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2B19F" w14:textId="77777777" w:rsidR="00C523AB" w:rsidRPr="00C93EF8" w:rsidRDefault="00C523AB" w:rsidP="004D745C">
      <w:pPr>
        <w:jc w:val="center"/>
        <w:rPr>
          <w:rStyle w:val="aa"/>
          <w:rFonts w:ascii="Arial" w:hAnsi="Arial" w:cs="Arial"/>
          <w:lang w:val="nl-NL"/>
        </w:rPr>
      </w:pPr>
      <w:bookmarkStart w:id="0" w:name="bookmark0"/>
      <w:bookmarkStart w:id="1" w:name="bookmark1"/>
    </w:p>
    <w:p w14:paraId="5C451EDD" w14:textId="4AEB0941" w:rsidR="002D7838" w:rsidRPr="005C41FB" w:rsidRDefault="004B3388" w:rsidP="19DD38DD">
      <w:pPr>
        <w:jc w:val="center"/>
        <w:rPr>
          <w:rFonts w:ascii="Arial" w:hAnsi="Arial" w:cs="Arial"/>
          <w:b/>
          <w:bCs/>
          <w:lang w:val="nl-NL"/>
        </w:rPr>
      </w:pPr>
      <w:bookmarkStart w:id="2" w:name="OpenAt"/>
      <w:bookmarkEnd w:id="2"/>
      <w:r w:rsidRPr="005C41FB">
        <w:rPr>
          <w:rStyle w:val="aa"/>
          <w:rFonts w:ascii="Arial" w:hAnsi="Arial" w:cs="Arial"/>
          <w:lang w:val="nl-NL"/>
        </w:rPr>
        <w:t xml:space="preserve">ALGEMENE </w:t>
      </w:r>
      <w:r w:rsidRPr="005C41FB">
        <w:rPr>
          <w:rFonts w:ascii="Arial" w:hAnsi="Arial" w:cs="Arial"/>
          <w:b/>
          <w:bCs/>
          <w:lang w:val="nl-NL"/>
        </w:rPr>
        <w:t>VOORWAARDEN</w:t>
      </w:r>
    </w:p>
    <w:p w14:paraId="62BDF906" w14:textId="77777777" w:rsidR="002D7838" w:rsidRPr="005C41FB" w:rsidRDefault="004B3388">
      <w:pPr>
        <w:jc w:val="center"/>
        <w:rPr>
          <w:rFonts w:ascii="Arial" w:hAnsi="Arial" w:cs="Arial"/>
          <w:b/>
          <w:lang w:val="nl-NL"/>
        </w:rPr>
      </w:pPr>
      <w:r w:rsidRPr="005C41FB">
        <w:rPr>
          <w:rFonts w:ascii="Arial" w:hAnsi="Arial" w:cs="Arial"/>
          <w:b/>
          <w:lang w:val="nl-NL"/>
        </w:rPr>
        <w:t>VOOR DE PRODUCTEN VAN</w:t>
      </w:r>
      <w:bookmarkStart w:id="3" w:name="bookmark2"/>
      <w:bookmarkStart w:id="4" w:name="bookmark3"/>
      <w:bookmarkEnd w:id="0"/>
      <w:bookmarkEnd w:id="1"/>
      <w:bookmarkEnd w:id="3"/>
      <w:bookmarkEnd w:id="4"/>
      <w:r w:rsidR="005E0B17" w:rsidRPr="005C41FB">
        <w:rPr>
          <w:rFonts w:ascii="Arial" w:hAnsi="Arial" w:cs="Arial"/>
          <w:b/>
          <w:lang w:val="nl-NL"/>
        </w:rPr>
        <w:t xml:space="preserve"> NODRAL </w:t>
      </w:r>
      <w:r w:rsidR="003A6A07" w:rsidRPr="005C41FB">
        <w:rPr>
          <w:rFonts w:ascii="Arial" w:hAnsi="Arial" w:cs="Arial"/>
          <w:b/>
          <w:lang w:val="nl-NL"/>
        </w:rPr>
        <w:t>B.V.</w:t>
      </w:r>
    </w:p>
    <w:p w14:paraId="2D0734DF" w14:textId="77777777" w:rsidR="00C523AB" w:rsidRPr="005C41FB" w:rsidRDefault="00C523AB" w:rsidP="00C523AB">
      <w:pPr>
        <w:jc w:val="center"/>
        <w:rPr>
          <w:lang w:val="nl-NL"/>
        </w:rPr>
      </w:pPr>
    </w:p>
    <w:p w14:paraId="088412C0" w14:textId="1B21564C" w:rsidR="002D7838" w:rsidRPr="005C41FB" w:rsidRDefault="004B3388" w:rsidP="19DD38DD">
      <w:pPr>
        <w:rPr>
          <w:b/>
          <w:bCs/>
          <w:lang w:val="nl-NL"/>
        </w:rPr>
      </w:pPr>
      <w:bookmarkStart w:id="5" w:name="bookmark4"/>
      <w:bookmarkStart w:id="6" w:name="bookmark5"/>
      <w:bookmarkStart w:id="7" w:name="_Toc162989794"/>
      <w:r w:rsidRPr="005C41FB">
        <w:rPr>
          <w:b/>
          <w:bCs/>
          <w:lang w:val="nl-NL"/>
        </w:rPr>
        <w:t>INHOUDSOPGAVE</w:t>
      </w:r>
      <w:bookmarkEnd w:id="5"/>
      <w:bookmarkEnd w:id="6"/>
      <w:bookmarkEnd w:id="7"/>
    </w:p>
    <w:p w14:paraId="1719D527" w14:textId="4C7BB996" w:rsidR="005C41FB" w:rsidRDefault="009209DC">
      <w:pPr>
        <w:pStyle w:val="31"/>
        <w:tabs>
          <w:tab w:val="right" w:leader="dot" w:pos="9709"/>
        </w:tabs>
        <w:rPr>
          <w:noProof/>
          <w:kern w:val="2"/>
          <w:sz w:val="24"/>
          <w:szCs w:val="24"/>
          <w:lang w:val="nl-NL" w:eastAsia="nl-NL" w:bidi="ar-SA"/>
          <w14:ligatures w14:val="standardContextual"/>
        </w:rPr>
      </w:pPr>
      <w:r w:rsidRPr="005C41FB">
        <w:rPr>
          <w:rFonts w:ascii="Arial Unicode MS" w:eastAsia="Arial Unicode MS" w:hAnsi="Arial Unicode MS" w:cs="Arial Unicode MS"/>
          <w:sz w:val="24"/>
          <w:szCs w:val="24"/>
          <w:lang w:val="nl-NL"/>
        </w:rPr>
        <w:fldChar w:fldCharType="begin"/>
      </w:r>
      <w:r w:rsidRPr="005C41FB">
        <w:rPr>
          <w:lang w:val="nl-NL"/>
        </w:rPr>
        <w:instrText xml:space="preserve"> TOC \o "1-5" \h \z </w:instrText>
      </w:r>
      <w:r w:rsidRPr="005C41FB">
        <w:rPr>
          <w:rFonts w:ascii="Arial Unicode MS" w:eastAsia="Arial Unicode MS" w:hAnsi="Arial Unicode MS" w:cs="Arial Unicode MS"/>
          <w:sz w:val="24"/>
          <w:szCs w:val="24"/>
          <w:lang w:val="nl-NL"/>
        </w:rPr>
        <w:fldChar w:fldCharType="separate"/>
      </w:r>
      <w:hyperlink w:anchor="_Toc175248510" w:history="1">
        <w:r w:rsidR="005C41FB" w:rsidRPr="00DF1C2E">
          <w:rPr>
            <w:rStyle w:val="a3"/>
            <w:noProof/>
            <w:lang w:val="nl-NL"/>
          </w:rPr>
          <w:t>§ 1. Definities</w:t>
        </w:r>
        <w:r w:rsidR="005C41FB">
          <w:rPr>
            <w:noProof/>
            <w:webHidden/>
          </w:rPr>
          <w:tab/>
        </w:r>
        <w:r w:rsidR="005C41FB">
          <w:rPr>
            <w:noProof/>
            <w:webHidden/>
          </w:rPr>
          <w:fldChar w:fldCharType="begin"/>
        </w:r>
        <w:r w:rsidR="005C41FB">
          <w:rPr>
            <w:noProof/>
            <w:webHidden/>
          </w:rPr>
          <w:instrText xml:space="preserve"> PAGEREF _Toc175248510 \h </w:instrText>
        </w:r>
        <w:r w:rsidR="005C41FB">
          <w:rPr>
            <w:noProof/>
            <w:webHidden/>
          </w:rPr>
        </w:r>
        <w:r w:rsidR="005C41FB">
          <w:rPr>
            <w:noProof/>
            <w:webHidden/>
          </w:rPr>
          <w:fldChar w:fldCharType="separate"/>
        </w:r>
        <w:r w:rsidR="005C41FB">
          <w:rPr>
            <w:noProof/>
            <w:webHidden/>
          </w:rPr>
          <w:t>1</w:t>
        </w:r>
        <w:r w:rsidR="005C41FB">
          <w:rPr>
            <w:noProof/>
            <w:webHidden/>
          </w:rPr>
          <w:fldChar w:fldCharType="end"/>
        </w:r>
      </w:hyperlink>
    </w:p>
    <w:p w14:paraId="5512F004" w14:textId="778F77A7" w:rsidR="005C41FB" w:rsidRDefault="00AF4C78">
      <w:pPr>
        <w:pStyle w:val="31"/>
        <w:tabs>
          <w:tab w:val="right" w:leader="dot" w:pos="9709"/>
        </w:tabs>
        <w:rPr>
          <w:noProof/>
          <w:kern w:val="2"/>
          <w:sz w:val="24"/>
          <w:szCs w:val="24"/>
          <w:lang w:val="nl-NL" w:eastAsia="nl-NL" w:bidi="ar-SA"/>
          <w14:ligatures w14:val="standardContextual"/>
        </w:rPr>
      </w:pPr>
      <w:hyperlink w:anchor="_Toc175248511" w:history="1">
        <w:r w:rsidR="005C41FB" w:rsidRPr="00DF1C2E">
          <w:rPr>
            <w:rStyle w:val="a3"/>
            <w:noProof/>
            <w:lang w:val="nl-NL"/>
          </w:rPr>
          <w:t>§ 2. Algemene bepalingen</w:t>
        </w:r>
        <w:r w:rsidR="005C41FB">
          <w:rPr>
            <w:noProof/>
            <w:webHidden/>
          </w:rPr>
          <w:tab/>
        </w:r>
        <w:r w:rsidR="005C41FB">
          <w:rPr>
            <w:noProof/>
            <w:webHidden/>
          </w:rPr>
          <w:fldChar w:fldCharType="begin"/>
        </w:r>
        <w:r w:rsidR="005C41FB">
          <w:rPr>
            <w:noProof/>
            <w:webHidden/>
          </w:rPr>
          <w:instrText xml:space="preserve"> PAGEREF _Toc175248511 \h </w:instrText>
        </w:r>
        <w:r w:rsidR="005C41FB">
          <w:rPr>
            <w:noProof/>
            <w:webHidden/>
          </w:rPr>
        </w:r>
        <w:r w:rsidR="005C41FB">
          <w:rPr>
            <w:noProof/>
            <w:webHidden/>
          </w:rPr>
          <w:fldChar w:fldCharType="separate"/>
        </w:r>
        <w:r w:rsidR="005C41FB">
          <w:rPr>
            <w:noProof/>
            <w:webHidden/>
          </w:rPr>
          <w:t>2</w:t>
        </w:r>
        <w:r w:rsidR="005C41FB">
          <w:rPr>
            <w:noProof/>
            <w:webHidden/>
          </w:rPr>
          <w:fldChar w:fldCharType="end"/>
        </w:r>
      </w:hyperlink>
    </w:p>
    <w:p w14:paraId="528EA1CB" w14:textId="6EA3E0CD" w:rsidR="005C41FB" w:rsidRDefault="00AF4C78">
      <w:pPr>
        <w:pStyle w:val="31"/>
        <w:tabs>
          <w:tab w:val="right" w:leader="dot" w:pos="9709"/>
        </w:tabs>
        <w:rPr>
          <w:noProof/>
          <w:kern w:val="2"/>
          <w:sz w:val="24"/>
          <w:szCs w:val="24"/>
          <w:lang w:val="nl-NL" w:eastAsia="nl-NL" w:bidi="ar-SA"/>
          <w14:ligatures w14:val="standardContextual"/>
        </w:rPr>
      </w:pPr>
      <w:hyperlink w:anchor="_Toc175248512" w:history="1">
        <w:r w:rsidR="005C41FB" w:rsidRPr="00DF1C2E">
          <w:rPr>
            <w:rStyle w:val="a3"/>
            <w:noProof/>
            <w:lang w:val="nl-NL"/>
          </w:rPr>
          <w:t>§ 3. Bestellen en verkopen</w:t>
        </w:r>
        <w:r w:rsidR="005C41FB">
          <w:rPr>
            <w:noProof/>
            <w:webHidden/>
          </w:rPr>
          <w:tab/>
        </w:r>
        <w:r w:rsidR="005C41FB">
          <w:rPr>
            <w:noProof/>
            <w:webHidden/>
          </w:rPr>
          <w:fldChar w:fldCharType="begin"/>
        </w:r>
        <w:r w:rsidR="005C41FB">
          <w:rPr>
            <w:noProof/>
            <w:webHidden/>
          </w:rPr>
          <w:instrText xml:space="preserve"> PAGEREF _Toc175248512 \h </w:instrText>
        </w:r>
        <w:r w:rsidR="005C41FB">
          <w:rPr>
            <w:noProof/>
            <w:webHidden/>
          </w:rPr>
        </w:r>
        <w:r w:rsidR="005C41FB">
          <w:rPr>
            <w:noProof/>
            <w:webHidden/>
          </w:rPr>
          <w:fldChar w:fldCharType="separate"/>
        </w:r>
        <w:r w:rsidR="005C41FB">
          <w:rPr>
            <w:noProof/>
            <w:webHidden/>
          </w:rPr>
          <w:t>2</w:t>
        </w:r>
        <w:r w:rsidR="005C41FB">
          <w:rPr>
            <w:noProof/>
            <w:webHidden/>
          </w:rPr>
          <w:fldChar w:fldCharType="end"/>
        </w:r>
      </w:hyperlink>
    </w:p>
    <w:p w14:paraId="44E1C881" w14:textId="0CEB5E19" w:rsidR="005C41FB" w:rsidRDefault="00AF4C78">
      <w:pPr>
        <w:pStyle w:val="31"/>
        <w:tabs>
          <w:tab w:val="right" w:leader="dot" w:pos="9709"/>
        </w:tabs>
        <w:rPr>
          <w:noProof/>
          <w:kern w:val="2"/>
          <w:sz w:val="24"/>
          <w:szCs w:val="24"/>
          <w:lang w:val="nl-NL" w:eastAsia="nl-NL" w:bidi="ar-SA"/>
          <w14:ligatures w14:val="standardContextual"/>
        </w:rPr>
      </w:pPr>
      <w:hyperlink w:anchor="_Toc175248513" w:history="1">
        <w:r w:rsidR="005C41FB" w:rsidRPr="00DF1C2E">
          <w:rPr>
            <w:rStyle w:val="a3"/>
            <w:noProof/>
            <w:lang w:val="nl-NL"/>
          </w:rPr>
          <w:t>§ 4. Voorwaarden voor het afhalen en leveren van Goederen</w:t>
        </w:r>
        <w:r w:rsidR="005C41FB">
          <w:rPr>
            <w:noProof/>
            <w:webHidden/>
          </w:rPr>
          <w:tab/>
        </w:r>
        <w:r w:rsidR="005C41FB">
          <w:rPr>
            <w:noProof/>
            <w:webHidden/>
          </w:rPr>
          <w:fldChar w:fldCharType="begin"/>
        </w:r>
        <w:r w:rsidR="005C41FB">
          <w:rPr>
            <w:noProof/>
            <w:webHidden/>
          </w:rPr>
          <w:instrText xml:space="preserve"> PAGEREF _Toc175248513 \h </w:instrText>
        </w:r>
        <w:r w:rsidR="005C41FB">
          <w:rPr>
            <w:noProof/>
            <w:webHidden/>
          </w:rPr>
        </w:r>
        <w:r w:rsidR="005C41FB">
          <w:rPr>
            <w:noProof/>
            <w:webHidden/>
          </w:rPr>
          <w:fldChar w:fldCharType="separate"/>
        </w:r>
        <w:r w:rsidR="005C41FB">
          <w:rPr>
            <w:noProof/>
            <w:webHidden/>
          </w:rPr>
          <w:t>4</w:t>
        </w:r>
        <w:r w:rsidR="005C41FB">
          <w:rPr>
            <w:noProof/>
            <w:webHidden/>
          </w:rPr>
          <w:fldChar w:fldCharType="end"/>
        </w:r>
      </w:hyperlink>
    </w:p>
    <w:p w14:paraId="24D5DBF3" w14:textId="784165C8" w:rsidR="005C41FB" w:rsidRDefault="00AF4C78">
      <w:pPr>
        <w:pStyle w:val="31"/>
        <w:tabs>
          <w:tab w:val="right" w:leader="dot" w:pos="9709"/>
        </w:tabs>
        <w:rPr>
          <w:noProof/>
          <w:kern w:val="2"/>
          <w:sz w:val="24"/>
          <w:szCs w:val="24"/>
          <w:lang w:val="nl-NL" w:eastAsia="nl-NL" w:bidi="ar-SA"/>
          <w14:ligatures w14:val="standardContextual"/>
        </w:rPr>
      </w:pPr>
      <w:hyperlink w:anchor="_Toc175248514" w:history="1">
        <w:r w:rsidR="005C41FB" w:rsidRPr="00DF1C2E">
          <w:rPr>
            <w:rStyle w:val="a3"/>
            <w:noProof/>
            <w:lang w:val="nl-NL"/>
          </w:rPr>
          <w:t>§ 5. Betalingsvoorwaarden</w:t>
        </w:r>
        <w:r w:rsidR="005C41FB">
          <w:rPr>
            <w:noProof/>
            <w:webHidden/>
          </w:rPr>
          <w:tab/>
        </w:r>
        <w:r w:rsidR="005C41FB">
          <w:rPr>
            <w:noProof/>
            <w:webHidden/>
          </w:rPr>
          <w:fldChar w:fldCharType="begin"/>
        </w:r>
        <w:r w:rsidR="005C41FB">
          <w:rPr>
            <w:noProof/>
            <w:webHidden/>
          </w:rPr>
          <w:instrText xml:space="preserve"> PAGEREF _Toc175248514 \h </w:instrText>
        </w:r>
        <w:r w:rsidR="005C41FB">
          <w:rPr>
            <w:noProof/>
            <w:webHidden/>
          </w:rPr>
        </w:r>
        <w:r w:rsidR="005C41FB">
          <w:rPr>
            <w:noProof/>
            <w:webHidden/>
          </w:rPr>
          <w:fldChar w:fldCharType="separate"/>
        </w:r>
        <w:r w:rsidR="005C41FB">
          <w:rPr>
            <w:noProof/>
            <w:webHidden/>
          </w:rPr>
          <w:t>5</w:t>
        </w:r>
        <w:r w:rsidR="005C41FB">
          <w:rPr>
            <w:noProof/>
            <w:webHidden/>
          </w:rPr>
          <w:fldChar w:fldCharType="end"/>
        </w:r>
      </w:hyperlink>
    </w:p>
    <w:p w14:paraId="3B63C003" w14:textId="72AA6782" w:rsidR="005C41FB" w:rsidRDefault="00AF4C78">
      <w:pPr>
        <w:pStyle w:val="31"/>
        <w:tabs>
          <w:tab w:val="right" w:leader="dot" w:pos="9709"/>
        </w:tabs>
        <w:rPr>
          <w:noProof/>
          <w:kern w:val="2"/>
          <w:sz w:val="24"/>
          <w:szCs w:val="24"/>
          <w:lang w:val="nl-NL" w:eastAsia="nl-NL" w:bidi="ar-SA"/>
          <w14:ligatures w14:val="standardContextual"/>
        </w:rPr>
      </w:pPr>
      <w:hyperlink w:anchor="_Toc175248515" w:history="1">
        <w:r w:rsidR="005C41FB" w:rsidRPr="00DF1C2E">
          <w:rPr>
            <w:rStyle w:val="a3"/>
            <w:noProof/>
            <w:lang w:val="nl-NL"/>
          </w:rPr>
          <w:t>§ 6. Garanties van de Verkoper</w:t>
        </w:r>
        <w:r w:rsidR="005C41FB">
          <w:rPr>
            <w:noProof/>
            <w:webHidden/>
          </w:rPr>
          <w:tab/>
        </w:r>
        <w:r w:rsidR="005C41FB">
          <w:rPr>
            <w:noProof/>
            <w:webHidden/>
          </w:rPr>
          <w:fldChar w:fldCharType="begin"/>
        </w:r>
        <w:r w:rsidR="005C41FB">
          <w:rPr>
            <w:noProof/>
            <w:webHidden/>
          </w:rPr>
          <w:instrText xml:space="preserve"> PAGEREF _Toc175248515 \h </w:instrText>
        </w:r>
        <w:r w:rsidR="005C41FB">
          <w:rPr>
            <w:noProof/>
            <w:webHidden/>
          </w:rPr>
        </w:r>
        <w:r w:rsidR="005C41FB">
          <w:rPr>
            <w:noProof/>
            <w:webHidden/>
          </w:rPr>
          <w:fldChar w:fldCharType="separate"/>
        </w:r>
        <w:r w:rsidR="005C41FB">
          <w:rPr>
            <w:noProof/>
            <w:webHidden/>
          </w:rPr>
          <w:t>7</w:t>
        </w:r>
        <w:r w:rsidR="005C41FB">
          <w:rPr>
            <w:noProof/>
            <w:webHidden/>
          </w:rPr>
          <w:fldChar w:fldCharType="end"/>
        </w:r>
      </w:hyperlink>
    </w:p>
    <w:p w14:paraId="7CC9F88C" w14:textId="60C996DF" w:rsidR="005C41FB" w:rsidRDefault="00AF4C78">
      <w:pPr>
        <w:pStyle w:val="31"/>
        <w:tabs>
          <w:tab w:val="right" w:leader="dot" w:pos="9709"/>
        </w:tabs>
        <w:rPr>
          <w:noProof/>
          <w:kern w:val="2"/>
          <w:sz w:val="24"/>
          <w:szCs w:val="24"/>
          <w:lang w:val="nl-NL" w:eastAsia="nl-NL" w:bidi="ar-SA"/>
          <w14:ligatures w14:val="standardContextual"/>
        </w:rPr>
      </w:pPr>
      <w:hyperlink w:anchor="_Toc175248516" w:history="1">
        <w:r w:rsidR="005C41FB" w:rsidRPr="00DF1C2E">
          <w:rPr>
            <w:rStyle w:val="a3"/>
            <w:noProof/>
            <w:lang w:val="nl-NL"/>
          </w:rPr>
          <w:t>§ 6a. Garantie van de Fabrikant</w:t>
        </w:r>
        <w:r w:rsidR="005C41FB">
          <w:rPr>
            <w:noProof/>
            <w:webHidden/>
          </w:rPr>
          <w:tab/>
        </w:r>
        <w:r w:rsidR="005C41FB">
          <w:rPr>
            <w:noProof/>
            <w:webHidden/>
          </w:rPr>
          <w:fldChar w:fldCharType="begin"/>
        </w:r>
        <w:r w:rsidR="005C41FB">
          <w:rPr>
            <w:noProof/>
            <w:webHidden/>
          </w:rPr>
          <w:instrText xml:space="preserve"> PAGEREF _Toc175248516 \h </w:instrText>
        </w:r>
        <w:r w:rsidR="005C41FB">
          <w:rPr>
            <w:noProof/>
            <w:webHidden/>
          </w:rPr>
        </w:r>
        <w:r w:rsidR="005C41FB">
          <w:rPr>
            <w:noProof/>
            <w:webHidden/>
          </w:rPr>
          <w:fldChar w:fldCharType="separate"/>
        </w:r>
        <w:r w:rsidR="005C41FB">
          <w:rPr>
            <w:noProof/>
            <w:webHidden/>
          </w:rPr>
          <w:t>7</w:t>
        </w:r>
        <w:r w:rsidR="005C41FB">
          <w:rPr>
            <w:noProof/>
            <w:webHidden/>
          </w:rPr>
          <w:fldChar w:fldCharType="end"/>
        </w:r>
      </w:hyperlink>
    </w:p>
    <w:p w14:paraId="6B50FB4F" w14:textId="097710FB" w:rsidR="005C41FB" w:rsidRDefault="00AF4C78">
      <w:pPr>
        <w:pStyle w:val="31"/>
        <w:tabs>
          <w:tab w:val="right" w:leader="dot" w:pos="9709"/>
        </w:tabs>
        <w:rPr>
          <w:noProof/>
          <w:kern w:val="2"/>
          <w:sz w:val="24"/>
          <w:szCs w:val="24"/>
          <w:lang w:val="nl-NL" w:eastAsia="nl-NL" w:bidi="ar-SA"/>
          <w14:ligatures w14:val="standardContextual"/>
        </w:rPr>
      </w:pPr>
      <w:hyperlink w:anchor="_Toc175248517" w:history="1">
        <w:r w:rsidR="005C41FB" w:rsidRPr="00DF1C2E">
          <w:rPr>
            <w:rStyle w:val="a3"/>
            <w:noProof/>
            <w:lang w:val="nl-NL"/>
          </w:rPr>
          <w:t>§ 7. Klachten onder de garantie van de Fabrikant (Garantieverstrekker)</w:t>
        </w:r>
        <w:r w:rsidR="005C41FB">
          <w:rPr>
            <w:noProof/>
            <w:webHidden/>
          </w:rPr>
          <w:tab/>
        </w:r>
        <w:r w:rsidR="005C41FB">
          <w:rPr>
            <w:noProof/>
            <w:webHidden/>
          </w:rPr>
          <w:fldChar w:fldCharType="begin"/>
        </w:r>
        <w:r w:rsidR="005C41FB">
          <w:rPr>
            <w:noProof/>
            <w:webHidden/>
          </w:rPr>
          <w:instrText xml:space="preserve"> PAGEREF _Toc175248517 \h </w:instrText>
        </w:r>
        <w:r w:rsidR="005C41FB">
          <w:rPr>
            <w:noProof/>
            <w:webHidden/>
          </w:rPr>
        </w:r>
        <w:r w:rsidR="005C41FB">
          <w:rPr>
            <w:noProof/>
            <w:webHidden/>
          </w:rPr>
          <w:fldChar w:fldCharType="separate"/>
        </w:r>
        <w:r w:rsidR="005C41FB">
          <w:rPr>
            <w:noProof/>
            <w:webHidden/>
          </w:rPr>
          <w:t>7</w:t>
        </w:r>
        <w:r w:rsidR="005C41FB">
          <w:rPr>
            <w:noProof/>
            <w:webHidden/>
          </w:rPr>
          <w:fldChar w:fldCharType="end"/>
        </w:r>
      </w:hyperlink>
    </w:p>
    <w:p w14:paraId="1CC5E7A2" w14:textId="3EACC235" w:rsidR="005C41FB" w:rsidRDefault="00AF4C78">
      <w:pPr>
        <w:pStyle w:val="31"/>
        <w:tabs>
          <w:tab w:val="right" w:leader="dot" w:pos="9709"/>
        </w:tabs>
        <w:rPr>
          <w:noProof/>
          <w:kern w:val="2"/>
          <w:sz w:val="24"/>
          <w:szCs w:val="24"/>
          <w:lang w:val="nl-NL" w:eastAsia="nl-NL" w:bidi="ar-SA"/>
          <w14:ligatures w14:val="standardContextual"/>
        </w:rPr>
      </w:pPr>
      <w:hyperlink w:anchor="_Toc175248518" w:history="1">
        <w:r w:rsidR="005C41FB" w:rsidRPr="00DF1C2E">
          <w:rPr>
            <w:rStyle w:val="a3"/>
            <w:noProof/>
            <w:lang w:val="nl-NL"/>
          </w:rPr>
          <w:t>§ 8. Beëindiging, intrekking en opschorting van het Contract uitvoering</w:t>
        </w:r>
        <w:r w:rsidR="005C41FB">
          <w:rPr>
            <w:noProof/>
            <w:webHidden/>
          </w:rPr>
          <w:tab/>
        </w:r>
        <w:r w:rsidR="005C41FB">
          <w:rPr>
            <w:noProof/>
            <w:webHidden/>
          </w:rPr>
          <w:fldChar w:fldCharType="begin"/>
        </w:r>
        <w:r w:rsidR="005C41FB">
          <w:rPr>
            <w:noProof/>
            <w:webHidden/>
          </w:rPr>
          <w:instrText xml:space="preserve"> PAGEREF _Toc175248518 \h </w:instrText>
        </w:r>
        <w:r w:rsidR="005C41FB">
          <w:rPr>
            <w:noProof/>
            <w:webHidden/>
          </w:rPr>
        </w:r>
        <w:r w:rsidR="005C41FB">
          <w:rPr>
            <w:noProof/>
            <w:webHidden/>
          </w:rPr>
          <w:fldChar w:fldCharType="separate"/>
        </w:r>
        <w:r w:rsidR="005C41FB">
          <w:rPr>
            <w:noProof/>
            <w:webHidden/>
          </w:rPr>
          <w:t>10</w:t>
        </w:r>
        <w:r w:rsidR="005C41FB">
          <w:rPr>
            <w:noProof/>
            <w:webHidden/>
          </w:rPr>
          <w:fldChar w:fldCharType="end"/>
        </w:r>
      </w:hyperlink>
    </w:p>
    <w:p w14:paraId="6F53F4E9" w14:textId="75AD61DD" w:rsidR="005C41FB" w:rsidRDefault="00AF4C78">
      <w:pPr>
        <w:pStyle w:val="31"/>
        <w:tabs>
          <w:tab w:val="right" w:leader="dot" w:pos="9709"/>
        </w:tabs>
        <w:rPr>
          <w:noProof/>
          <w:kern w:val="2"/>
          <w:sz w:val="24"/>
          <w:szCs w:val="24"/>
          <w:lang w:val="nl-NL" w:eastAsia="nl-NL" w:bidi="ar-SA"/>
          <w14:ligatures w14:val="standardContextual"/>
        </w:rPr>
      </w:pPr>
      <w:hyperlink w:anchor="_Toc175248519" w:history="1">
        <w:r w:rsidR="005C41FB" w:rsidRPr="00DF1C2E">
          <w:rPr>
            <w:rStyle w:val="a3"/>
            <w:noProof/>
            <w:lang w:val="nl-NL"/>
          </w:rPr>
          <w:t>§ 9. Aansprakelijkheid en gebreken</w:t>
        </w:r>
        <w:r w:rsidR="005C41FB">
          <w:rPr>
            <w:noProof/>
            <w:webHidden/>
          </w:rPr>
          <w:tab/>
        </w:r>
        <w:r w:rsidR="005C41FB">
          <w:rPr>
            <w:noProof/>
            <w:webHidden/>
          </w:rPr>
          <w:fldChar w:fldCharType="begin"/>
        </w:r>
        <w:r w:rsidR="005C41FB">
          <w:rPr>
            <w:noProof/>
            <w:webHidden/>
          </w:rPr>
          <w:instrText xml:space="preserve"> PAGEREF _Toc175248519 \h </w:instrText>
        </w:r>
        <w:r w:rsidR="005C41FB">
          <w:rPr>
            <w:noProof/>
            <w:webHidden/>
          </w:rPr>
        </w:r>
        <w:r w:rsidR="005C41FB">
          <w:rPr>
            <w:noProof/>
            <w:webHidden/>
          </w:rPr>
          <w:fldChar w:fldCharType="separate"/>
        </w:r>
        <w:r w:rsidR="005C41FB">
          <w:rPr>
            <w:noProof/>
            <w:webHidden/>
          </w:rPr>
          <w:t>10</w:t>
        </w:r>
        <w:r w:rsidR="005C41FB">
          <w:rPr>
            <w:noProof/>
            <w:webHidden/>
          </w:rPr>
          <w:fldChar w:fldCharType="end"/>
        </w:r>
      </w:hyperlink>
    </w:p>
    <w:p w14:paraId="02E77E4B" w14:textId="11B62F7D" w:rsidR="005C41FB" w:rsidRDefault="00AF4C78">
      <w:pPr>
        <w:pStyle w:val="31"/>
        <w:tabs>
          <w:tab w:val="right" w:leader="dot" w:pos="9709"/>
        </w:tabs>
        <w:rPr>
          <w:noProof/>
          <w:kern w:val="2"/>
          <w:sz w:val="24"/>
          <w:szCs w:val="24"/>
          <w:lang w:val="nl-NL" w:eastAsia="nl-NL" w:bidi="ar-SA"/>
          <w14:ligatures w14:val="standardContextual"/>
        </w:rPr>
      </w:pPr>
      <w:hyperlink w:anchor="_Toc175248520" w:history="1">
        <w:r w:rsidR="005C41FB" w:rsidRPr="00DF1C2E">
          <w:rPr>
            <w:rStyle w:val="a3"/>
            <w:noProof/>
            <w:lang w:val="nl-NL"/>
          </w:rPr>
          <w:t>§ 10. Overmacht</w:t>
        </w:r>
        <w:r w:rsidR="005C41FB">
          <w:rPr>
            <w:noProof/>
            <w:webHidden/>
          </w:rPr>
          <w:tab/>
        </w:r>
        <w:r w:rsidR="005C41FB">
          <w:rPr>
            <w:noProof/>
            <w:webHidden/>
          </w:rPr>
          <w:fldChar w:fldCharType="begin"/>
        </w:r>
        <w:r w:rsidR="005C41FB">
          <w:rPr>
            <w:noProof/>
            <w:webHidden/>
          </w:rPr>
          <w:instrText xml:space="preserve"> PAGEREF _Toc175248520 \h </w:instrText>
        </w:r>
        <w:r w:rsidR="005C41FB">
          <w:rPr>
            <w:noProof/>
            <w:webHidden/>
          </w:rPr>
        </w:r>
        <w:r w:rsidR="005C41FB">
          <w:rPr>
            <w:noProof/>
            <w:webHidden/>
          </w:rPr>
          <w:fldChar w:fldCharType="separate"/>
        </w:r>
        <w:r w:rsidR="005C41FB">
          <w:rPr>
            <w:noProof/>
            <w:webHidden/>
          </w:rPr>
          <w:t>12</w:t>
        </w:r>
        <w:r w:rsidR="005C41FB">
          <w:rPr>
            <w:noProof/>
            <w:webHidden/>
          </w:rPr>
          <w:fldChar w:fldCharType="end"/>
        </w:r>
      </w:hyperlink>
    </w:p>
    <w:p w14:paraId="05E4A93D" w14:textId="3228B1C2" w:rsidR="005C41FB" w:rsidRDefault="00AF4C78">
      <w:pPr>
        <w:pStyle w:val="31"/>
        <w:tabs>
          <w:tab w:val="right" w:leader="dot" w:pos="9709"/>
        </w:tabs>
        <w:rPr>
          <w:noProof/>
          <w:kern w:val="2"/>
          <w:sz w:val="24"/>
          <w:szCs w:val="24"/>
          <w:lang w:val="nl-NL" w:eastAsia="nl-NL" w:bidi="ar-SA"/>
          <w14:ligatures w14:val="standardContextual"/>
        </w:rPr>
      </w:pPr>
      <w:hyperlink w:anchor="_Toc175248521" w:history="1">
        <w:r w:rsidR="005C41FB" w:rsidRPr="00DF1C2E">
          <w:rPr>
            <w:rStyle w:val="a3"/>
            <w:noProof/>
            <w:lang w:val="nl-NL"/>
          </w:rPr>
          <w:t>§ 11. Contractuele sancties</w:t>
        </w:r>
        <w:r w:rsidR="005C41FB">
          <w:rPr>
            <w:noProof/>
            <w:webHidden/>
          </w:rPr>
          <w:tab/>
        </w:r>
        <w:r w:rsidR="005C41FB">
          <w:rPr>
            <w:noProof/>
            <w:webHidden/>
          </w:rPr>
          <w:fldChar w:fldCharType="begin"/>
        </w:r>
        <w:r w:rsidR="005C41FB">
          <w:rPr>
            <w:noProof/>
            <w:webHidden/>
          </w:rPr>
          <w:instrText xml:space="preserve"> PAGEREF _Toc175248521 \h </w:instrText>
        </w:r>
        <w:r w:rsidR="005C41FB">
          <w:rPr>
            <w:noProof/>
            <w:webHidden/>
          </w:rPr>
        </w:r>
        <w:r w:rsidR="005C41FB">
          <w:rPr>
            <w:noProof/>
            <w:webHidden/>
          </w:rPr>
          <w:fldChar w:fldCharType="separate"/>
        </w:r>
        <w:r w:rsidR="005C41FB">
          <w:rPr>
            <w:noProof/>
            <w:webHidden/>
          </w:rPr>
          <w:t>13</w:t>
        </w:r>
        <w:r w:rsidR="005C41FB">
          <w:rPr>
            <w:noProof/>
            <w:webHidden/>
          </w:rPr>
          <w:fldChar w:fldCharType="end"/>
        </w:r>
      </w:hyperlink>
    </w:p>
    <w:p w14:paraId="303D4029" w14:textId="56A1E2B1" w:rsidR="005C41FB" w:rsidRDefault="00AF4C78">
      <w:pPr>
        <w:pStyle w:val="31"/>
        <w:tabs>
          <w:tab w:val="right" w:leader="dot" w:pos="9709"/>
        </w:tabs>
        <w:rPr>
          <w:noProof/>
          <w:kern w:val="2"/>
          <w:sz w:val="24"/>
          <w:szCs w:val="24"/>
          <w:lang w:val="nl-NL" w:eastAsia="nl-NL" w:bidi="ar-SA"/>
          <w14:ligatures w14:val="standardContextual"/>
        </w:rPr>
      </w:pPr>
      <w:hyperlink w:anchor="_Toc175248522" w:history="1">
        <w:r w:rsidR="005C41FB" w:rsidRPr="00DF1C2E">
          <w:rPr>
            <w:rStyle w:val="a3"/>
            <w:noProof/>
            <w:lang w:val="nl-NL"/>
          </w:rPr>
          <w:t>§ 12. Persoonsgegevens bescherming</w:t>
        </w:r>
        <w:r w:rsidR="005C41FB">
          <w:rPr>
            <w:noProof/>
            <w:webHidden/>
          </w:rPr>
          <w:tab/>
        </w:r>
        <w:r w:rsidR="005C41FB">
          <w:rPr>
            <w:noProof/>
            <w:webHidden/>
          </w:rPr>
          <w:fldChar w:fldCharType="begin"/>
        </w:r>
        <w:r w:rsidR="005C41FB">
          <w:rPr>
            <w:noProof/>
            <w:webHidden/>
          </w:rPr>
          <w:instrText xml:space="preserve"> PAGEREF _Toc175248522 \h </w:instrText>
        </w:r>
        <w:r w:rsidR="005C41FB">
          <w:rPr>
            <w:noProof/>
            <w:webHidden/>
          </w:rPr>
        </w:r>
        <w:r w:rsidR="005C41FB">
          <w:rPr>
            <w:noProof/>
            <w:webHidden/>
          </w:rPr>
          <w:fldChar w:fldCharType="separate"/>
        </w:r>
        <w:r w:rsidR="005C41FB">
          <w:rPr>
            <w:noProof/>
            <w:webHidden/>
          </w:rPr>
          <w:t>13</w:t>
        </w:r>
        <w:r w:rsidR="005C41FB">
          <w:rPr>
            <w:noProof/>
            <w:webHidden/>
          </w:rPr>
          <w:fldChar w:fldCharType="end"/>
        </w:r>
      </w:hyperlink>
    </w:p>
    <w:p w14:paraId="38D33BCE" w14:textId="6286B346" w:rsidR="005C41FB" w:rsidRDefault="00AF4C78">
      <w:pPr>
        <w:pStyle w:val="31"/>
        <w:tabs>
          <w:tab w:val="right" w:leader="dot" w:pos="9709"/>
        </w:tabs>
        <w:rPr>
          <w:noProof/>
          <w:kern w:val="2"/>
          <w:sz w:val="24"/>
          <w:szCs w:val="24"/>
          <w:lang w:val="nl-NL" w:eastAsia="nl-NL" w:bidi="ar-SA"/>
          <w14:ligatures w14:val="standardContextual"/>
        </w:rPr>
      </w:pPr>
      <w:hyperlink w:anchor="_Toc175248523" w:history="1">
        <w:r w:rsidR="005C41FB" w:rsidRPr="00DF1C2E">
          <w:rPr>
            <w:rStyle w:val="a3"/>
            <w:noProof/>
            <w:lang w:val="nl-NL"/>
          </w:rPr>
          <w:t>§ 13. Vertrouwelijkheid</w:t>
        </w:r>
        <w:r w:rsidR="005C41FB">
          <w:rPr>
            <w:noProof/>
            <w:webHidden/>
          </w:rPr>
          <w:tab/>
        </w:r>
        <w:r w:rsidR="005C41FB">
          <w:rPr>
            <w:noProof/>
            <w:webHidden/>
          </w:rPr>
          <w:fldChar w:fldCharType="begin"/>
        </w:r>
        <w:r w:rsidR="005C41FB">
          <w:rPr>
            <w:noProof/>
            <w:webHidden/>
          </w:rPr>
          <w:instrText xml:space="preserve"> PAGEREF _Toc175248523 \h </w:instrText>
        </w:r>
        <w:r w:rsidR="005C41FB">
          <w:rPr>
            <w:noProof/>
            <w:webHidden/>
          </w:rPr>
        </w:r>
        <w:r w:rsidR="005C41FB">
          <w:rPr>
            <w:noProof/>
            <w:webHidden/>
          </w:rPr>
          <w:fldChar w:fldCharType="separate"/>
        </w:r>
        <w:r w:rsidR="005C41FB">
          <w:rPr>
            <w:noProof/>
            <w:webHidden/>
          </w:rPr>
          <w:t>13</w:t>
        </w:r>
        <w:r w:rsidR="005C41FB">
          <w:rPr>
            <w:noProof/>
            <w:webHidden/>
          </w:rPr>
          <w:fldChar w:fldCharType="end"/>
        </w:r>
      </w:hyperlink>
    </w:p>
    <w:p w14:paraId="1AAA0D0A" w14:textId="009D9B8A" w:rsidR="005C41FB" w:rsidRDefault="00AF4C78">
      <w:pPr>
        <w:pStyle w:val="31"/>
        <w:tabs>
          <w:tab w:val="right" w:leader="dot" w:pos="9709"/>
        </w:tabs>
        <w:rPr>
          <w:noProof/>
          <w:kern w:val="2"/>
          <w:sz w:val="24"/>
          <w:szCs w:val="24"/>
          <w:lang w:val="nl-NL" w:eastAsia="nl-NL" w:bidi="ar-SA"/>
          <w14:ligatures w14:val="standardContextual"/>
        </w:rPr>
      </w:pPr>
      <w:hyperlink w:anchor="_Toc175248524" w:history="1">
        <w:r w:rsidR="005C41FB" w:rsidRPr="00DF1C2E">
          <w:rPr>
            <w:rStyle w:val="a3"/>
            <w:noProof/>
            <w:lang w:val="nl-NL"/>
          </w:rPr>
          <w:t>§ 14. Correspondentie</w:t>
        </w:r>
        <w:r w:rsidR="005C41FB">
          <w:rPr>
            <w:noProof/>
            <w:webHidden/>
          </w:rPr>
          <w:tab/>
        </w:r>
        <w:r w:rsidR="005C41FB">
          <w:rPr>
            <w:noProof/>
            <w:webHidden/>
          </w:rPr>
          <w:fldChar w:fldCharType="begin"/>
        </w:r>
        <w:r w:rsidR="005C41FB">
          <w:rPr>
            <w:noProof/>
            <w:webHidden/>
          </w:rPr>
          <w:instrText xml:space="preserve"> PAGEREF _Toc175248524 \h </w:instrText>
        </w:r>
        <w:r w:rsidR="005C41FB">
          <w:rPr>
            <w:noProof/>
            <w:webHidden/>
          </w:rPr>
        </w:r>
        <w:r w:rsidR="005C41FB">
          <w:rPr>
            <w:noProof/>
            <w:webHidden/>
          </w:rPr>
          <w:fldChar w:fldCharType="separate"/>
        </w:r>
        <w:r w:rsidR="005C41FB">
          <w:rPr>
            <w:noProof/>
            <w:webHidden/>
          </w:rPr>
          <w:t>14</w:t>
        </w:r>
        <w:r w:rsidR="005C41FB">
          <w:rPr>
            <w:noProof/>
            <w:webHidden/>
          </w:rPr>
          <w:fldChar w:fldCharType="end"/>
        </w:r>
      </w:hyperlink>
    </w:p>
    <w:p w14:paraId="08C30776" w14:textId="2418B120" w:rsidR="005C41FB" w:rsidRDefault="00AF4C78">
      <w:pPr>
        <w:pStyle w:val="31"/>
        <w:tabs>
          <w:tab w:val="right" w:leader="dot" w:pos="9709"/>
        </w:tabs>
        <w:rPr>
          <w:noProof/>
          <w:kern w:val="2"/>
          <w:sz w:val="24"/>
          <w:szCs w:val="24"/>
          <w:lang w:val="nl-NL" w:eastAsia="nl-NL" w:bidi="ar-SA"/>
          <w14:ligatures w14:val="standardContextual"/>
        </w:rPr>
      </w:pPr>
      <w:hyperlink w:anchor="_Toc175248525" w:history="1">
        <w:r w:rsidR="005C41FB" w:rsidRPr="00DF1C2E">
          <w:rPr>
            <w:rStyle w:val="a3"/>
            <w:noProof/>
            <w:lang w:val="nl-NL"/>
          </w:rPr>
          <w:t>§ 15. Fiscale verplichtingen</w:t>
        </w:r>
        <w:r w:rsidR="005C41FB">
          <w:rPr>
            <w:noProof/>
            <w:webHidden/>
          </w:rPr>
          <w:tab/>
        </w:r>
        <w:r w:rsidR="005C41FB">
          <w:rPr>
            <w:noProof/>
            <w:webHidden/>
          </w:rPr>
          <w:fldChar w:fldCharType="begin"/>
        </w:r>
        <w:r w:rsidR="005C41FB">
          <w:rPr>
            <w:noProof/>
            <w:webHidden/>
          </w:rPr>
          <w:instrText xml:space="preserve"> PAGEREF _Toc175248525 \h </w:instrText>
        </w:r>
        <w:r w:rsidR="005C41FB">
          <w:rPr>
            <w:noProof/>
            <w:webHidden/>
          </w:rPr>
        </w:r>
        <w:r w:rsidR="005C41FB">
          <w:rPr>
            <w:noProof/>
            <w:webHidden/>
          </w:rPr>
          <w:fldChar w:fldCharType="separate"/>
        </w:r>
        <w:r w:rsidR="005C41FB">
          <w:rPr>
            <w:noProof/>
            <w:webHidden/>
          </w:rPr>
          <w:t>15</w:t>
        </w:r>
        <w:r w:rsidR="005C41FB">
          <w:rPr>
            <w:noProof/>
            <w:webHidden/>
          </w:rPr>
          <w:fldChar w:fldCharType="end"/>
        </w:r>
      </w:hyperlink>
    </w:p>
    <w:p w14:paraId="3D01F0A4" w14:textId="52A7EB70" w:rsidR="005C41FB" w:rsidRDefault="00AF4C78">
      <w:pPr>
        <w:pStyle w:val="31"/>
        <w:tabs>
          <w:tab w:val="right" w:leader="dot" w:pos="9709"/>
        </w:tabs>
        <w:rPr>
          <w:noProof/>
          <w:kern w:val="2"/>
          <w:sz w:val="24"/>
          <w:szCs w:val="24"/>
          <w:lang w:val="nl-NL" w:eastAsia="nl-NL" w:bidi="ar-SA"/>
          <w14:ligatures w14:val="standardContextual"/>
        </w:rPr>
      </w:pPr>
      <w:hyperlink w:anchor="_Toc175248526" w:history="1">
        <w:r w:rsidR="005C41FB" w:rsidRPr="00DF1C2E">
          <w:rPr>
            <w:rStyle w:val="a3"/>
            <w:noProof/>
            <w:lang w:val="nl-NL"/>
          </w:rPr>
          <w:t>§ 16. Slotbepalingen</w:t>
        </w:r>
        <w:r w:rsidR="005C41FB">
          <w:rPr>
            <w:noProof/>
            <w:webHidden/>
          </w:rPr>
          <w:tab/>
        </w:r>
        <w:r w:rsidR="005C41FB">
          <w:rPr>
            <w:noProof/>
            <w:webHidden/>
          </w:rPr>
          <w:fldChar w:fldCharType="begin"/>
        </w:r>
        <w:r w:rsidR="005C41FB">
          <w:rPr>
            <w:noProof/>
            <w:webHidden/>
          </w:rPr>
          <w:instrText xml:space="preserve"> PAGEREF _Toc175248526 \h </w:instrText>
        </w:r>
        <w:r w:rsidR="005C41FB">
          <w:rPr>
            <w:noProof/>
            <w:webHidden/>
          </w:rPr>
        </w:r>
        <w:r w:rsidR="005C41FB">
          <w:rPr>
            <w:noProof/>
            <w:webHidden/>
          </w:rPr>
          <w:fldChar w:fldCharType="separate"/>
        </w:r>
        <w:r w:rsidR="005C41FB">
          <w:rPr>
            <w:noProof/>
            <w:webHidden/>
          </w:rPr>
          <w:t>15</w:t>
        </w:r>
        <w:r w:rsidR="005C41FB">
          <w:rPr>
            <w:noProof/>
            <w:webHidden/>
          </w:rPr>
          <w:fldChar w:fldCharType="end"/>
        </w:r>
      </w:hyperlink>
    </w:p>
    <w:p w14:paraId="0E7994F4" w14:textId="03D85A8A" w:rsidR="005C41FB" w:rsidRDefault="00AF4C78">
      <w:pPr>
        <w:pStyle w:val="31"/>
        <w:tabs>
          <w:tab w:val="right" w:leader="dot" w:pos="9709"/>
        </w:tabs>
        <w:rPr>
          <w:noProof/>
          <w:kern w:val="2"/>
          <w:sz w:val="24"/>
          <w:szCs w:val="24"/>
          <w:lang w:val="nl-NL" w:eastAsia="nl-NL" w:bidi="ar-SA"/>
          <w14:ligatures w14:val="standardContextual"/>
        </w:rPr>
      </w:pPr>
      <w:hyperlink w:anchor="_Toc175248527" w:history="1">
        <w:r w:rsidR="005C41FB" w:rsidRPr="00DF1C2E">
          <w:rPr>
            <w:rStyle w:val="a3"/>
            <w:noProof/>
            <w:lang w:val="nl-NL"/>
          </w:rPr>
          <w:t>§ 17. Bijlagen</w:t>
        </w:r>
        <w:r w:rsidR="005C41FB">
          <w:rPr>
            <w:noProof/>
            <w:webHidden/>
          </w:rPr>
          <w:tab/>
        </w:r>
        <w:r w:rsidR="005C41FB">
          <w:rPr>
            <w:noProof/>
            <w:webHidden/>
          </w:rPr>
          <w:fldChar w:fldCharType="begin"/>
        </w:r>
        <w:r w:rsidR="005C41FB">
          <w:rPr>
            <w:noProof/>
            <w:webHidden/>
          </w:rPr>
          <w:instrText xml:space="preserve"> PAGEREF _Toc175248527 \h </w:instrText>
        </w:r>
        <w:r w:rsidR="005C41FB">
          <w:rPr>
            <w:noProof/>
            <w:webHidden/>
          </w:rPr>
        </w:r>
        <w:r w:rsidR="005C41FB">
          <w:rPr>
            <w:noProof/>
            <w:webHidden/>
          </w:rPr>
          <w:fldChar w:fldCharType="separate"/>
        </w:r>
        <w:r w:rsidR="005C41FB">
          <w:rPr>
            <w:noProof/>
            <w:webHidden/>
          </w:rPr>
          <w:t>16</w:t>
        </w:r>
        <w:r w:rsidR="005C41FB">
          <w:rPr>
            <w:noProof/>
            <w:webHidden/>
          </w:rPr>
          <w:fldChar w:fldCharType="end"/>
        </w:r>
      </w:hyperlink>
    </w:p>
    <w:p w14:paraId="31CF0523" w14:textId="69541228" w:rsidR="00D700D8" w:rsidRPr="005C41FB" w:rsidRDefault="009209DC" w:rsidP="004C3932">
      <w:pPr>
        <w:pStyle w:val="Spistreci0"/>
        <w:shd w:val="clear" w:color="auto" w:fill="auto"/>
        <w:tabs>
          <w:tab w:val="left" w:pos="743"/>
          <w:tab w:val="right" w:leader="dot" w:pos="9663"/>
        </w:tabs>
        <w:ind w:firstLine="0"/>
        <w:jc w:val="both"/>
        <w:rPr>
          <w:lang w:val="nl-NL"/>
        </w:rPr>
      </w:pPr>
      <w:r w:rsidRPr="005C41FB">
        <w:rPr>
          <w:lang w:val="nl-NL"/>
        </w:rPr>
        <w:fldChar w:fldCharType="end"/>
      </w:r>
    </w:p>
    <w:p w14:paraId="6E04D938" w14:textId="5616D8E3" w:rsidR="002D7838" w:rsidRPr="005C41FB" w:rsidRDefault="659F9511">
      <w:pPr>
        <w:pStyle w:val="Nagwek30"/>
        <w:keepNext/>
        <w:keepLines/>
        <w:shd w:val="clear" w:color="auto" w:fill="auto"/>
        <w:rPr>
          <w:lang w:val="nl-NL"/>
        </w:rPr>
      </w:pPr>
      <w:bookmarkStart w:id="8" w:name="bookmark7"/>
      <w:bookmarkStart w:id="9" w:name="_Toc171512589"/>
      <w:bookmarkStart w:id="10" w:name="_Toc175248510"/>
      <w:r w:rsidRPr="005C41FB">
        <w:rPr>
          <w:lang w:val="nl-NL"/>
        </w:rPr>
        <w:t>§ 1</w:t>
      </w:r>
      <w:r w:rsidR="697B2FFC" w:rsidRPr="005C41FB">
        <w:rPr>
          <w:lang w:val="nl-NL"/>
        </w:rPr>
        <w:t>. Definities</w:t>
      </w:r>
      <w:bookmarkEnd w:id="8"/>
      <w:bookmarkEnd w:id="9"/>
      <w:bookmarkEnd w:id="10"/>
    </w:p>
    <w:p w14:paraId="4B0E1A73" w14:textId="3F90EED6" w:rsidR="002D7838" w:rsidRPr="005C41FB" w:rsidRDefault="659F9511">
      <w:pPr>
        <w:pStyle w:val="Teksttreci0"/>
        <w:shd w:val="clear" w:color="auto" w:fill="auto"/>
        <w:jc w:val="both"/>
        <w:rPr>
          <w:lang w:val="nl-NL"/>
        </w:rPr>
      </w:pPr>
      <w:r w:rsidRPr="005C41FB">
        <w:rPr>
          <w:lang w:val="nl-NL"/>
        </w:rPr>
        <w:t xml:space="preserve">In deze Algemene Voorwaarden voor de producten van </w:t>
      </w:r>
      <w:r w:rsidR="4F0F7BC5" w:rsidRPr="005C41FB">
        <w:rPr>
          <w:lang w:val="nl-NL"/>
        </w:rPr>
        <w:t xml:space="preserve">Nodral </w:t>
      </w:r>
      <w:r w:rsidR="76309F34" w:rsidRPr="005C41FB">
        <w:rPr>
          <w:lang w:val="nl-NL"/>
        </w:rPr>
        <w:t>B.V.</w:t>
      </w:r>
      <w:r w:rsidR="4F0F7BC5" w:rsidRPr="005C41FB">
        <w:rPr>
          <w:lang w:val="nl-NL"/>
        </w:rPr>
        <w:t xml:space="preserve"> </w:t>
      </w:r>
      <w:r w:rsidR="697B2FFC" w:rsidRPr="005C41FB">
        <w:rPr>
          <w:lang w:val="nl-NL"/>
        </w:rPr>
        <w:t>worden</w:t>
      </w:r>
      <w:r w:rsidR="4F0F7BC5" w:rsidRPr="005C41FB">
        <w:rPr>
          <w:lang w:val="nl-NL"/>
        </w:rPr>
        <w:t xml:space="preserve"> de </w:t>
      </w:r>
      <w:r w:rsidRPr="005C41FB">
        <w:rPr>
          <w:lang w:val="nl-NL"/>
        </w:rPr>
        <w:t xml:space="preserve">volgende begrippen </w:t>
      </w:r>
      <w:r w:rsidR="697B2FFC" w:rsidRPr="005C41FB">
        <w:rPr>
          <w:lang w:val="nl-NL"/>
        </w:rPr>
        <w:t xml:space="preserve">als volgt </w:t>
      </w:r>
      <w:r w:rsidRPr="005C41FB">
        <w:rPr>
          <w:lang w:val="nl-NL"/>
        </w:rPr>
        <w:t>geïnterpreteerd:</w:t>
      </w:r>
    </w:p>
    <w:p w14:paraId="62FC9C24" w14:textId="6BDE7EAE" w:rsidR="00C93EF8" w:rsidRPr="005C41FB" w:rsidRDefault="76309F34">
      <w:pPr>
        <w:pStyle w:val="Teksttreci0"/>
        <w:numPr>
          <w:ilvl w:val="0"/>
          <w:numId w:val="2"/>
        </w:numPr>
        <w:shd w:val="clear" w:color="auto" w:fill="auto"/>
        <w:tabs>
          <w:tab w:val="left" w:pos="739"/>
        </w:tabs>
        <w:spacing w:after="0"/>
        <w:ind w:left="740" w:hanging="360"/>
        <w:jc w:val="both"/>
        <w:rPr>
          <w:color w:val="000000" w:themeColor="text1"/>
          <w:lang w:val="nl-NL"/>
        </w:rPr>
      </w:pPr>
      <w:r w:rsidRPr="005C41FB">
        <w:rPr>
          <w:b/>
          <w:bCs/>
          <w:color w:val="000000" w:themeColor="text1"/>
          <w:lang w:val="nl-NL"/>
        </w:rPr>
        <w:t xml:space="preserve">AV </w:t>
      </w:r>
      <w:r w:rsidRPr="005C41FB">
        <w:rPr>
          <w:color w:val="000000" w:themeColor="text1"/>
          <w:lang w:val="nl-NL"/>
        </w:rPr>
        <w:t xml:space="preserve">- </w:t>
      </w:r>
      <w:r w:rsidR="2044E7A7" w:rsidRPr="005C41FB">
        <w:rPr>
          <w:color w:val="000000" w:themeColor="text1"/>
          <w:lang w:val="nl-NL"/>
        </w:rPr>
        <w:t xml:space="preserve">de </w:t>
      </w:r>
      <w:r w:rsidRPr="005C41FB">
        <w:rPr>
          <w:color w:val="000000" w:themeColor="text1"/>
          <w:lang w:val="nl-NL"/>
        </w:rPr>
        <w:t xml:space="preserve">Algemene Voorwaarden voor producten van </w:t>
      </w:r>
      <w:r w:rsidR="4E53C674" w:rsidRPr="005C41FB">
        <w:rPr>
          <w:color w:val="000000" w:themeColor="text1"/>
          <w:lang w:val="nl-NL"/>
        </w:rPr>
        <w:t>Verkoper</w:t>
      </w:r>
      <w:r w:rsidRPr="005C41FB">
        <w:rPr>
          <w:color w:val="000000" w:themeColor="text1"/>
          <w:lang w:val="nl-NL"/>
        </w:rPr>
        <w:t>, van kracht sinds 22 augustus 2024;</w:t>
      </w:r>
    </w:p>
    <w:p w14:paraId="0FFEFF27" w14:textId="78586381" w:rsidR="00C93EF8" w:rsidRPr="005C41FB" w:rsidRDefault="76309F34">
      <w:pPr>
        <w:pStyle w:val="Teksttreci0"/>
        <w:numPr>
          <w:ilvl w:val="0"/>
          <w:numId w:val="2"/>
        </w:numPr>
        <w:shd w:val="clear" w:color="auto" w:fill="auto"/>
        <w:tabs>
          <w:tab w:val="left" w:pos="739"/>
        </w:tabs>
        <w:spacing w:after="0"/>
        <w:ind w:left="740" w:hanging="360"/>
        <w:jc w:val="both"/>
        <w:rPr>
          <w:lang w:val="nl-NL"/>
        </w:rPr>
      </w:pPr>
      <w:r w:rsidRPr="005C41FB">
        <w:rPr>
          <w:b/>
          <w:bCs/>
          <w:lang w:val="nl-NL"/>
        </w:rPr>
        <w:t xml:space="preserve">Bestelling </w:t>
      </w:r>
      <w:r w:rsidRPr="005C41FB">
        <w:rPr>
          <w:lang w:val="nl-NL"/>
        </w:rPr>
        <w:t xml:space="preserve">- een document </w:t>
      </w:r>
      <w:r w:rsidR="08828298" w:rsidRPr="005C41FB">
        <w:rPr>
          <w:lang w:val="nl-NL"/>
        </w:rPr>
        <w:t xml:space="preserve">dat het sluiten van </w:t>
      </w:r>
      <w:r w:rsidR="343A5730" w:rsidRPr="005C41FB">
        <w:rPr>
          <w:lang w:val="nl-NL"/>
        </w:rPr>
        <w:t>het Contract</w:t>
      </w:r>
      <w:r w:rsidR="343A5730" w:rsidRPr="005C41FB">
        <w:rPr>
          <w:b/>
          <w:bCs/>
          <w:lang w:val="nl-NL"/>
        </w:rPr>
        <w:t xml:space="preserve"> </w:t>
      </w:r>
      <w:r w:rsidR="08828298" w:rsidRPr="005C41FB">
        <w:rPr>
          <w:lang w:val="nl-NL"/>
        </w:rPr>
        <w:t>tussen Verkoper en Handelspartner bevestigt</w:t>
      </w:r>
      <w:r w:rsidR="129C3501" w:rsidRPr="005C41FB">
        <w:rPr>
          <w:lang w:val="nl-NL"/>
        </w:rPr>
        <w:t xml:space="preserve"> in de zin van de AV</w:t>
      </w:r>
      <w:r w:rsidR="08828298" w:rsidRPr="005C41FB">
        <w:rPr>
          <w:lang w:val="nl-NL"/>
        </w:rPr>
        <w:t xml:space="preserve"> voor de producten van Verkoper</w:t>
      </w:r>
      <w:r w:rsidR="20BED256" w:rsidRPr="005C41FB">
        <w:rPr>
          <w:lang w:val="nl-NL"/>
        </w:rPr>
        <w:t xml:space="preserve"> in overeenstemming </w:t>
      </w:r>
      <w:r w:rsidR="00D3347B" w:rsidRPr="005C41FB">
        <w:rPr>
          <w:lang w:val="nl-NL"/>
        </w:rPr>
        <w:t>met het</w:t>
      </w:r>
      <w:r w:rsidRPr="005C41FB">
        <w:rPr>
          <w:lang w:val="nl-NL"/>
        </w:rPr>
        <w:t xml:space="preserve"> model dat als Bijlage 1 bij deze AV is gevoegd. De Bestelling specificeert het assortiment Goederen, hun specificatie en </w:t>
      </w:r>
      <w:r w:rsidR="001B137F" w:rsidRPr="005C41FB">
        <w:rPr>
          <w:lang w:val="nl-NL"/>
        </w:rPr>
        <w:t>hoeveelheid, evenals</w:t>
      </w:r>
      <w:r w:rsidRPr="005C41FB">
        <w:rPr>
          <w:lang w:val="nl-NL"/>
        </w:rPr>
        <w:t xml:space="preserve"> de verklaringen van de Handelspartner;</w:t>
      </w:r>
    </w:p>
    <w:p w14:paraId="448F2820" w14:textId="7DE0683B" w:rsidR="00C93EF8" w:rsidRPr="005C41FB" w:rsidRDefault="00C93EF8">
      <w:pPr>
        <w:pStyle w:val="Teksttreci0"/>
        <w:numPr>
          <w:ilvl w:val="0"/>
          <w:numId w:val="2"/>
        </w:numPr>
        <w:shd w:val="clear" w:color="auto" w:fill="auto"/>
        <w:tabs>
          <w:tab w:val="left" w:pos="739"/>
        </w:tabs>
        <w:spacing w:after="0"/>
        <w:ind w:left="740" w:hanging="360"/>
        <w:jc w:val="both"/>
        <w:rPr>
          <w:lang w:val="nl-NL"/>
        </w:rPr>
      </w:pPr>
      <w:r w:rsidRPr="005C41FB">
        <w:rPr>
          <w:b/>
          <w:lang w:val="nl-NL"/>
        </w:rPr>
        <w:t xml:space="preserve">Contract </w:t>
      </w:r>
      <w:r w:rsidRPr="005C41FB">
        <w:rPr>
          <w:lang w:val="nl-NL"/>
        </w:rPr>
        <w:t>- elk contract voor de verkoop van Goederen aan de Handelspartner;</w:t>
      </w:r>
    </w:p>
    <w:p w14:paraId="43032CDD" w14:textId="5754B839" w:rsidR="00C93EF8" w:rsidRPr="005C41FB" w:rsidRDefault="76309F34">
      <w:pPr>
        <w:pStyle w:val="Teksttreci0"/>
        <w:numPr>
          <w:ilvl w:val="0"/>
          <w:numId w:val="2"/>
        </w:numPr>
        <w:shd w:val="clear" w:color="auto" w:fill="auto"/>
        <w:tabs>
          <w:tab w:val="left" w:pos="739"/>
        </w:tabs>
        <w:spacing w:after="0"/>
        <w:ind w:left="740" w:hanging="360"/>
        <w:jc w:val="both"/>
        <w:rPr>
          <w:lang w:val="nl-NL"/>
        </w:rPr>
      </w:pPr>
      <w:r w:rsidRPr="005C41FB">
        <w:rPr>
          <w:b/>
          <w:bCs/>
          <w:lang w:val="nl-NL"/>
        </w:rPr>
        <w:t xml:space="preserve">Partij </w:t>
      </w:r>
      <w:r w:rsidRPr="005C41FB">
        <w:rPr>
          <w:lang w:val="nl-NL"/>
        </w:rPr>
        <w:t xml:space="preserve">- afhankelijk van de context is dit de Verkoper of de Handelspartner, die </w:t>
      </w:r>
      <w:r w:rsidR="3B0AEF69" w:rsidRPr="005C41FB">
        <w:rPr>
          <w:lang w:val="nl-NL"/>
        </w:rPr>
        <w:t xml:space="preserve">gezamenlijk worden aangeduid als </w:t>
      </w:r>
      <w:r w:rsidRPr="005C41FB">
        <w:rPr>
          <w:lang w:val="nl-NL"/>
        </w:rPr>
        <w:t>'Partijen' ;</w:t>
      </w:r>
    </w:p>
    <w:p w14:paraId="6BDD00EF" w14:textId="6A166BB7" w:rsidR="00C93EF8" w:rsidRPr="005C41FB" w:rsidRDefault="76309F34">
      <w:pPr>
        <w:pStyle w:val="Teksttreci0"/>
        <w:numPr>
          <w:ilvl w:val="0"/>
          <w:numId w:val="2"/>
        </w:numPr>
        <w:shd w:val="clear" w:color="auto" w:fill="auto"/>
        <w:tabs>
          <w:tab w:val="left" w:pos="739"/>
        </w:tabs>
        <w:spacing w:after="0"/>
        <w:ind w:left="740" w:hanging="360"/>
        <w:jc w:val="both"/>
        <w:rPr>
          <w:lang w:val="nl-NL"/>
        </w:rPr>
      </w:pPr>
      <w:r w:rsidRPr="005C41FB">
        <w:rPr>
          <w:b/>
          <w:bCs/>
          <w:lang w:val="nl-NL"/>
        </w:rPr>
        <w:lastRenderedPageBreak/>
        <w:t xml:space="preserve">Fabrikant (Garantieverstrekker) </w:t>
      </w:r>
      <w:r w:rsidRPr="005C41FB">
        <w:rPr>
          <w:lang w:val="nl-NL"/>
        </w:rPr>
        <w:t xml:space="preserve">- </w:t>
      </w:r>
      <w:r w:rsidR="2578F503" w:rsidRPr="005C41FB">
        <w:rPr>
          <w:lang w:val="nl-NL"/>
        </w:rPr>
        <w:t>d</w:t>
      </w:r>
      <w:r w:rsidRPr="005C41FB">
        <w:rPr>
          <w:lang w:val="nl-NL"/>
        </w:rPr>
        <w:t xml:space="preserve">e entiteit die de Goederen produceert en verkoopt aan de Verkoper en een garantie </w:t>
      </w:r>
      <w:r w:rsidR="0BA6E536" w:rsidRPr="005C41FB">
        <w:rPr>
          <w:lang w:val="nl-NL"/>
        </w:rPr>
        <w:t>biedt</w:t>
      </w:r>
      <w:r w:rsidRPr="005C41FB">
        <w:rPr>
          <w:lang w:val="nl-NL"/>
        </w:rPr>
        <w:t xml:space="preserve"> voor hun kwaliteit, volledigheid en conformiteit met de contractuele specificaties;</w:t>
      </w:r>
    </w:p>
    <w:p w14:paraId="1879CB2F" w14:textId="77777777" w:rsidR="00C93EF8" w:rsidRPr="005C41FB" w:rsidRDefault="00C93EF8">
      <w:pPr>
        <w:pStyle w:val="Teksttreci0"/>
        <w:numPr>
          <w:ilvl w:val="0"/>
          <w:numId w:val="2"/>
        </w:numPr>
        <w:shd w:val="clear" w:color="auto" w:fill="auto"/>
        <w:tabs>
          <w:tab w:val="left" w:pos="739"/>
        </w:tabs>
        <w:spacing w:after="0"/>
        <w:ind w:left="740" w:hanging="360"/>
        <w:jc w:val="both"/>
        <w:rPr>
          <w:lang w:val="nl-NL"/>
        </w:rPr>
      </w:pPr>
      <w:r w:rsidRPr="005C41FB">
        <w:rPr>
          <w:b/>
          <w:lang w:val="nl-NL"/>
        </w:rPr>
        <w:t xml:space="preserve">Goederen </w:t>
      </w:r>
      <w:r w:rsidRPr="005C41FB">
        <w:rPr>
          <w:lang w:val="nl-NL"/>
        </w:rPr>
        <w:t>- producten uit het huidige assortiment van de Verkoper;</w:t>
      </w:r>
    </w:p>
    <w:p w14:paraId="13749561" w14:textId="255CECEF" w:rsidR="00C93EF8" w:rsidRPr="005C41FB" w:rsidRDefault="00C93EF8">
      <w:pPr>
        <w:pStyle w:val="Teksttreci0"/>
        <w:numPr>
          <w:ilvl w:val="0"/>
          <w:numId w:val="2"/>
        </w:numPr>
        <w:shd w:val="clear" w:color="auto" w:fill="auto"/>
        <w:tabs>
          <w:tab w:val="left" w:pos="739"/>
        </w:tabs>
        <w:spacing w:after="0"/>
        <w:ind w:left="740" w:hanging="360"/>
        <w:jc w:val="both"/>
        <w:rPr>
          <w:lang w:val="nl-NL"/>
        </w:rPr>
      </w:pPr>
      <w:r w:rsidRPr="005C41FB">
        <w:rPr>
          <w:b/>
          <w:lang w:val="nl-NL"/>
        </w:rPr>
        <w:t xml:space="preserve">Handelspartner </w:t>
      </w:r>
      <w:r w:rsidRPr="005C41FB">
        <w:rPr>
          <w:bCs/>
          <w:lang w:val="nl-NL"/>
        </w:rPr>
        <w:t xml:space="preserve">- </w:t>
      </w:r>
      <w:r w:rsidRPr="005C41FB">
        <w:rPr>
          <w:lang w:val="nl-NL"/>
        </w:rPr>
        <w:t>een natuurlijke persoon, een rechtspersoon of een organisatiestructuur zonder rechtspersoonlijkheid die de rechtsbevoegdheid heeft en optreedt als tegenpartij bij het Contract dat is afgesloten met de Verkoper.</w:t>
      </w:r>
    </w:p>
    <w:p w14:paraId="7A9372C4" w14:textId="23D98862" w:rsidR="00C93EF8" w:rsidRPr="005C41FB" w:rsidRDefault="76309F34">
      <w:pPr>
        <w:pStyle w:val="Teksttreci0"/>
        <w:numPr>
          <w:ilvl w:val="0"/>
          <w:numId w:val="2"/>
        </w:numPr>
        <w:shd w:val="clear" w:color="auto" w:fill="auto"/>
        <w:tabs>
          <w:tab w:val="left" w:pos="739"/>
        </w:tabs>
        <w:spacing w:after="0"/>
        <w:ind w:left="740" w:hanging="360"/>
        <w:jc w:val="both"/>
        <w:rPr>
          <w:lang w:val="nl-NL"/>
        </w:rPr>
      </w:pPr>
      <w:r w:rsidRPr="005C41FB">
        <w:rPr>
          <w:b/>
          <w:bCs/>
          <w:lang w:val="nl-NL"/>
        </w:rPr>
        <w:t xml:space="preserve">Prijs </w:t>
      </w:r>
      <w:r w:rsidRPr="005C41FB">
        <w:rPr>
          <w:lang w:val="nl-NL"/>
        </w:rPr>
        <w:t xml:space="preserve">- </w:t>
      </w:r>
      <w:r w:rsidR="2ACAF61D" w:rsidRPr="005C41FB">
        <w:rPr>
          <w:lang w:val="nl-NL"/>
        </w:rPr>
        <w:t xml:space="preserve">een vertegenwoordiging van </w:t>
      </w:r>
      <w:r w:rsidRPr="005C41FB">
        <w:rPr>
          <w:lang w:val="nl-NL"/>
        </w:rPr>
        <w:t>de monetaire waarde die de Handelspartner aan de Verkoper moet betalen</w:t>
      </w:r>
      <w:r w:rsidR="4D10D99F" w:rsidRPr="005C41FB">
        <w:rPr>
          <w:lang w:val="nl-NL"/>
        </w:rPr>
        <w:t xml:space="preserve"> voor de afgenomen diensten door de Handelspartner</w:t>
      </w:r>
      <w:r w:rsidRPr="005C41FB">
        <w:rPr>
          <w:lang w:val="nl-NL"/>
        </w:rPr>
        <w:t>;</w:t>
      </w:r>
    </w:p>
    <w:p w14:paraId="05A6C2D1" w14:textId="4CE0F106" w:rsidR="00C93EF8" w:rsidRPr="005C41FB" w:rsidRDefault="00C93EF8">
      <w:pPr>
        <w:pStyle w:val="Teksttreci0"/>
        <w:numPr>
          <w:ilvl w:val="0"/>
          <w:numId w:val="2"/>
        </w:numPr>
        <w:shd w:val="clear" w:color="auto" w:fill="auto"/>
        <w:tabs>
          <w:tab w:val="left" w:pos="739"/>
        </w:tabs>
        <w:spacing w:after="0"/>
        <w:ind w:left="740" w:hanging="360"/>
        <w:jc w:val="both"/>
        <w:rPr>
          <w:lang w:val="nl-NL"/>
        </w:rPr>
      </w:pPr>
      <w:r w:rsidRPr="005C41FB">
        <w:rPr>
          <w:b/>
          <w:lang w:val="nl-NL"/>
        </w:rPr>
        <w:t xml:space="preserve">Verkoper </w:t>
      </w:r>
      <w:r w:rsidRPr="005C41FB">
        <w:rPr>
          <w:bCs/>
          <w:lang w:val="nl-NL"/>
        </w:rPr>
        <w:t xml:space="preserve">- </w:t>
      </w:r>
      <w:r w:rsidRPr="005C41FB">
        <w:rPr>
          <w:lang w:val="nl-NL"/>
        </w:rPr>
        <w:t xml:space="preserve">NODRAL B.V., is een </w:t>
      </w:r>
      <w:r w:rsidRPr="005C41FB">
        <w:rPr>
          <w:i/>
          <w:iCs/>
          <w:lang w:val="nl-NL"/>
        </w:rPr>
        <w:t>besloten vennootschap naar Nederlands recht</w:t>
      </w:r>
      <w:r w:rsidRPr="005C41FB">
        <w:rPr>
          <w:lang w:val="nl-NL"/>
        </w:rPr>
        <w:t>, statutair gevestigd te (1411 AM) Naarden (adres: Kobaltstraat 18), ingeschreven in het handelsregister van de Kamer van Koophandel onder nummer 87234645, fiscaal nummer: NL864241677B01.</w:t>
      </w:r>
    </w:p>
    <w:p w14:paraId="3589DC56" w14:textId="77777777" w:rsidR="00C93EF8" w:rsidRPr="005C41FB" w:rsidRDefault="00C93EF8" w:rsidP="00C93EF8">
      <w:pPr>
        <w:pStyle w:val="Teksttreci0"/>
        <w:shd w:val="clear" w:color="auto" w:fill="auto"/>
        <w:tabs>
          <w:tab w:val="left" w:pos="739"/>
        </w:tabs>
        <w:spacing w:after="0"/>
        <w:ind w:left="380"/>
        <w:jc w:val="both"/>
        <w:rPr>
          <w:lang w:val="nl-NL"/>
        </w:rPr>
      </w:pPr>
    </w:p>
    <w:p w14:paraId="79080120" w14:textId="77777777" w:rsidR="002D7838" w:rsidRPr="005C41FB" w:rsidRDefault="004B3388">
      <w:pPr>
        <w:pStyle w:val="Nagwek30"/>
        <w:keepNext/>
        <w:keepLines/>
        <w:shd w:val="clear" w:color="auto" w:fill="auto"/>
        <w:spacing w:after="260"/>
        <w:rPr>
          <w:lang w:val="nl-NL"/>
        </w:rPr>
      </w:pPr>
      <w:bookmarkStart w:id="11" w:name="bookmark9"/>
      <w:bookmarkStart w:id="12" w:name="_Toc171512590"/>
      <w:bookmarkStart w:id="13" w:name="_Toc175248511"/>
      <w:r w:rsidRPr="005C41FB">
        <w:rPr>
          <w:lang w:val="nl-NL"/>
        </w:rPr>
        <w:t>§ 2</w:t>
      </w:r>
      <w:r w:rsidR="00645AB4" w:rsidRPr="005C41FB">
        <w:rPr>
          <w:lang w:val="nl-NL"/>
        </w:rPr>
        <w:t>.</w:t>
      </w:r>
      <w:r w:rsidRPr="005C41FB">
        <w:rPr>
          <w:lang w:val="nl-NL"/>
        </w:rPr>
        <w:t xml:space="preserve"> Algemene bepalingen</w:t>
      </w:r>
      <w:bookmarkEnd w:id="11"/>
      <w:bookmarkEnd w:id="12"/>
      <w:bookmarkEnd w:id="13"/>
    </w:p>
    <w:p w14:paraId="43201BCA" w14:textId="24AFB4BF" w:rsidR="002D7838" w:rsidRPr="005C41FB" w:rsidRDefault="4591C3FE">
      <w:pPr>
        <w:pStyle w:val="Teksttreci0"/>
        <w:numPr>
          <w:ilvl w:val="0"/>
          <w:numId w:val="3"/>
        </w:numPr>
        <w:shd w:val="clear" w:color="auto" w:fill="auto"/>
        <w:tabs>
          <w:tab w:val="left" w:pos="739"/>
        </w:tabs>
        <w:spacing w:after="260"/>
        <w:ind w:left="740" w:hanging="360"/>
        <w:jc w:val="both"/>
        <w:rPr>
          <w:lang w:val="nl-NL"/>
        </w:rPr>
      </w:pPr>
      <w:r w:rsidRPr="005C41FB">
        <w:rPr>
          <w:lang w:val="nl-NL"/>
        </w:rPr>
        <w:t xml:space="preserve">De </w:t>
      </w:r>
      <w:r w:rsidR="7CF90001" w:rsidRPr="005C41FB">
        <w:rPr>
          <w:lang w:val="nl-NL"/>
        </w:rPr>
        <w:t xml:space="preserve">AV zijn </w:t>
      </w:r>
      <w:r w:rsidR="659F9511" w:rsidRPr="005C41FB">
        <w:rPr>
          <w:lang w:val="nl-NL"/>
        </w:rPr>
        <w:t xml:space="preserve">van toepassing op </w:t>
      </w:r>
      <w:r w:rsidR="0E2242AA" w:rsidRPr="005C41FB">
        <w:rPr>
          <w:lang w:val="nl-NL"/>
        </w:rPr>
        <w:t xml:space="preserve">elke </w:t>
      </w:r>
      <w:r w:rsidR="12FCD939" w:rsidRPr="005C41FB">
        <w:rPr>
          <w:lang w:val="nl-NL"/>
        </w:rPr>
        <w:t>aanbiedingen</w:t>
      </w:r>
      <w:r w:rsidR="5E48A935" w:rsidRPr="005C41FB">
        <w:rPr>
          <w:lang w:val="nl-NL"/>
        </w:rPr>
        <w:t xml:space="preserve">, </w:t>
      </w:r>
      <w:r w:rsidR="76309F34" w:rsidRPr="005C41FB">
        <w:rPr>
          <w:lang w:val="nl-NL"/>
        </w:rPr>
        <w:t>Bestelling</w:t>
      </w:r>
      <w:r w:rsidR="5E48A935" w:rsidRPr="005C41FB">
        <w:rPr>
          <w:lang w:val="nl-NL"/>
        </w:rPr>
        <w:t xml:space="preserve"> </w:t>
      </w:r>
      <w:r w:rsidR="12FCD939" w:rsidRPr="005C41FB">
        <w:rPr>
          <w:lang w:val="nl-NL"/>
        </w:rPr>
        <w:t xml:space="preserve">en </w:t>
      </w:r>
      <w:r w:rsidR="76309F34" w:rsidRPr="005C41FB">
        <w:rPr>
          <w:lang w:val="nl-NL"/>
        </w:rPr>
        <w:t>C</w:t>
      </w:r>
      <w:r w:rsidR="659F9511" w:rsidRPr="005C41FB">
        <w:rPr>
          <w:lang w:val="nl-NL"/>
        </w:rPr>
        <w:t xml:space="preserve">ontract </w:t>
      </w:r>
      <w:r w:rsidR="370D7DF4" w:rsidRPr="005C41FB">
        <w:rPr>
          <w:lang w:val="nl-NL"/>
        </w:rPr>
        <w:t xml:space="preserve">met de </w:t>
      </w:r>
      <w:r w:rsidR="64E79971" w:rsidRPr="005C41FB">
        <w:rPr>
          <w:lang w:val="nl-NL"/>
        </w:rPr>
        <w:t>Verkoper</w:t>
      </w:r>
      <w:r w:rsidR="659F9511" w:rsidRPr="005C41FB">
        <w:rPr>
          <w:lang w:val="nl-NL"/>
        </w:rPr>
        <w:t xml:space="preserve">, zelfs </w:t>
      </w:r>
      <w:r w:rsidR="4641729C" w:rsidRPr="005C41FB">
        <w:rPr>
          <w:lang w:val="nl-NL"/>
        </w:rPr>
        <w:t xml:space="preserve">in het geval dat de </w:t>
      </w:r>
      <w:r w:rsidR="659F9511" w:rsidRPr="005C41FB">
        <w:rPr>
          <w:lang w:val="nl-NL"/>
        </w:rPr>
        <w:t>aanvaarding</w:t>
      </w:r>
      <w:r w:rsidR="292DAE73" w:rsidRPr="005C41FB">
        <w:rPr>
          <w:lang w:val="nl-NL"/>
        </w:rPr>
        <w:t xml:space="preserve"> van de AV</w:t>
      </w:r>
      <w:r w:rsidR="659F9511" w:rsidRPr="005C41FB">
        <w:rPr>
          <w:lang w:val="nl-NL"/>
        </w:rPr>
        <w:t xml:space="preserve"> door de </w:t>
      </w:r>
      <w:r w:rsidR="64E79971" w:rsidRPr="005C41FB">
        <w:rPr>
          <w:lang w:val="nl-NL"/>
        </w:rPr>
        <w:t xml:space="preserve">Handelspartner </w:t>
      </w:r>
      <w:r w:rsidR="659F9511" w:rsidRPr="005C41FB">
        <w:rPr>
          <w:lang w:val="nl-NL"/>
        </w:rPr>
        <w:t xml:space="preserve">niet schriftelijk is vastgelegd. Indien de </w:t>
      </w:r>
      <w:r w:rsidR="76309F34" w:rsidRPr="005C41FB">
        <w:rPr>
          <w:lang w:val="nl-NL"/>
        </w:rPr>
        <w:t>H</w:t>
      </w:r>
      <w:r w:rsidR="64E79971" w:rsidRPr="005C41FB">
        <w:rPr>
          <w:lang w:val="nl-NL"/>
        </w:rPr>
        <w:t>andelspartner</w:t>
      </w:r>
      <w:r w:rsidR="659F9511" w:rsidRPr="005C41FB">
        <w:rPr>
          <w:lang w:val="nl-NL"/>
        </w:rPr>
        <w:t xml:space="preserve"> de </w:t>
      </w:r>
      <w:r w:rsidR="7CF90001" w:rsidRPr="005C41FB">
        <w:rPr>
          <w:lang w:val="nl-NL"/>
        </w:rPr>
        <w:t>AV</w:t>
      </w:r>
      <w:r w:rsidR="659F9511" w:rsidRPr="005C41FB">
        <w:rPr>
          <w:lang w:val="nl-NL"/>
        </w:rPr>
        <w:t xml:space="preserve"> </w:t>
      </w:r>
      <w:r w:rsidR="5E67B380" w:rsidRPr="005C41FB">
        <w:rPr>
          <w:lang w:val="nl-NL"/>
        </w:rPr>
        <w:t xml:space="preserve">echter </w:t>
      </w:r>
      <w:r w:rsidR="659F9511" w:rsidRPr="005C41FB">
        <w:rPr>
          <w:lang w:val="nl-NL"/>
        </w:rPr>
        <w:t>niet schriftelijk aanvaardt</w:t>
      </w:r>
      <w:r w:rsidR="77CCD466" w:rsidRPr="005C41FB">
        <w:rPr>
          <w:lang w:val="nl-NL"/>
        </w:rPr>
        <w:t xml:space="preserve">, </w:t>
      </w:r>
      <w:r w:rsidR="59F2DE82" w:rsidRPr="005C41FB">
        <w:rPr>
          <w:lang w:val="nl-NL"/>
        </w:rPr>
        <w:t xml:space="preserve">is </w:t>
      </w:r>
      <w:r w:rsidR="659F9511" w:rsidRPr="005C41FB">
        <w:rPr>
          <w:lang w:val="nl-NL"/>
        </w:rPr>
        <w:t xml:space="preserve">de </w:t>
      </w:r>
      <w:r w:rsidR="00D45737" w:rsidRPr="005C41FB">
        <w:rPr>
          <w:lang w:val="nl-NL"/>
        </w:rPr>
        <w:t>Verkoper bevoegd</w:t>
      </w:r>
      <w:r w:rsidR="659F9511" w:rsidRPr="005C41FB">
        <w:rPr>
          <w:lang w:val="nl-NL"/>
        </w:rPr>
        <w:t xml:space="preserve"> om de verwerking van de </w:t>
      </w:r>
      <w:r w:rsidR="76309F34" w:rsidRPr="005C41FB">
        <w:rPr>
          <w:lang w:val="nl-NL"/>
        </w:rPr>
        <w:t>Bestelling</w:t>
      </w:r>
      <w:r w:rsidR="7CF90001" w:rsidRPr="005C41FB">
        <w:rPr>
          <w:lang w:val="nl-NL"/>
        </w:rPr>
        <w:t xml:space="preserve"> </w:t>
      </w:r>
      <w:r w:rsidR="659F9511" w:rsidRPr="005C41FB">
        <w:rPr>
          <w:lang w:val="nl-NL"/>
        </w:rPr>
        <w:t xml:space="preserve">of de overhandiging van de </w:t>
      </w:r>
      <w:r w:rsidR="76309F34" w:rsidRPr="005C41FB">
        <w:rPr>
          <w:lang w:val="nl-NL"/>
        </w:rPr>
        <w:t>Goederen</w:t>
      </w:r>
      <w:r w:rsidR="7CF90001" w:rsidRPr="005C41FB">
        <w:rPr>
          <w:lang w:val="nl-NL"/>
        </w:rPr>
        <w:t xml:space="preserve"> </w:t>
      </w:r>
      <w:r w:rsidR="659F9511" w:rsidRPr="005C41FB">
        <w:rPr>
          <w:lang w:val="nl-NL"/>
        </w:rPr>
        <w:t>te weigeren of op te schorten.</w:t>
      </w:r>
    </w:p>
    <w:p w14:paraId="41D6F544" w14:textId="0D58BB0B" w:rsidR="002D7838" w:rsidRPr="005C41FB" w:rsidRDefault="659F9511">
      <w:pPr>
        <w:pStyle w:val="Teksttreci0"/>
        <w:numPr>
          <w:ilvl w:val="0"/>
          <w:numId w:val="3"/>
        </w:numPr>
        <w:shd w:val="clear" w:color="auto" w:fill="auto"/>
        <w:tabs>
          <w:tab w:val="left" w:pos="739"/>
        </w:tabs>
        <w:spacing w:after="260"/>
        <w:ind w:left="740" w:hanging="360"/>
        <w:jc w:val="both"/>
        <w:rPr>
          <w:lang w:val="nl-NL"/>
        </w:rPr>
      </w:pPr>
      <w:r w:rsidRPr="005C41FB">
        <w:rPr>
          <w:lang w:val="nl-NL"/>
        </w:rPr>
        <w:t xml:space="preserve">De </w:t>
      </w:r>
      <w:r w:rsidR="7CF90001" w:rsidRPr="005C41FB">
        <w:rPr>
          <w:lang w:val="nl-NL"/>
        </w:rPr>
        <w:t xml:space="preserve">AV maken </w:t>
      </w:r>
      <w:r w:rsidRPr="005C41FB">
        <w:rPr>
          <w:lang w:val="nl-NL"/>
        </w:rPr>
        <w:t xml:space="preserve">integraal deel uit van de </w:t>
      </w:r>
      <w:r w:rsidR="7CF90001" w:rsidRPr="005C41FB">
        <w:rPr>
          <w:lang w:val="nl-NL"/>
        </w:rPr>
        <w:t xml:space="preserve">Bestelling </w:t>
      </w:r>
      <w:r w:rsidRPr="005C41FB">
        <w:rPr>
          <w:lang w:val="nl-NL"/>
        </w:rPr>
        <w:t xml:space="preserve">of </w:t>
      </w:r>
      <w:r w:rsidR="7CF90001" w:rsidRPr="005C41FB">
        <w:rPr>
          <w:lang w:val="nl-NL"/>
        </w:rPr>
        <w:t>het Contract</w:t>
      </w:r>
      <w:r w:rsidR="3B228850" w:rsidRPr="005C41FB">
        <w:rPr>
          <w:lang w:val="nl-NL"/>
        </w:rPr>
        <w:t xml:space="preserve">, </w:t>
      </w:r>
      <w:r w:rsidRPr="005C41FB">
        <w:rPr>
          <w:lang w:val="nl-NL"/>
        </w:rPr>
        <w:t xml:space="preserve">tenzij </w:t>
      </w:r>
      <w:r w:rsidR="7CF90001" w:rsidRPr="005C41FB">
        <w:rPr>
          <w:lang w:val="nl-NL"/>
        </w:rPr>
        <w:t xml:space="preserve">Partijen </w:t>
      </w:r>
      <w:r w:rsidR="60872482" w:rsidRPr="005C41FB">
        <w:rPr>
          <w:lang w:val="nl-NL"/>
        </w:rPr>
        <w:t xml:space="preserve">uitdrukkelijk </w:t>
      </w:r>
      <w:r w:rsidRPr="005C41FB">
        <w:rPr>
          <w:lang w:val="nl-NL"/>
        </w:rPr>
        <w:t xml:space="preserve">anders zijn overeengekomen in de </w:t>
      </w:r>
      <w:r w:rsidR="7CF90001" w:rsidRPr="005C41FB">
        <w:rPr>
          <w:lang w:val="nl-NL"/>
        </w:rPr>
        <w:t xml:space="preserve">Bestelling </w:t>
      </w:r>
      <w:r w:rsidRPr="005C41FB">
        <w:rPr>
          <w:lang w:val="nl-NL"/>
        </w:rPr>
        <w:t xml:space="preserve">of </w:t>
      </w:r>
      <w:r w:rsidR="7CF90001" w:rsidRPr="005C41FB">
        <w:rPr>
          <w:lang w:val="nl-NL"/>
        </w:rPr>
        <w:t>het Contract</w:t>
      </w:r>
      <w:r w:rsidRPr="005C41FB">
        <w:rPr>
          <w:lang w:val="nl-NL"/>
        </w:rPr>
        <w:t xml:space="preserve">. Indien </w:t>
      </w:r>
      <w:r w:rsidR="46598B02" w:rsidRPr="005C41FB">
        <w:rPr>
          <w:lang w:val="nl-NL"/>
        </w:rPr>
        <w:t xml:space="preserve">één of meerdere </w:t>
      </w:r>
      <w:r w:rsidRPr="005C41FB">
        <w:rPr>
          <w:lang w:val="nl-NL"/>
        </w:rPr>
        <w:t xml:space="preserve">bepalingen van de </w:t>
      </w:r>
      <w:r w:rsidR="7CF90001" w:rsidRPr="005C41FB">
        <w:rPr>
          <w:lang w:val="nl-NL"/>
        </w:rPr>
        <w:t xml:space="preserve">AV </w:t>
      </w:r>
      <w:r w:rsidR="2D1BF066" w:rsidRPr="005C41FB">
        <w:rPr>
          <w:lang w:val="nl-NL"/>
        </w:rPr>
        <w:t xml:space="preserve">in strijd </w:t>
      </w:r>
      <w:r w:rsidRPr="005C41FB">
        <w:rPr>
          <w:lang w:val="nl-NL"/>
        </w:rPr>
        <w:t xml:space="preserve">zijn met het </w:t>
      </w:r>
      <w:r w:rsidR="7CF90001" w:rsidRPr="005C41FB">
        <w:rPr>
          <w:lang w:val="nl-NL"/>
        </w:rPr>
        <w:t xml:space="preserve">Contract </w:t>
      </w:r>
      <w:r w:rsidRPr="005C41FB">
        <w:rPr>
          <w:lang w:val="nl-NL"/>
        </w:rPr>
        <w:t xml:space="preserve">of de </w:t>
      </w:r>
      <w:r w:rsidR="22D3398E" w:rsidRPr="005C41FB">
        <w:rPr>
          <w:lang w:val="nl-NL"/>
        </w:rPr>
        <w:t>Bestelling</w:t>
      </w:r>
      <w:r w:rsidRPr="005C41FB">
        <w:rPr>
          <w:lang w:val="nl-NL"/>
        </w:rPr>
        <w:t xml:space="preserve">, blijven de overige bepalingen van de </w:t>
      </w:r>
      <w:r w:rsidR="7CF90001" w:rsidRPr="005C41FB">
        <w:rPr>
          <w:lang w:val="nl-NL"/>
        </w:rPr>
        <w:t xml:space="preserve">AV </w:t>
      </w:r>
      <w:r w:rsidRPr="005C41FB">
        <w:rPr>
          <w:lang w:val="nl-NL"/>
        </w:rPr>
        <w:t>onaangetast.</w:t>
      </w:r>
    </w:p>
    <w:p w14:paraId="6E8C0638" w14:textId="5A2289B3" w:rsidR="002D7838" w:rsidRPr="005C41FB" w:rsidRDefault="659F9511">
      <w:pPr>
        <w:pStyle w:val="Teksttreci0"/>
        <w:numPr>
          <w:ilvl w:val="0"/>
          <w:numId w:val="3"/>
        </w:numPr>
        <w:shd w:val="clear" w:color="auto" w:fill="auto"/>
        <w:tabs>
          <w:tab w:val="left" w:pos="739"/>
        </w:tabs>
        <w:spacing w:after="260"/>
        <w:ind w:left="740" w:hanging="360"/>
        <w:jc w:val="both"/>
        <w:rPr>
          <w:lang w:val="nl-NL"/>
        </w:rPr>
      </w:pPr>
      <w:r w:rsidRPr="005C41FB">
        <w:rPr>
          <w:lang w:val="nl-NL"/>
        </w:rPr>
        <w:t xml:space="preserve">Tenzij anders overeengekomen, zijn deze Algemene Voorwaarden uitsluitend van toepassing op commerciële transacties. Andere contractuele voorwaarden </w:t>
      </w:r>
      <w:r w:rsidR="7EAA6BA0" w:rsidRPr="005C41FB">
        <w:rPr>
          <w:lang w:val="nl-NL"/>
        </w:rPr>
        <w:t xml:space="preserve">maken </w:t>
      </w:r>
      <w:r w:rsidRPr="005C41FB">
        <w:rPr>
          <w:lang w:val="nl-NL"/>
        </w:rPr>
        <w:t>geen onderdeel</w:t>
      </w:r>
      <w:r w:rsidR="79761F11" w:rsidRPr="005C41FB">
        <w:rPr>
          <w:lang w:val="nl-NL"/>
        </w:rPr>
        <w:t xml:space="preserve"> uit</w:t>
      </w:r>
      <w:r w:rsidRPr="005C41FB">
        <w:rPr>
          <w:lang w:val="nl-NL"/>
        </w:rPr>
        <w:t xml:space="preserve"> van het Contract, </w:t>
      </w:r>
      <w:r w:rsidR="47D2AEDB" w:rsidRPr="005C41FB">
        <w:rPr>
          <w:lang w:val="nl-NL"/>
        </w:rPr>
        <w:t xml:space="preserve">tenzij uitdrukkelijk anders overeengekomen. </w:t>
      </w:r>
      <w:r w:rsidR="66D67408" w:rsidRPr="005C41FB">
        <w:rPr>
          <w:lang w:val="nl-NL"/>
        </w:rPr>
        <w:t xml:space="preserve">Eventuele wijzigingen in </w:t>
      </w:r>
      <w:r w:rsidR="71679856" w:rsidRPr="005C41FB">
        <w:rPr>
          <w:lang w:val="nl-NL"/>
        </w:rPr>
        <w:t xml:space="preserve">de </w:t>
      </w:r>
      <w:r w:rsidR="55F05399" w:rsidRPr="005C41FB">
        <w:rPr>
          <w:lang w:val="nl-NL"/>
        </w:rPr>
        <w:t>AV</w:t>
      </w:r>
      <w:r w:rsidR="66D67408" w:rsidRPr="005C41FB">
        <w:rPr>
          <w:lang w:val="nl-NL"/>
        </w:rPr>
        <w:t xml:space="preserve"> zijn alleen geldig indien </w:t>
      </w:r>
      <w:r w:rsidR="76309F34" w:rsidRPr="005C41FB">
        <w:rPr>
          <w:lang w:val="nl-NL"/>
        </w:rPr>
        <w:t>Partijen</w:t>
      </w:r>
      <w:r w:rsidR="66D67408" w:rsidRPr="005C41FB">
        <w:rPr>
          <w:lang w:val="nl-NL"/>
        </w:rPr>
        <w:t xml:space="preserve"> </w:t>
      </w:r>
      <w:r w:rsidR="4C654E62" w:rsidRPr="005C41FB">
        <w:rPr>
          <w:lang w:val="nl-NL"/>
        </w:rPr>
        <w:t xml:space="preserve">daarmee </w:t>
      </w:r>
      <w:r w:rsidR="66D67408" w:rsidRPr="005C41FB">
        <w:rPr>
          <w:lang w:val="nl-NL"/>
        </w:rPr>
        <w:t>schriftelijk instemmen.</w:t>
      </w:r>
    </w:p>
    <w:p w14:paraId="0CD78E5B" w14:textId="62F9BC7E" w:rsidR="002D7838" w:rsidRPr="005C41FB" w:rsidRDefault="2DB7035D">
      <w:pPr>
        <w:pStyle w:val="Teksttreci0"/>
        <w:numPr>
          <w:ilvl w:val="0"/>
          <w:numId w:val="3"/>
        </w:numPr>
        <w:shd w:val="clear" w:color="auto" w:fill="auto"/>
        <w:tabs>
          <w:tab w:val="left" w:pos="739"/>
        </w:tabs>
        <w:spacing w:after="260"/>
        <w:ind w:left="740" w:hanging="360"/>
        <w:jc w:val="both"/>
        <w:rPr>
          <w:lang w:val="nl-NL"/>
        </w:rPr>
      </w:pPr>
      <w:r w:rsidRPr="005C41FB">
        <w:rPr>
          <w:lang w:val="nl-NL"/>
        </w:rPr>
        <w:t xml:space="preserve">De </w:t>
      </w:r>
      <w:r w:rsidR="7CF90001" w:rsidRPr="005C41FB">
        <w:rPr>
          <w:lang w:val="nl-NL"/>
        </w:rPr>
        <w:t xml:space="preserve">AV worden </w:t>
      </w:r>
      <w:r w:rsidR="73F3D813" w:rsidRPr="005C41FB">
        <w:rPr>
          <w:lang w:val="nl-NL"/>
        </w:rPr>
        <w:t xml:space="preserve">uiterlijk bij het plaatsen van de </w:t>
      </w:r>
      <w:r w:rsidR="7CF90001" w:rsidRPr="005C41FB">
        <w:rPr>
          <w:lang w:val="nl-NL"/>
        </w:rPr>
        <w:t xml:space="preserve">Bestelling </w:t>
      </w:r>
      <w:r w:rsidR="2CE53013" w:rsidRPr="005C41FB">
        <w:rPr>
          <w:lang w:val="nl-NL"/>
        </w:rPr>
        <w:t xml:space="preserve">voor </w:t>
      </w:r>
      <w:r w:rsidR="7CF90001" w:rsidRPr="005C41FB">
        <w:rPr>
          <w:lang w:val="nl-NL"/>
        </w:rPr>
        <w:t xml:space="preserve">aanvaarding aan de </w:t>
      </w:r>
      <w:r w:rsidR="64E79971" w:rsidRPr="005C41FB">
        <w:rPr>
          <w:lang w:val="nl-NL"/>
        </w:rPr>
        <w:t xml:space="preserve">Handelspartner </w:t>
      </w:r>
      <w:r w:rsidR="730354ED" w:rsidRPr="005C41FB">
        <w:rPr>
          <w:lang w:val="nl-NL"/>
        </w:rPr>
        <w:t>ter beschikking gesteld</w:t>
      </w:r>
      <w:r w:rsidR="7CF90001" w:rsidRPr="005C41FB">
        <w:rPr>
          <w:lang w:val="nl-NL"/>
        </w:rPr>
        <w:t xml:space="preserve">. </w:t>
      </w:r>
      <w:r w:rsidR="7FDD6C7A" w:rsidRPr="005C41FB">
        <w:rPr>
          <w:lang w:val="nl-NL"/>
        </w:rPr>
        <w:t xml:space="preserve">De </w:t>
      </w:r>
      <w:r w:rsidR="7CF90001" w:rsidRPr="005C41FB">
        <w:rPr>
          <w:lang w:val="nl-NL"/>
        </w:rPr>
        <w:t xml:space="preserve">AV zijn ook beschikbaar op de website van de </w:t>
      </w:r>
      <w:r w:rsidR="64E79971" w:rsidRPr="005C41FB">
        <w:rPr>
          <w:lang w:val="nl-NL"/>
        </w:rPr>
        <w:t xml:space="preserve">Verkoper </w:t>
      </w:r>
      <w:r w:rsidR="7CF90001" w:rsidRPr="005C41FB">
        <w:rPr>
          <w:lang w:val="nl-NL"/>
        </w:rPr>
        <w:t xml:space="preserve">op </w:t>
      </w:r>
      <w:r w:rsidR="0951EE74" w:rsidRPr="005C41FB">
        <w:rPr>
          <w:lang w:val="nl-NL"/>
        </w:rPr>
        <w:t>‘</w:t>
      </w:r>
      <w:r w:rsidR="05905675" w:rsidRPr="005C41FB">
        <w:rPr>
          <w:lang w:val="nl-NL"/>
        </w:rPr>
        <w:t>https://nodral.com/nl/algemene-voorwaarden-en-bepalingen/</w:t>
      </w:r>
      <w:r w:rsidR="1F625AD8" w:rsidRPr="005C41FB">
        <w:rPr>
          <w:lang w:val="nl-NL"/>
        </w:rPr>
        <w:t>’</w:t>
      </w:r>
      <w:r w:rsidR="40C1E1AF" w:rsidRPr="005C41FB">
        <w:rPr>
          <w:lang w:val="nl-NL"/>
        </w:rPr>
        <w:t>.</w:t>
      </w:r>
      <w:r w:rsidR="05905675" w:rsidRPr="005C41FB">
        <w:rPr>
          <w:lang w:val="nl-NL"/>
        </w:rPr>
        <w:t xml:space="preserve"> </w:t>
      </w:r>
    </w:p>
    <w:p w14:paraId="447CDDD9" w14:textId="6C5C0507" w:rsidR="002D7838" w:rsidRPr="005C41FB" w:rsidRDefault="659F9511">
      <w:pPr>
        <w:pStyle w:val="Teksttreci0"/>
        <w:numPr>
          <w:ilvl w:val="0"/>
          <w:numId w:val="3"/>
        </w:numPr>
        <w:shd w:val="clear" w:color="auto" w:fill="auto"/>
        <w:tabs>
          <w:tab w:val="left" w:pos="739"/>
        </w:tabs>
        <w:spacing w:after="460"/>
        <w:ind w:left="740" w:hanging="360"/>
        <w:jc w:val="both"/>
        <w:rPr>
          <w:lang w:val="nl-NL"/>
        </w:rPr>
      </w:pPr>
      <w:r w:rsidRPr="005C41FB">
        <w:rPr>
          <w:lang w:val="nl-NL"/>
        </w:rPr>
        <w:t xml:space="preserve">Alvorens de </w:t>
      </w:r>
      <w:r w:rsidR="551C20BF" w:rsidRPr="005C41FB">
        <w:rPr>
          <w:lang w:val="nl-NL"/>
        </w:rPr>
        <w:t xml:space="preserve">Bestelling </w:t>
      </w:r>
      <w:r w:rsidR="7CF90001" w:rsidRPr="005C41FB">
        <w:rPr>
          <w:lang w:val="nl-NL"/>
        </w:rPr>
        <w:t xml:space="preserve">te </w:t>
      </w:r>
      <w:r w:rsidRPr="005C41FB">
        <w:rPr>
          <w:lang w:val="nl-NL"/>
        </w:rPr>
        <w:t xml:space="preserve">plaatsen, </w:t>
      </w:r>
      <w:r w:rsidR="0668127C" w:rsidRPr="005C41FB">
        <w:rPr>
          <w:lang w:val="nl-NL"/>
        </w:rPr>
        <w:t>is</w:t>
      </w:r>
      <w:r w:rsidRPr="005C41FB">
        <w:rPr>
          <w:lang w:val="nl-NL"/>
        </w:rPr>
        <w:t xml:space="preserve"> de </w:t>
      </w:r>
      <w:r w:rsidR="76309F34" w:rsidRPr="005C41FB">
        <w:rPr>
          <w:lang w:val="nl-NL"/>
        </w:rPr>
        <w:t>Handelspartner</w:t>
      </w:r>
      <w:r w:rsidR="64E79971" w:rsidRPr="005C41FB">
        <w:rPr>
          <w:lang w:val="nl-NL"/>
        </w:rPr>
        <w:t xml:space="preserve"> </w:t>
      </w:r>
      <w:r w:rsidRPr="005C41FB">
        <w:rPr>
          <w:lang w:val="nl-NL"/>
        </w:rPr>
        <w:t xml:space="preserve">verplicht om te beoordelen of de gekochte </w:t>
      </w:r>
      <w:r w:rsidR="76309F34" w:rsidRPr="005C41FB">
        <w:rPr>
          <w:lang w:val="nl-NL"/>
        </w:rPr>
        <w:t>Goederen</w:t>
      </w:r>
      <w:r w:rsidR="7CF90001" w:rsidRPr="005C41FB">
        <w:rPr>
          <w:lang w:val="nl-NL"/>
        </w:rPr>
        <w:t xml:space="preserve"> </w:t>
      </w:r>
      <w:r w:rsidRPr="005C41FB">
        <w:rPr>
          <w:lang w:val="nl-NL"/>
        </w:rPr>
        <w:t xml:space="preserve">het mogelijk maken om de door de </w:t>
      </w:r>
      <w:r w:rsidR="76309F34" w:rsidRPr="005C41FB">
        <w:rPr>
          <w:lang w:val="nl-NL"/>
        </w:rPr>
        <w:t>Handelspartner</w:t>
      </w:r>
      <w:r w:rsidR="64E79971" w:rsidRPr="005C41FB">
        <w:rPr>
          <w:lang w:val="nl-NL"/>
        </w:rPr>
        <w:t xml:space="preserve"> </w:t>
      </w:r>
      <w:r w:rsidRPr="005C41FB">
        <w:rPr>
          <w:lang w:val="nl-NL"/>
        </w:rPr>
        <w:t>gestelde doelen te bereiken</w:t>
      </w:r>
      <w:r w:rsidR="0668127C" w:rsidRPr="005C41FB">
        <w:rPr>
          <w:lang w:val="nl-NL"/>
        </w:rPr>
        <w:t xml:space="preserve">. Door het plaatsen van </w:t>
      </w:r>
      <w:r w:rsidRPr="005C41FB">
        <w:rPr>
          <w:lang w:val="nl-NL"/>
        </w:rPr>
        <w:t xml:space="preserve">een </w:t>
      </w:r>
      <w:r w:rsidR="60120764" w:rsidRPr="005C41FB">
        <w:rPr>
          <w:lang w:val="nl-NL"/>
        </w:rPr>
        <w:t xml:space="preserve">Bestelling </w:t>
      </w:r>
      <w:r w:rsidRPr="005C41FB">
        <w:rPr>
          <w:lang w:val="nl-NL"/>
        </w:rPr>
        <w:t xml:space="preserve">bevestigt de </w:t>
      </w:r>
      <w:r w:rsidR="64E79971" w:rsidRPr="005C41FB">
        <w:rPr>
          <w:lang w:val="nl-NL"/>
        </w:rPr>
        <w:t xml:space="preserve">Handelspartner </w:t>
      </w:r>
      <w:r w:rsidRPr="005C41FB">
        <w:rPr>
          <w:lang w:val="nl-NL"/>
        </w:rPr>
        <w:t xml:space="preserve">dat de </w:t>
      </w:r>
      <w:r w:rsidR="76309F34" w:rsidRPr="005C41FB">
        <w:rPr>
          <w:lang w:val="nl-NL"/>
        </w:rPr>
        <w:t>Goederen</w:t>
      </w:r>
      <w:r w:rsidR="7CF90001" w:rsidRPr="005C41FB">
        <w:rPr>
          <w:lang w:val="nl-NL"/>
        </w:rPr>
        <w:t xml:space="preserve"> </w:t>
      </w:r>
      <w:r w:rsidRPr="005C41FB">
        <w:rPr>
          <w:lang w:val="nl-NL"/>
        </w:rPr>
        <w:t xml:space="preserve">aan </w:t>
      </w:r>
      <w:r w:rsidR="7CF90001" w:rsidRPr="005C41FB">
        <w:rPr>
          <w:lang w:val="nl-NL"/>
        </w:rPr>
        <w:t xml:space="preserve">zijn </w:t>
      </w:r>
      <w:r w:rsidRPr="005C41FB">
        <w:rPr>
          <w:lang w:val="nl-NL"/>
        </w:rPr>
        <w:t xml:space="preserve">eisen voldoen, dat </w:t>
      </w:r>
      <w:r w:rsidR="7CF90001" w:rsidRPr="005C41FB">
        <w:rPr>
          <w:lang w:val="nl-NL"/>
        </w:rPr>
        <w:t xml:space="preserve">hij </w:t>
      </w:r>
      <w:r w:rsidRPr="005C41FB">
        <w:rPr>
          <w:lang w:val="nl-NL"/>
        </w:rPr>
        <w:t xml:space="preserve">op de hoogte is van </w:t>
      </w:r>
      <w:r w:rsidR="2792BC22" w:rsidRPr="005C41FB">
        <w:rPr>
          <w:lang w:val="nl-NL"/>
        </w:rPr>
        <w:t xml:space="preserve">de </w:t>
      </w:r>
      <w:r w:rsidRPr="005C41FB">
        <w:rPr>
          <w:lang w:val="nl-NL"/>
        </w:rPr>
        <w:t xml:space="preserve">kenmerken en het beoogde doel van de </w:t>
      </w:r>
      <w:r w:rsidR="76309F34" w:rsidRPr="005C41FB">
        <w:rPr>
          <w:lang w:val="nl-NL"/>
        </w:rPr>
        <w:t>Goederen</w:t>
      </w:r>
      <w:r w:rsidR="7CF90001" w:rsidRPr="005C41FB">
        <w:rPr>
          <w:lang w:val="nl-NL"/>
        </w:rPr>
        <w:t xml:space="preserve"> </w:t>
      </w:r>
      <w:r w:rsidRPr="005C41FB">
        <w:rPr>
          <w:lang w:val="nl-NL"/>
        </w:rPr>
        <w:t xml:space="preserve">en dat </w:t>
      </w:r>
      <w:r w:rsidR="7CF90001" w:rsidRPr="005C41FB">
        <w:rPr>
          <w:lang w:val="nl-NL"/>
        </w:rPr>
        <w:t xml:space="preserve">hij </w:t>
      </w:r>
      <w:r w:rsidR="5BE5A314" w:rsidRPr="005C41FB">
        <w:rPr>
          <w:lang w:val="nl-NL"/>
        </w:rPr>
        <w:t xml:space="preserve">in dit verband </w:t>
      </w:r>
      <w:r w:rsidRPr="005C41FB">
        <w:rPr>
          <w:lang w:val="nl-NL"/>
        </w:rPr>
        <w:t>geen bezwaren heeft.</w:t>
      </w:r>
    </w:p>
    <w:p w14:paraId="0557AECB" w14:textId="77777777" w:rsidR="002D7838" w:rsidRPr="005C41FB" w:rsidRDefault="004B3388">
      <w:pPr>
        <w:pStyle w:val="Nagwek30"/>
        <w:keepNext/>
        <w:keepLines/>
        <w:shd w:val="clear" w:color="auto" w:fill="auto"/>
        <w:spacing w:after="260"/>
        <w:rPr>
          <w:lang w:val="nl-NL"/>
        </w:rPr>
      </w:pPr>
      <w:bookmarkStart w:id="14" w:name="bookmark11"/>
      <w:bookmarkStart w:id="15" w:name="_Toc171512591"/>
      <w:bookmarkStart w:id="16" w:name="_Toc175230575"/>
      <w:bookmarkStart w:id="17" w:name="_Toc175248512"/>
      <w:r w:rsidRPr="005C41FB">
        <w:rPr>
          <w:lang w:val="nl-NL"/>
        </w:rPr>
        <w:t>§ 3</w:t>
      </w:r>
      <w:r w:rsidR="00645AB4" w:rsidRPr="005C41FB">
        <w:rPr>
          <w:lang w:val="nl-NL"/>
        </w:rPr>
        <w:t xml:space="preserve">. </w:t>
      </w:r>
      <w:r w:rsidRPr="005C41FB">
        <w:rPr>
          <w:lang w:val="nl-NL"/>
        </w:rPr>
        <w:t>Bestellen en verkopen</w:t>
      </w:r>
      <w:bookmarkEnd w:id="14"/>
      <w:bookmarkEnd w:id="15"/>
      <w:bookmarkEnd w:id="16"/>
      <w:bookmarkEnd w:id="17"/>
    </w:p>
    <w:p w14:paraId="0FD956E0" w14:textId="3EEC5463" w:rsidR="002D7838" w:rsidRPr="005C41FB" w:rsidRDefault="659F9511">
      <w:pPr>
        <w:pStyle w:val="Teksttreci0"/>
        <w:numPr>
          <w:ilvl w:val="0"/>
          <w:numId w:val="4"/>
        </w:numPr>
        <w:shd w:val="clear" w:color="auto" w:fill="auto"/>
        <w:tabs>
          <w:tab w:val="left" w:pos="739"/>
        </w:tabs>
        <w:spacing w:after="0"/>
        <w:ind w:firstLine="380"/>
        <w:jc w:val="both"/>
        <w:rPr>
          <w:lang w:val="nl-NL"/>
        </w:rPr>
      </w:pPr>
      <w:r w:rsidRPr="005C41FB">
        <w:rPr>
          <w:lang w:val="nl-NL"/>
        </w:rPr>
        <w:t xml:space="preserve">Het </w:t>
      </w:r>
      <w:r w:rsidR="76309F34" w:rsidRPr="005C41FB">
        <w:rPr>
          <w:lang w:val="nl-NL"/>
        </w:rPr>
        <w:t>Contract</w:t>
      </w:r>
      <w:r w:rsidR="7CF90001" w:rsidRPr="005C41FB">
        <w:rPr>
          <w:lang w:val="nl-NL"/>
        </w:rPr>
        <w:t xml:space="preserve"> </w:t>
      </w:r>
      <w:r w:rsidR="1CFF40AD" w:rsidRPr="005C41FB">
        <w:rPr>
          <w:lang w:val="nl-NL"/>
        </w:rPr>
        <w:t xml:space="preserve">komt </w:t>
      </w:r>
      <w:r w:rsidR="7CF90001" w:rsidRPr="005C41FB">
        <w:rPr>
          <w:lang w:val="nl-NL"/>
        </w:rPr>
        <w:t xml:space="preserve">eenmaal </w:t>
      </w:r>
      <w:r w:rsidR="18446A29" w:rsidRPr="005C41FB">
        <w:rPr>
          <w:lang w:val="nl-NL"/>
        </w:rPr>
        <w:t xml:space="preserve">tot stand wanneer </w:t>
      </w:r>
      <w:r w:rsidRPr="005C41FB">
        <w:rPr>
          <w:lang w:val="nl-NL"/>
        </w:rPr>
        <w:t>:</w:t>
      </w:r>
    </w:p>
    <w:p w14:paraId="1FE67A89" w14:textId="764E39CB" w:rsidR="002D7838" w:rsidRPr="005C41FB" w:rsidRDefault="004B3388">
      <w:pPr>
        <w:pStyle w:val="Teksttreci0"/>
        <w:numPr>
          <w:ilvl w:val="0"/>
          <w:numId w:val="5"/>
        </w:numPr>
        <w:shd w:val="clear" w:color="auto" w:fill="auto"/>
        <w:tabs>
          <w:tab w:val="left" w:pos="1099"/>
        </w:tabs>
        <w:spacing w:after="0"/>
        <w:ind w:firstLine="740"/>
        <w:jc w:val="both"/>
        <w:rPr>
          <w:lang w:val="nl-NL"/>
        </w:rPr>
      </w:pPr>
      <w:r w:rsidRPr="005C41FB">
        <w:rPr>
          <w:lang w:val="nl-NL"/>
        </w:rPr>
        <w:t xml:space="preserve">de </w:t>
      </w:r>
      <w:r w:rsidR="00C93EF8" w:rsidRPr="005C41FB">
        <w:rPr>
          <w:lang w:val="nl-NL"/>
        </w:rPr>
        <w:t>Verkoper</w:t>
      </w:r>
      <w:r w:rsidR="009024AD" w:rsidRPr="005C41FB">
        <w:rPr>
          <w:lang w:val="nl-NL"/>
        </w:rPr>
        <w:t xml:space="preserve"> </w:t>
      </w:r>
      <w:r w:rsidRPr="005C41FB">
        <w:rPr>
          <w:lang w:val="nl-NL"/>
        </w:rPr>
        <w:t xml:space="preserve">en de </w:t>
      </w:r>
      <w:r w:rsidR="00C93EF8" w:rsidRPr="005C41FB">
        <w:rPr>
          <w:lang w:val="nl-NL"/>
        </w:rPr>
        <w:t>Handelspartner</w:t>
      </w:r>
      <w:r w:rsidR="009024AD" w:rsidRPr="005C41FB">
        <w:rPr>
          <w:lang w:val="nl-NL"/>
        </w:rPr>
        <w:t xml:space="preserve"> </w:t>
      </w:r>
      <w:r w:rsidRPr="005C41FB">
        <w:rPr>
          <w:lang w:val="nl-NL"/>
        </w:rPr>
        <w:t xml:space="preserve">een schriftelijk </w:t>
      </w:r>
      <w:r w:rsidR="00C93EF8" w:rsidRPr="005C41FB">
        <w:rPr>
          <w:lang w:val="nl-NL"/>
        </w:rPr>
        <w:t>Contract</w:t>
      </w:r>
      <w:r w:rsidR="00645AB4" w:rsidRPr="005C41FB">
        <w:rPr>
          <w:lang w:val="nl-NL"/>
        </w:rPr>
        <w:t xml:space="preserve"> </w:t>
      </w:r>
      <w:r w:rsidRPr="005C41FB">
        <w:rPr>
          <w:lang w:val="nl-NL"/>
        </w:rPr>
        <w:t>sluiten, of</w:t>
      </w:r>
    </w:p>
    <w:p w14:paraId="67F7A538" w14:textId="4824E8F7" w:rsidR="002D7838" w:rsidRPr="005C41FB" w:rsidRDefault="659F9511">
      <w:pPr>
        <w:pStyle w:val="Teksttreci0"/>
        <w:numPr>
          <w:ilvl w:val="0"/>
          <w:numId w:val="5"/>
        </w:numPr>
        <w:shd w:val="clear" w:color="auto" w:fill="auto"/>
        <w:tabs>
          <w:tab w:val="left" w:pos="1099"/>
        </w:tabs>
        <w:spacing w:after="260"/>
        <w:ind w:left="1100" w:hanging="360"/>
        <w:jc w:val="both"/>
        <w:rPr>
          <w:lang w:val="nl-NL"/>
        </w:rPr>
      </w:pPr>
      <w:r w:rsidRPr="005C41FB">
        <w:rPr>
          <w:lang w:val="nl-NL"/>
        </w:rPr>
        <w:t xml:space="preserve">de </w:t>
      </w:r>
      <w:r w:rsidR="64E79971" w:rsidRPr="005C41FB">
        <w:rPr>
          <w:lang w:val="nl-NL"/>
        </w:rPr>
        <w:t xml:space="preserve">Handelspartner </w:t>
      </w:r>
      <w:r w:rsidRPr="005C41FB">
        <w:rPr>
          <w:lang w:val="nl-NL"/>
        </w:rPr>
        <w:t xml:space="preserve"> een ondertekende </w:t>
      </w:r>
      <w:r w:rsidR="7CF90001" w:rsidRPr="005C41FB">
        <w:rPr>
          <w:lang w:val="nl-NL"/>
        </w:rPr>
        <w:t xml:space="preserve">Bestelling </w:t>
      </w:r>
      <w:r w:rsidR="4163979D" w:rsidRPr="005C41FB">
        <w:rPr>
          <w:lang w:val="nl-NL"/>
        </w:rPr>
        <w:t>plaats</w:t>
      </w:r>
      <w:r w:rsidR="3C9A27FD" w:rsidRPr="005C41FB">
        <w:rPr>
          <w:lang w:val="nl-NL"/>
        </w:rPr>
        <w:t>,</w:t>
      </w:r>
      <w:r w:rsidR="4163979D" w:rsidRPr="005C41FB">
        <w:rPr>
          <w:lang w:val="nl-NL"/>
        </w:rPr>
        <w:t xml:space="preserve"> </w:t>
      </w:r>
      <w:r w:rsidRPr="005C41FB">
        <w:rPr>
          <w:lang w:val="nl-NL"/>
        </w:rPr>
        <w:t xml:space="preserve">die </w:t>
      </w:r>
      <w:r w:rsidR="122C2B33" w:rsidRPr="005C41FB">
        <w:rPr>
          <w:lang w:val="nl-NL"/>
        </w:rPr>
        <w:t xml:space="preserve">overeenkomt met </w:t>
      </w:r>
      <w:r w:rsidR="0C0DAE4F" w:rsidRPr="005C41FB">
        <w:rPr>
          <w:lang w:val="nl-NL"/>
        </w:rPr>
        <w:t>het model dat</w:t>
      </w:r>
      <w:r w:rsidR="122C2B33" w:rsidRPr="005C41FB">
        <w:rPr>
          <w:lang w:val="nl-NL"/>
        </w:rPr>
        <w:t xml:space="preserve"> </w:t>
      </w:r>
      <w:r w:rsidRPr="005C41FB">
        <w:rPr>
          <w:lang w:val="nl-NL"/>
        </w:rPr>
        <w:t xml:space="preserve">als </w:t>
      </w:r>
      <w:r w:rsidR="64E79971" w:rsidRPr="005C41FB">
        <w:rPr>
          <w:lang w:val="nl-NL"/>
        </w:rPr>
        <w:t xml:space="preserve">Bijlage </w:t>
      </w:r>
      <w:r w:rsidR="47BA7C2A" w:rsidRPr="005C41FB">
        <w:rPr>
          <w:lang w:val="nl-NL"/>
        </w:rPr>
        <w:t xml:space="preserve">1 </w:t>
      </w:r>
      <w:r w:rsidR="0989FB30" w:rsidRPr="005C41FB">
        <w:rPr>
          <w:lang w:val="nl-NL"/>
        </w:rPr>
        <w:t xml:space="preserve"> bij</w:t>
      </w:r>
      <w:r w:rsidR="55EAB369" w:rsidRPr="005C41FB">
        <w:rPr>
          <w:lang w:val="nl-NL"/>
        </w:rPr>
        <w:t xml:space="preserve">de </w:t>
      </w:r>
      <w:r w:rsidR="7CF90001" w:rsidRPr="005C41FB">
        <w:rPr>
          <w:lang w:val="nl-NL"/>
        </w:rPr>
        <w:t xml:space="preserve">AV </w:t>
      </w:r>
      <w:r w:rsidR="44E7A28C" w:rsidRPr="005C41FB">
        <w:rPr>
          <w:lang w:val="nl-NL"/>
        </w:rPr>
        <w:t>is toegevoegd</w:t>
      </w:r>
      <w:r w:rsidR="1E76D701" w:rsidRPr="005C41FB">
        <w:rPr>
          <w:lang w:val="nl-NL"/>
        </w:rPr>
        <w:t>,</w:t>
      </w:r>
      <w:r w:rsidR="44E7A28C" w:rsidRPr="005C41FB">
        <w:rPr>
          <w:lang w:val="nl-NL"/>
        </w:rPr>
        <w:t xml:space="preserve"> </w:t>
      </w:r>
      <w:r w:rsidR="122C2B33" w:rsidRPr="005C41FB">
        <w:rPr>
          <w:lang w:val="nl-NL"/>
        </w:rPr>
        <w:t xml:space="preserve">en </w:t>
      </w:r>
      <w:r w:rsidRPr="005C41FB">
        <w:rPr>
          <w:lang w:val="nl-NL"/>
        </w:rPr>
        <w:t xml:space="preserve">in </w:t>
      </w:r>
      <w:r w:rsidR="1411D3F7" w:rsidRPr="005C41FB">
        <w:rPr>
          <w:lang w:val="nl-NL"/>
        </w:rPr>
        <w:t xml:space="preserve">tekstueel formaat </w:t>
      </w:r>
      <w:r w:rsidR="44E7A28C" w:rsidRPr="005C41FB">
        <w:rPr>
          <w:lang w:val="nl-NL"/>
        </w:rPr>
        <w:t xml:space="preserve">wordt verzonden </w:t>
      </w:r>
      <w:r w:rsidR="122C2B33" w:rsidRPr="005C41FB">
        <w:rPr>
          <w:lang w:val="nl-NL"/>
        </w:rPr>
        <w:t xml:space="preserve">naar het </w:t>
      </w:r>
      <w:r w:rsidRPr="005C41FB">
        <w:rPr>
          <w:lang w:val="nl-NL"/>
        </w:rPr>
        <w:t xml:space="preserve">e-mailadres </w:t>
      </w:r>
      <w:r w:rsidR="2EB85168" w:rsidRPr="005C41FB">
        <w:rPr>
          <w:lang w:val="nl-NL"/>
        </w:rPr>
        <w:t xml:space="preserve">dat </w:t>
      </w:r>
      <w:r w:rsidR="122C2B33" w:rsidRPr="005C41FB">
        <w:rPr>
          <w:lang w:val="nl-NL"/>
        </w:rPr>
        <w:t xml:space="preserve">door de </w:t>
      </w:r>
      <w:r w:rsidR="64E79971" w:rsidRPr="005C41FB">
        <w:rPr>
          <w:lang w:val="nl-NL"/>
        </w:rPr>
        <w:t xml:space="preserve">Verkoper </w:t>
      </w:r>
      <w:r w:rsidR="2EB85168" w:rsidRPr="005C41FB">
        <w:rPr>
          <w:lang w:val="nl-NL"/>
        </w:rPr>
        <w:t xml:space="preserve">aan de </w:t>
      </w:r>
      <w:r w:rsidR="64E79971" w:rsidRPr="005C41FB">
        <w:rPr>
          <w:lang w:val="nl-NL"/>
        </w:rPr>
        <w:t xml:space="preserve">Handelspartner </w:t>
      </w:r>
      <w:r w:rsidR="2EB85168" w:rsidRPr="005C41FB">
        <w:rPr>
          <w:lang w:val="nl-NL"/>
        </w:rPr>
        <w:t xml:space="preserve">is opgegeven </w:t>
      </w:r>
      <w:r w:rsidRPr="005C41FB">
        <w:rPr>
          <w:lang w:val="nl-NL"/>
        </w:rPr>
        <w:t xml:space="preserve">en </w:t>
      </w:r>
      <w:r w:rsidR="44E7A28C" w:rsidRPr="005C41FB">
        <w:rPr>
          <w:lang w:val="nl-NL"/>
        </w:rPr>
        <w:t xml:space="preserve">de </w:t>
      </w:r>
      <w:r w:rsidR="64E79971" w:rsidRPr="005C41FB">
        <w:rPr>
          <w:lang w:val="nl-NL"/>
        </w:rPr>
        <w:t xml:space="preserve">Verkoper </w:t>
      </w:r>
      <w:r w:rsidR="44E7A28C" w:rsidRPr="005C41FB">
        <w:rPr>
          <w:lang w:val="nl-NL"/>
        </w:rPr>
        <w:t xml:space="preserve">de </w:t>
      </w:r>
      <w:r w:rsidR="7CF90001" w:rsidRPr="005C41FB">
        <w:rPr>
          <w:lang w:val="nl-NL"/>
        </w:rPr>
        <w:t xml:space="preserve">Bestelling </w:t>
      </w:r>
      <w:r w:rsidR="44E7A28C" w:rsidRPr="005C41FB">
        <w:rPr>
          <w:lang w:val="nl-NL"/>
        </w:rPr>
        <w:t xml:space="preserve">voor </w:t>
      </w:r>
      <w:r w:rsidR="36D016BE" w:rsidRPr="005C41FB">
        <w:rPr>
          <w:lang w:val="nl-NL"/>
        </w:rPr>
        <w:t>uitvoering</w:t>
      </w:r>
      <w:r w:rsidR="27C04CF4" w:rsidRPr="005C41FB">
        <w:rPr>
          <w:lang w:val="nl-NL"/>
        </w:rPr>
        <w:t xml:space="preserve"> heeft aanvaard</w:t>
      </w:r>
      <w:r w:rsidRPr="005C41FB">
        <w:rPr>
          <w:lang w:val="nl-NL"/>
        </w:rPr>
        <w:t>.</w:t>
      </w:r>
    </w:p>
    <w:p w14:paraId="228A522D" w14:textId="60C8B2C4" w:rsidR="002D7838" w:rsidRPr="005C41FB" w:rsidRDefault="659F9511">
      <w:pPr>
        <w:pStyle w:val="Teksttreci0"/>
        <w:numPr>
          <w:ilvl w:val="0"/>
          <w:numId w:val="4"/>
        </w:numPr>
        <w:shd w:val="clear" w:color="auto" w:fill="auto"/>
        <w:tabs>
          <w:tab w:val="left" w:pos="739"/>
        </w:tabs>
        <w:spacing w:after="260"/>
        <w:ind w:left="740" w:hanging="360"/>
        <w:jc w:val="both"/>
        <w:rPr>
          <w:lang w:val="nl-NL"/>
        </w:rPr>
      </w:pPr>
      <w:r w:rsidRPr="005C41FB">
        <w:rPr>
          <w:lang w:val="nl-NL"/>
        </w:rPr>
        <w:t xml:space="preserve">De </w:t>
      </w:r>
      <w:r w:rsidR="76309F34" w:rsidRPr="005C41FB">
        <w:rPr>
          <w:lang w:val="nl-NL"/>
        </w:rPr>
        <w:t>Verkoper</w:t>
      </w:r>
      <w:r w:rsidR="36D016BE" w:rsidRPr="005C41FB">
        <w:rPr>
          <w:lang w:val="nl-NL"/>
        </w:rPr>
        <w:t xml:space="preserve"> bevestigt de </w:t>
      </w:r>
      <w:r w:rsidRPr="005C41FB">
        <w:rPr>
          <w:lang w:val="nl-NL"/>
        </w:rPr>
        <w:t xml:space="preserve">aanvaarding van de </w:t>
      </w:r>
      <w:r w:rsidR="76309F34" w:rsidRPr="005C41FB">
        <w:rPr>
          <w:lang w:val="nl-NL"/>
        </w:rPr>
        <w:t>Bestelling</w:t>
      </w:r>
      <w:r w:rsidR="7CF90001" w:rsidRPr="005C41FB">
        <w:rPr>
          <w:lang w:val="nl-NL"/>
        </w:rPr>
        <w:t xml:space="preserve"> </w:t>
      </w:r>
      <w:r w:rsidRPr="005C41FB">
        <w:rPr>
          <w:lang w:val="nl-NL"/>
        </w:rPr>
        <w:t>voor verwerking. De bevestiging wordt per e-mail verzonden naar</w:t>
      </w:r>
      <w:r w:rsidR="00EE1887" w:rsidRPr="005C41FB">
        <w:rPr>
          <w:lang w:val="nl-NL"/>
        </w:rPr>
        <w:noBreakHyphen/>
      </w:r>
      <w:r w:rsidRPr="005C41FB">
        <w:rPr>
          <w:lang w:val="nl-NL"/>
        </w:rPr>
        <w:t xml:space="preserve"> het adres dat door de </w:t>
      </w:r>
      <w:r w:rsidR="76309F34" w:rsidRPr="005C41FB">
        <w:rPr>
          <w:lang w:val="nl-NL"/>
        </w:rPr>
        <w:t>Handelspartner</w:t>
      </w:r>
      <w:r w:rsidR="64E79971" w:rsidRPr="005C41FB">
        <w:rPr>
          <w:lang w:val="nl-NL"/>
        </w:rPr>
        <w:t xml:space="preserve"> </w:t>
      </w:r>
      <w:r w:rsidRPr="005C41FB">
        <w:rPr>
          <w:lang w:val="nl-NL"/>
        </w:rPr>
        <w:t xml:space="preserve">is opgegeven in </w:t>
      </w:r>
      <w:r w:rsidR="4626A0C0" w:rsidRPr="005C41FB">
        <w:rPr>
          <w:lang w:val="nl-NL"/>
        </w:rPr>
        <w:t xml:space="preserve">de </w:t>
      </w:r>
      <w:r w:rsidRPr="005C41FB">
        <w:rPr>
          <w:lang w:val="nl-NL"/>
        </w:rPr>
        <w:t xml:space="preserve">verklaring </w:t>
      </w:r>
      <w:r w:rsidR="36D016BE" w:rsidRPr="005C41FB">
        <w:rPr>
          <w:lang w:val="nl-NL"/>
        </w:rPr>
        <w:t xml:space="preserve">van </w:t>
      </w:r>
      <w:r w:rsidRPr="005C41FB">
        <w:rPr>
          <w:lang w:val="nl-NL"/>
        </w:rPr>
        <w:t xml:space="preserve">de </w:t>
      </w:r>
      <w:r w:rsidR="76309F34" w:rsidRPr="005C41FB">
        <w:rPr>
          <w:lang w:val="nl-NL"/>
        </w:rPr>
        <w:t>Handelspartner</w:t>
      </w:r>
      <w:r w:rsidR="64E79971" w:rsidRPr="005C41FB">
        <w:rPr>
          <w:lang w:val="nl-NL"/>
        </w:rPr>
        <w:t xml:space="preserve"> </w:t>
      </w:r>
      <w:r w:rsidR="36D016BE" w:rsidRPr="005C41FB">
        <w:rPr>
          <w:lang w:val="nl-NL"/>
        </w:rPr>
        <w:t xml:space="preserve">met betrekking tot </w:t>
      </w:r>
      <w:r w:rsidRPr="005C41FB">
        <w:rPr>
          <w:lang w:val="nl-NL"/>
        </w:rPr>
        <w:t xml:space="preserve">de persoon die bevoegd is om de </w:t>
      </w:r>
      <w:r w:rsidR="76309F34" w:rsidRPr="005C41FB">
        <w:rPr>
          <w:lang w:val="nl-NL"/>
        </w:rPr>
        <w:t>Bestelling</w:t>
      </w:r>
      <w:r w:rsidR="7CF90001" w:rsidRPr="005C41FB">
        <w:rPr>
          <w:lang w:val="nl-NL"/>
        </w:rPr>
        <w:t xml:space="preserve"> </w:t>
      </w:r>
      <w:r w:rsidRPr="005C41FB">
        <w:rPr>
          <w:lang w:val="nl-NL"/>
        </w:rPr>
        <w:t xml:space="preserve">namens de </w:t>
      </w:r>
      <w:r w:rsidR="76309F34" w:rsidRPr="005C41FB">
        <w:rPr>
          <w:lang w:val="nl-NL"/>
        </w:rPr>
        <w:t>Handelspartner</w:t>
      </w:r>
      <w:r w:rsidR="64E79971" w:rsidRPr="005C41FB">
        <w:rPr>
          <w:lang w:val="nl-NL"/>
        </w:rPr>
        <w:t xml:space="preserve"> </w:t>
      </w:r>
      <w:r w:rsidRPr="005C41FB">
        <w:rPr>
          <w:lang w:val="nl-NL"/>
        </w:rPr>
        <w:t xml:space="preserve">te plaatsen en via </w:t>
      </w:r>
      <w:r w:rsidR="2ADBCA9F" w:rsidRPr="005C41FB">
        <w:rPr>
          <w:lang w:val="nl-NL"/>
        </w:rPr>
        <w:t xml:space="preserve">de </w:t>
      </w:r>
      <w:r w:rsidRPr="005C41FB">
        <w:rPr>
          <w:lang w:val="nl-NL"/>
        </w:rPr>
        <w:t xml:space="preserve">e-mailadressen die zijn vermeld in </w:t>
      </w:r>
      <w:r w:rsidR="64E79971" w:rsidRPr="005C41FB">
        <w:rPr>
          <w:lang w:val="nl-NL"/>
        </w:rPr>
        <w:t xml:space="preserve">bijlage </w:t>
      </w:r>
      <w:r w:rsidRPr="005C41FB">
        <w:rPr>
          <w:lang w:val="nl-NL"/>
        </w:rPr>
        <w:t xml:space="preserve">2 van </w:t>
      </w:r>
      <w:r w:rsidR="1BAD41A1" w:rsidRPr="005C41FB">
        <w:rPr>
          <w:lang w:val="nl-NL"/>
        </w:rPr>
        <w:t xml:space="preserve">de </w:t>
      </w:r>
      <w:r w:rsidR="7CF90001" w:rsidRPr="005C41FB">
        <w:rPr>
          <w:lang w:val="nl-NL"/>
        </w:rPr>
        <w:t>AV</w:t>
      </w:r>
      <w:r w:rsidRPr="005C41FB">
        <w:rPr>
          <w:lang w:val="nl-NL"/>
        </w:rPr>
        <w:t>.</w:t>
      </w:r>
    </w:p>
    <w:p w14:paraId="2F7F535A" w14:textId="0D05E31F" w:rsidR="002D7838" w:rsidRPr="005C41FB" w:rsidRDefault="659F9511">
      <w:pPr>
        <w:pStyle w:val="Teksttreci0"/>
        <w:numPr>
          <w:ilvl w:val="0"/>
          <w:numId w:val="4"/>
        </w:numPr>
        <w:shd w:val="clear" w:color="auto" w:fill="auto"/>
        <w:tabs>
          <w:tab w:val="left" w:pos="739"/>
        </w:tabs>
        <w:spacing w:after="0"/>
        <w:ind w:firstLine="380"/>
        <w:jc w:val="both"/>
        <w:rPr>
          <w:lang w:val="nl-NL"/>
        </w:rPr>
      </w:pPr>
      <w:r w:rsidRPr="005C41FB">
        <w:rPr>
          <w:lang w:val="nl-NL"/>
        </w:rPr>
        <w:lastRenderedPageBreak/>
        <w:t xml:space="preserve">Om een </w:t>
      </w:r>
      <w:r w:rsidR="7CF90001" w:rsidRPr="005C41FB">
        <w:rPr>
          <w:lang w:val="nl-NL"/>
        </w:rPr>
        <w:t xml:space="preserve">Bestelling </w:t>
      </w:r>
      <w:r w:rsidRPr="005C41FB">
        <w:rPr>
          <w:lang w:val="nl-NL"/>
        </w:rPr>
        <w:t xml:space="preserve">te accepteren voor </w:t>
      </w:r>
      <w:r w:rsidR="04B04EE5" w:rsidRPr="005C41FB">
        <w:rPr>
          <w:lang w:val="nl-NL"/>
        </w:rPr>
        <w:t>verwerking</w:t>
      </w:r>
      <w:r w:rsidRPr="005C41FB">
        <w:rPr>
          <w:lang w:val="nl-NL"/>
        </w:rPr>
        <w:t>, moet aan de volgende voorwaarden worden voldaan:</w:t>
      </w:r>
    </w:p>
    <w:p w14:paraId="42AD76B7" w14:textId="77777777" w:rsidR="002D7838" w:rsidRPr="005C41FB" w:rsidRDefault="004B3388">
      <w:pPr>
        <w:pStyle w:val="Teksttreci0"/>
        <w:numPr>
          <w:ilvl w:val="0"/>
          <w:numId w:val="6"/>
        </w:numPr>
        <w:shd w:val="clear" w:color="auto" w:fill="auto"/>
        <w:tabs>
          <w:tab w:val="left" w:pos="1099"/>
        </w:tabs>
        <w:spacing w:after="0"/>
        <w:ind w:left="1100" w:hanging="360"/>
        <w:jc w:val="both"/>
        <w:rPr>
          <w:lang w:val="nl-NL"/>
        </w:rPr>
      </w:pPr>
      <w:r w:rsidRPr="005C41FB">
        <w:rPr>
          <w:lang w:val="nl-NL"/>
        </w:rPr>
        <w:t xml:space="preserve">de </w:t>
      </w:r>
      <w:r w:rsidR="00645AB4" w:rsidRPr="005C41FB">
        <w:rPr>
          <w:lang w:val="nl-NL"/>
        </w:rPr>
        <w:t xml:space="preserve">Order </w:t>
      </w:r>
      <w:r w:rsidR="00EE1887" w:rsidRPr="005C41FB">
        <w:rPr>
          <w:lang w:val="nl-NL"/>
        </w:rPr>
        <w:t xml:space="preserve">voor Goederen heeft betrekking op </w:t>
      </w:r>
      <w:r w:rsidRPr="005C41FB">
        <w:rPr>
          <w:lang w:val="nl-NL"/>
        </w:rPr>
        <w:t xml:space="preserve">een hoeveelheid die overeenkomt met een volledige </w:t>
      </w:r>
      <w:r w:rsidR="009209DC" w:rsidRPr="005C41FB">
        <w:rPr>
          <w:lang w:val="nl-NL"/>
        </w:rPr>
        <w:t xml:space="preserve">voertuiglading (d.w.z. 24 ton of </w:t>
      </w:r>
      <w:r w:rsidRPr="005C41FB">
        <w:rPr>
          <w:lang w:val="nl-NL"/>
        </w:rPr>
        <w:t xml:space="preserve">een veelvoud </w:t>
      </w:r>
      <w:r w:rsidR="009209DC" w:rsidRPr="005C41FB">
        <w:rPr>
          <w:lang w:val="nl-NL"/>
        </w:rPr>
        <w:t>daarvan);</w:t>
      </w:r>
    </w:p>
    <w:p w14:paraId="13B02E37" w14:textId="7FAAC99C" w:rsidR="002D7838" w:rsidRPr="005C41FB" w:rsidRDefault="659F9511">
      <w:pPr>
        <w:pStyle w:val="Teksttreci0"/>
        <w:numPr>
          <w:ilvl w:val="0"/>
          <w:numId w:val="6"/>
        </w:numPr>
        <w:shd w:val="clear" w:color="auto" w:fill="auto"/>
        <w:tabs>
          <w:tab w:val="left" w:pos="1099"/>
        </w:tabs>
        <w:spacing w:after="0"/>
        <w:ind w:left="1100" w:hanging="360"/>
        <w:jc w:val="both"/>
        <w:rPr>
          <w:lang w:val="nl-NL"/>
        </w:rPr>
      </w:pPr>
      <w:r w:rsidRPr="005C41FB">
        <w:rPr>
          <w:lang w:val="nl-NL"/>
        </w:rPr>
        <w:t xml:space="preserve">de </w:t>
      </w:r>
      <w:r w:rsidR="76309F34" w:rsidRPr="005C41FB">
        <w:rPr>
          <w:lang w:val="nl-NL"/>
        </w:rPr>
        <w:t>Bestelling</w:t>
      </w:r>
      <w:r w:rsidR="7CF90001" w:rsidRPr="005C41FB">
        <w:rPr>
          <w:lang w:val="nl-NL"/>
        </w:rPr>
        <w:t xml:space="preserve"> </w:t>
      </w:r>
      <w:r w:rsidR="36D016BE" w:rsidRPr="005C41FB">
        <w:rPr>
          <w:lang w:val="nl-NL"/>
        </w:rPr>
        <w:t xml:space="preserve">is </w:t>
      </w:r>
      <w:r w:rsidRPr="005C41FB">
        <w:rPr>
          <w:lang w:val="nl-NL"/>
        </w:rPr>
        <w:t xml:space="preserve">ondertekend door een </w:t>
      </w:r>
      <w:r w:rsidR="44E7A28C" w:rsidRPr="005C41FB">
        <w:rPr>
          <w:lang w:val="nl-NL"/>
        </w:rPr>
        <w:t>daartoe</w:t>
      </w:r>
      <w:r w:rsidRPr="005C41FB">
        <w:rPr>
          <w:lang w:val="nl-NL"/>
        </w:rPr>
        <w:t xml:space="preserve"> bevoegde </w:t>
      </w:r>
      <w:r w:rsidR="000711AD" w:rsidRPr="005C41FB">
        <w:rPr>
          <w:lang w:val="nl-NL"/>
        </w:rPr>
        <w:t>personen</w:t>
      </w:r>
      <w:r w:rsidR="5D6EE039" w:rsidRPr="005C41FB">
        <w:rPr>
          <w:lang w:val="nl-NL"/>
        </w:rPr>
        <w:t xml:space="preserve"> </w:t>
      </w:r>
      <w:r w:rsidRPr="005C41FB">
        <w:rPr>
          <w:lang w:val="nl-NL"/>
        </w:rPr>
        <w:t>die vermeld</w:t>
      </w:r>
      <w:r w:rsidR="332C3766" w:rsidRPr="005C41FB">
        <w:rPr>
          <w:lang w:val="nl-NL"/>
        </w:rPr>
        <w:t xml:space="preserve"> staat</w:t>
      </w:r>
      <w:r w:rsidRPr="005C41FB">
        <w:rPr>
          <w:lang w:val="nl-NL"/>
        </w:rPr>
        <w:t xml:space="preserve"> in de verklaring </w:t>
      </w:r>
      <w:r w:rsidR="36D016BE" w:rsidRPr="005C41FB">
        <w:rPr>
          <w:lang w:val="nl-NL"/>
        </w:rPr>
        <w:t xml:space="preserve">van </w:t>
      </w:r>
      <w:r w:rsidRPr="005C41FB">
        <w:rPr>
          <w:lang w:val="nl-NL"/>
        </w:rPr>
        <w:t xml:space="preserve">de </w:t>
      </w:r>
      <w:r w:rsidR="76309F34" w:rsidRPr="005C41FB">
        <w:rPr>
          <w:lang w:val="nl-NL"/>
        </w:rPr>
        <w:t>Handelspartner</w:t>
      </w:r>
      <w:r w:rsidR="64E79971" w:rsidRPr="005C41FB">
        <w:rPr>
          <w:lang w:val="nl-NL"/>
        </w:rPr>
        <w:t xml:space="preserve"> </w:t>
      </w:r>
      <w:r w:rsidR="36D016BE" w:rsidRPr="005C41FB">
        <w:rPr>
          <w:lang w:val="nl-NL"/>
        </w:rPr>
        <w:t xml:space="preserve">met betrekking tot </w:t>
      </w:r>
      <w:r w:rsidRPr="005C41FB">
        <w:rPr>
          <w:lang w:val="nl-NL"/>
        </w:rPr>
        <w:t xml:space="preserve">de persoon die bevoegd is om de </w:t>
      </w:r>
      <w:r w:rsidR="76309F34" w:rsidRPr="005C41FB">
        <w:rPr>
          <w:lang w:val="nl-NL"/>
        </w:rPr>
        <w:t>Bestelling</w:t>
      </w:r>
      <w:r w:rsidR="7CF90001" w:rsidRPr="005C41FB">
        <w:rPr>
          <w:lang w:val="nl-NL"/>
        </w:rPr>
        <w:t xml:space="preserve"> </w:t>
      </w:r>
      <w:r w:rsidRPr="005C41FB">
        <w:rPr>
          <w:lang w:val="nl-NL"/>
        </w:rPr>
        <w:t xml:space="preserve">namens de </w:t>
      </w:r>
      <w:r w:rsidR="76309F34" w:rsidRPr="005C41FB">
        <w:rPr>
          <w:lang w:val="nl-NL"/>
        </w:rPr>
        <w:t>Handelspartner</w:t>
      </w:r>
      <w:r w:rsidR="64E79971" w:rsidRPr="005C41FB">
        <w:rPr>
          <w:lang w:val="nl-NL"/>
        </w:rPr>
        <w:t xml:space="preserve"> </w:t>
      </w:r>
      <w:r w:rsidRPr="005C41FB">
        <w:rPr>
          <w:lang w:val="nl-NL"/>
        </w:rPr>
        <w:t xml:space="preserve">te plaatsen en </w:t>
      </w:r>
      <w:r w:rsidR="36D016BE" w:rsidRPr="005C41FB">
        <w:rPr>
          <w:lang w:val="nl-NL"/>
        </w:rPr>
        <w:t xml:space="preserve">het </w:t>
      </w:r>
      <w:r w:rsidRPr="005C41FB">
        <w:rPr>
          <w:lang w:val="nl-NL"/>
        </w:rPr>
        <w:t xml:space="preserve">e-mailadres </w:t>
      </w:r>
      <w:r w:rsidR="36D016BE" w:rsidRPr="005C41FB">
        <w:rPr>
          <w:lang w:val="nl-NL"/>
        </w:rPr>
        <w:t xml:space="preserve">van die persoon </w:t>
      </w:r>
      <w:r w:rsidR="44E7A28C" w:rsidRPr="005C41FB">
        <w:rPr>
          <w:lang w:val="nl-NL"/>
        </w:rPr>
        <w:t>(</w:t>
      </w:r>
      <w:r w:rsidR="64E79971" w:rsidRPr="005C41FB">
        <w:rPr>
          <w:lang w:val="nl-NL"/>
        </w:rPr>
        <w:t xml:space="preserve">bijlage </w:t>
      </w:r>
      <w:r w:rsidR="44E7A28C" w:rsidRPr="005C41FB">
        <w:rPr>
          <w:lang w:val="nl-NL"/>
        </w:rPr>
        <w:t xml:space="preserve">2 bij </w:t>
      </w:r>
      <w:r w:rsidR="00630190" w:rsidRPr="005C41FB">
        <w:rPr>
          <w:lang w:val="nl-NL"/>
        </w:rPr>
        <w:t xml:space="preserve">de </w:t>
      </w:r>
      <w:r w:rsidR="7CF90001" w:rsidRPr="005C41FB">
        <w:rPr>
          <w:lang w:val="nl-NL"/>
        </w:rPr>
        <w:t>AV</w:t>
      </w:r>
      <w:r w:rsidR="44E7A28C" w:rsidRPr="005C41FB">
        <w:rPr>
          <w:lang w:val="nl-NL"/>
        </w:rPr>
        <w:t>)</w:t>
      </w:r>
      <w:r w:rsidR="36D016BE" w:rsidRPr="005C41FB">
        <w:rPr>
          <w:lang w:val="nl-NL"/>
        </w:rPr>
        <w:t>;</w:t>
      </w:r>
    </w:p>
    <w:p w14:paraId="68E99E63" w14:textId="016CD587" w:rsidR="002D7838" w:rsidRPr="005C41FB" w:rsidRDefault="659F9511">
      <w:pPr>
        <w:pStyle w:val="Teksttreci0"/>
        <w:numPr>
          <w:ilvl w:val="0"/>
          <w:numId w:val="6"/>
        </w:numPr>
        <w:shd w:val="clear" w:color="auto" w:fill="auto"/>
        <w:tabs>
          <w:tab w:val="left" w:pos="1099"/>
        </w:tabs>
        <w:spacing w:after="0"/>
        <w:ind w:left="1100" w:hanging="360"/>
        <w:jc w:val="both"/>
        <w:rPr>
          <w:lang w:val="nl-NL"/>
        </w:rPr>
      </w:pPr>
      <w:r w:rsidRPr="005C41FB">
        <w:rPr>
          <w:lang w:val="nl-NL"/>
        </w:rPr>
        <w:t xml:space="preserve">de </w:t>
      </w:r>
      <w:r w:rsidR="7CF90001" w:rsidRPr="005C41FB">
        <w:rPr>
          <w:lang w:val="nl-NL"/>
        </w:rPr>
        <w:t xml:space="preserve">Bestelling </w:t>
      </w:r>
      <w:r w:rsidR="44E7A28C" w:rsidRPr="005C41FB">
        <w:rPr>
          <w:lang w:val="nl-NL"/>
        </w:rPr>
        <w:t xml:space="preserve">wordt </w:t>
      </w:r>
      <w:r w:rsidR="1582F859" w:rsidRPr="005C41FB">
        <w:rPr>
          <w:lang w:val="nl-NL"/>
        </w:rPr>
        <w:t xml:space="preserve">aan </w:t>
      </w:r>
      <w:r w:rsidRPr="005C41FB">
        <w:rPr>
          <w:lang w:val="nl-NL"/>
        </w:rPr>
        <w:t xml:space="preserve">de </w:t>
      </w:r>
      <w:r w:rsidR="64E79971" w:rsidRPr="005C41FB">
        <w:rPr>
          <w:lang w:val="nl-NL"/>
        </w:rPr>
        <w:t xml:space="preserve">Verkoper </w:t>
      </w:r>
      <w:r w:rsidR="41F6B908" w:rsidRPr="005C41FB">
        <w:rPr>
          <w:lang w:val="nl-NL"/>
        </w:rPr>
        <w:t xml:space="preserve">verzonden </w:t>
      </w:r>
      <w:r w:rsidRPr="005C41FB">
        <w:rPr>
          <w:lang w:val="nl-NL"/>
        </w:rPr>
        <w:t xml:space="preserve">via de </w:t>
      </w:r>
      <w:r w:rsidR="44E7A28C" w:rsidRPr="005C41FB">
        <w:rPr>
          <w:lang w:val="nl-NL"/>
        </w:rPr>
        <w:t xml:space="preserve">persoon die gemachtigd is om de </w:t>
      </w:r>
      <w:r w:rsidR="7CF90001" w:rsidRPr="005C41FB">
        <w:rPr>
          <w:lang w:val="nl-NL"/>
        </w:rPr>
        <w:t xml:space="preserve">Bestelling </w:t>
      </w:r>
      <w:r w:rsidR="44E7A28C" w:rsidRPr="005C41FB">
        <w:rPr>
          <w:lang w:val="nl-NL"/>
        </w:rPr>
        <w:t xml:space="preserve">namens de </w:t>
      </w:r>
      <w:r w:rsidR="64E79971" w:rsidRPr="005C41FB">
        <w:rPr>
          <w:lang w:val="nl-NL"/>
        </w:rPr>
        <w:t xml:space="preserve">Handelspartner </w:t>
      </w:r>
      <w:r w:rsidR="44E7A28C" w:rsidRPr="005C41FB">
        <w:rPr>
          <w:lang w:val="nl-NL"/>
        </w:rPr>
        <w:t xml:space="preserve">te plaatsen </w:t>
      </w:r>
      <w:r w:rsidR="64E79971" w:rsidRPr="005C41FB">
        <w:rPr>
          <w:lang w:val="nl-NL"/>
        </w:rPr>
        <w:t xml:space="preserve"> </w:t>
      </w:r>
      <w:r w:rsidR="44E7A28C" w:rsidRPr="005C41FB">
        <w:rPr>
          <w:lang w:val="nl-NL"/>
        </w:rPr>
        <w:t xml:space="preserve">en via het e-mailadres </w:t>
      </w:r>
      <w:r w:rsidR="36D016BE" w:rsidRPr="005C41FB">
        <w:rPr>
          <w:lang w:val="nl-NL"/>
        </w:rPr>
        <w:t xml:space="preserve">van die persoon </w:t>
      </w:r>
      <w:r w:rsidR="44E7A28C" w:rsidRPr="005C41FB">
        <w:rPr>
          <w:lang w:val="nl-NL"/>
        </w:rPr>
        <w:t>(</w:t>
      </w:r>
      <w:r w:rsidR="64E79971" w:rsidRPr="005C41FB">
        <w:rPr>
          <w:lang w:val="nl-NL"/>
        </w:rPr>
        <w:t xml:space="preserve">Bijlage </w:t>
      </w:r>
      <w:r w:rsidRPr="005C41FB">
        <w:rPr>
          <w:lang w:val="nl-NL"/>
        </w:rPr>
        <w:t xml:space="preserve">2 van deze </w:t>
      </w:r>
      <w:r w:rsidR="7CF90001" w:rsidRPr="005C41FB">
        <w:rPr>
          <w:lang w:val="nl-NL"/>
        </w:rPr>
        <w:t>AV</w:t>
      </w:r>
      <w:r w:rsidRPr="005C41FB">
        <w:rPr>
          <w:lang w:val="nl-NL"/>
        </w:rPr>
        <w:t>)</w:t>
      </w:r>
      <w:r w:rsidR="44E7A28C" w:rsidRPr="005C41FB">
        <w:rPr>
          <w:lang w:val="nl-NL"/>
        </w:rPr>
        <w:t xml:space="preserve">; </w:t>
      </w:r>
    </w:p>
    <w:p w14:paraId="656E34D2" w14:textId="3CCBEB3B" w:rsidR="002D7838" w:rsidRPr="005C41FB" w:rsidRDefault="659F9511">
      <w:pPr>
        <w:pStyle w:val="Teksttreci0"/>
        <w:numPr>
          <w:ilvl w:val="0"/>
          <w:numId w:val="6"/>
        </w:numPr>
        <w:shd w:val="clear" w:color="auto" w:fill="auto"/>
        <w:tabs>
          <w:tab w:val="left" w:pos="1099"/>
        </w:tabs>
        <w:spacing w:after="0"/>
        <w:ind w:firstLine="740"/>
        <w:jc w:val="both"/>
        <w:rPr>
          <w:lang w:val="nl-NL"/>
        </w:rPr>
      </w:pPr>
      <w:r w:rsidRPr="005C41FB">
        <w:rPr>
          <w:lang w:val="nl-NL"/>
        </w:rPr>
        <w:t xml:space="preserve">de algemene voorwaarden zijn overeengekomen, </w:t>
      </w:r>
      <w:r w:rsidR="6A45C48B" w:rsidRPr="005C41FB">
        <w:rPr>
          <w:lang w:val="nl-NL"/>
        </w:rPr>
        <w:t xml:space="preserve">met inbegrip van </w:t>
      </w:r>
      <w:r w:rsidRPr="005C41FB">
        <w:rPr>
          <w:lang w:val="nl-NL"/>
        </w:rPr>
        <w:t>de betalingsvorm en -</w:t>
      </w:r>
      <w:r w:rsidR="11B47238" w:rsidRPr="005C41FB">
        <w:rPr>
          <w:lang w:val="nl-NL"/>
        </w:rPr>
        <w:t>wijze</w:t>
      </w:r>
      <w:r w:rsidRPr="005C41FB">
        <w:rPr>
          <w:lang w:val="nl-NL"/>
        </w:rPr>
        <w:t>;</w:t>
      </w:r>
    </w:p>
    <w:p w14:paraId="4FED5BF7" w14:textId="5C086D15" w:rsidR="002D7838" w:rsidRPr="005C41FB" w:rsidRDefault="004B3388">
      <w:pPr>
        <w:pStyle w:val="Teksttreci0"/>
        <w:numPr>
          <w:ilvl w:val="0"/>
          <w:numId w:val="6"/>
        </w:numPr>
        <w:shd w:val="clear" w:color="auto" w:fill="auto"/>
        <w:tabs>
          <w:tab w:val="left" w:pos="1099"/>
        </w:tabs>
        <w:spacing w:after="0"/>
        <w:ind w:firstLine="740"/>
        <w:jc w:val="both"/>
        <w:rPr>
          <w:lang w:val="nl-NL"/>
        </w:rPr>
      </w:pPr>
      <w:r w:rsidRPr="005C41FB">
        <w:rPr>
          <w:lang w:val="nl-NL"/>
        </w:rPr>
        <w:t xml:space="preserve">de financiële en economische situatie van de </w:t>
      </w:r>
      <w:r w:rsidR="00C93EF8" w:rsidRPr="005C41FB">
        <w:rPr>
          <w:lang w:val="nl-NL"/>
        </w:rPr>
        <w:t>Handelspartner</w:t>
      </w:r>
      <w:r w:rsidR="009024AD" w:rsidRPr="005C41FB">
        <w:rPr>
          <w:lang w:val="nl-NL"/>
        </w:rPr>
        <w:t xml:space="preserve"> </w:t>
      </w:r>
      <w:r w:rsidR="00EE1887" w:rsidRPr="005C41FB">
        <w:rPr>
          <w:lang w:val="nl-NL"/>
        </w:rPr>
        <w:t>positief is geverifieerd;</w:t>
      </w:r>
    </w:p>
    <w:p w14:paraId="5FEE0059" w14:textId="760C0A33" w:rsidR="002D7838" w:rsidRPr="005C41FB" w:rsidRDefault="659F9511">
      <w:pPr>
        <w:pStyle w:val="Teksttreci0"/>
        <w:numPr>
          <w:ilvl w:val="0"/>
          <w:numId w:val="6"/>
        </w:numPr>
        <w:shd w:val="clear" w:color="auto" w:fill="auto"/>
        <w:tabs>
          <w:tab w:val="left" w:pos="1099"/>
        </w:tabs>
        <w:ind w:firstLine="740"/>
        <w:jc w:val="both"/>
        <w:rPr>
          <w:lang w:val="nl-NL"/>
        </w:rPr>
      </w:pPr>
      <w:r w:rsidRPr="005C41FB">
        <w:rPr>
          <w:lang w:val="nl-NL"/>
        </w:rPr>
        <w:t xml:space="preserve">de </w:t>
      </w:r>
      <w:r w:rsidR="76309F34" w:rsidRPr="005C41FB">
        <w:rPr>
          <w:lang w:val="nl-NL"/>
        </w:rPr>
        <w:t>Handelspartner</w:t>
      </w:r>
      <w:r w:rsidR="64E79971" w:rsidRPr="005C41FB">
        <w:rPr>
          <w:lang w:val="nl-NL"/>
        </w:rPr>
        <w:t xml:space="preserve"> </w:t>
      </w:r>
      <w:r w:rsidR="5AB8A62D" w:rsidRPr="005C41FB">
        <w:rPr>
          <w:lang w:val="nl-NL"/>
        </w:rPr>
        <w:t xml:space="preserve">de </w:t>
      </w:r>
      <w:r w:rsidRPr="005C41FB">
        <w:rPr>
          <w:lang w:val="nl-NL"/>
        </w:rPr>
        <w:t>AV heeft aanvaard.</w:t>
      </w:r>
    </w:p>
    <w:p w14:paraId="48904C92" w14:textId="46F04994" w:rsidR="002D7838" w:rsidRPr="005C41FB" w:rsidRDefault="659F9511">
      <w:pPr>
        <w:pStyle w:val="Teksttreci0"/>
        <w:numPr>
          <w:ilvl w:val="0"/>
          <w:numId w:val="4"/>
        </w:numPr>
        <w:shd w:val="clear" w:color="auto" w:fill="auto"/>
        <w:tabs>
          <w:tab w:val="left" w:pos="740"/>
        </w:tabs>
        <w:ind w:left="740" w:hanging="360"/>
        <w:jc w:val="both"/>
        <w:rPr>
          <w:lang w:val="nl-NL"/>
        </w:rPr>
      </w:pPr>
      <w:r w:rsidRPr="005C41FB">
        <w:rPr>
          <w:lang w:val="nl-NL"/>
        </w:rPr>
        <w:t xml:space="preserve">De </w:t>
      </w:r>
      <w:r w:rsidR="54D158EF" w:rsidRPr="005C41FB">
        <w:rPr>
          <w:lang w:val="nl-NL"/>
        </w:rPr>
        <w:t xml:space="preserve">modelverklaring van de </w:t>
      </w:r>
      <w:r w:rsidR="76309F34" w:rsidRPr="005C41FB">
        <w:rPr>
          <w:lang w:val="nl-NL"/>
        </w:rPr>
        <w:t>Handelspartner</w:t>
      </w:r>
      <w:r w:rsidR="64E79971" w:rsidRPr="005C41FB">
        <w:rPr>
          <w:lang w:val="nl-NL"/>
        </w:rPr>
        <w:t xml:space="preserve"> </w:t>
      </w:r>
      <w:r w:rsidR="54D158EF" w:rsidRPr="005C41FB">
        <w:rPr>
          <w:lang w:val="nl-NL"/>
        </w:rPr>
        <w:t xml:space="preserve">met betrekking tot de persoon die bevoegd is om de </w:t>
      </w:r>
      <w:r w:rsidR="7CF90001" w:rsidRPr="005C41FB">
        <w:rPr>
          <w:lang w:val="nl-NL"/>
        </w:rPr>
        <w:t xml:space="preserve">Order </w:t>
      </w:r>
      <w:r w:rsidR="54D158EF" w:rsidRPr="005C41FB">
        <w:rPr>
          <w:lang w:val="nl-NL"/>
        </w:rPr>
        <w:t xml:space="preserve">namens de </w:t>
      </w:r>
      <w:r w:rsidR="76309F34" w:rsidRPr="005C41FB">
        <w:rPr>
          <w:lang w:val="nl-NL"/>
        </w:rPr>
        <w:t>Handelspartner</w:t>
      </w:r>
      <w:r w:rsidR="64E79971" w:rsidRPr="005C41FB">
        <w:rPr>
          <w:lang w:val="nl-NL"/>
        </w:rPr>
        <w:t xml:space="preserve"> </w:t>
      </w:r>
      <w:r w:rsidR="54D158EF" w:rsidRPr="005C41FB">
        <w:rPr>
          <w:lang w:val="nl-NL"/>
        </w:rPr>
        <w:t xml:space="preserve">te plaatsen en de e-mailadressen </w:t>
      </w:r>
      <w:r w:rsidR="36D016BE" w:rsidRPr="005C41FB">
        <w:rPr>
          <w:lang w:val="nl-NL"/>
        </w:rPr>
        <w:t>van die persoon</w:t>
      </w:r>
      <w:r w:rsidR="633C93B8" w:rsidRPr="005C41FB">
        <w:rPr>
          <w:lang w:val="nl-NL"/>
        </w:rPr>
        <w:t xml:space="preserve">, is </w:t>
      </w:r>
      <w:r w:rsidRPr="005C41FB">
        <w:rPr>
          <w:lang w:val="nl-NL"/>
        </w:rPr>
        <w:t xml:space="preserve">opgenomen in </w:t>
      </w:r>
      <w:r w:rsidR="64E79971" w:rsidRPr="005C41FB">
        <w:rPr>
          <w:lang w:val="nl-NL"/>
        </w:rPr>
        <w:t xml:space="preserve">bijlage </w:t>
      </w:r>
      <w:r w:rsidRPr="005C41FB">
        <w:rPr>
          <w:lang w:val="nl-NL"/>
        </w:rPr>
        <w:t xml:space="preserve">2 </w:t>
      </w:r>
      <w:r w:rsidR="54D158EF" w:rsidRPr="005C41FB">
        <w:rPr>
          <w:lang w:val="nl-NL"/>
        </w:rPr>
        <w:t xml:space="preserve">van </w:t>
      </w:r>
      <w:r w:rsidR="62F9AA07" w:rsidRPr="005C41FB">
        <w:rPr>
          <w:lang w:val="nl-NL"/>
        </w:rPr>
        <w:t xml:space="preserve">de </w:t>
      </w:r>
      <w:r w:rsidR="7CF90001" w:rsidRPr="005C41FB">
        <w:rPr>
          <w:lang w:val="nl-NL"/>
        </w:rPr>
        <w:t>AV</w:t>
      </w:r>
      <w:r w:rsidR="54D158EF" w:rsidRPr="005C41FB">
        <w:rPr>
          <w:lang w:val="nl-NL"/>
        </w:rPr>
        <w:t>.</w:t>
      </w:r>
    </w:p>
    <w:p w14:paraId="62D648A4" w14:textId="6BDC06D9" w:rsidR="002D7838" w:rsidRPr="005C41FB" w:rsidRDefault="659F9511">
      <w:pPr>
        <w:pStyle w:val="Teksttreci0"/>
        <w:numPr>
          <w:ilvl w:val="0"/>
          <w:numId w:val="4"/>
        </w:numPr>
        <w:shd w:val="clear" w:color="auto" w:fill="auto"/>
        <w:tabs>
          <w:tab w:val="left" w:pos="740"/>
        </w:tabs>
        <w:ind w:left="740" w:hanging="360"/>
        <w:jc w:val="both"/>
        <w:rPr>
          <w:lang w:val="nl-NL"/>
        </w:rPr>
      </w:pPr>
      <w:r w:rsidRPr="005C41FB">
        <w:rPr>
          <w:lang w:val="nl-NL"/>
        </w:rPr>
        <w:t xml:space="preserve">Om </w:t>
      </w:r>
      <w:r w:rsidR="54D158EF" w:rsidRPr="005C41FB">
        <w:rPr>
          <w:lang w:val="nl-NL"/>
        </w:rPr>
        <w:t xml:space="preserve">geldig te zijn, moet de </w:t>
      </w:r>
      <w:r w:rsidR="76309F34" w:rsidRPr="005C41FB">
        <w:rPr>
          <w:lang w:val="nl-NL"/>
        </w:rPr>
        <w:t>Bestelling</w:t>
      </w:r>
      <w:r w:rsidR="7CF90001" w:rsidRPr="005C41FB">
        <w:rPr>
          <w:lang w:val="nl-NL"/>
        </w:rPr>
        <w:t xml:space="preserve"> </w:t>
      </w:r>
      <w:r w:rsidR="54D158EF" w:rsidRPr="005C41FB">
        <w:rPr>
          <w:lang w:val="nl-NL"/>
        </w:rPr>
        <w:t xml:space="preserve">door </w:t>
      </w:r>
      <w:r w:rsidR="2AA6EAC1" w:rsidRPr="005C41FB">
        <w:rPr>
          <w:lang w:val="nl-NL"/>
        </w:rPr>
        <w:t xml:space="preserve">de </w:t>
      </w:r>
      <w:r w:rsidR="76309F34" w:rsidRPr="005C41FB">
        <w:rPr>
          <w:lang w:val="nl-NL"/>
        </w:rPr>
        <w:t>Handelspartner</w:t>
      </w:r>
      <w:r w:rsidR="64E79971" w:rsidRPr="005C41FB">
        <w:rPr>
          <w:lang w:val="nl-NL"/>
        </w:rPr>
        <w:t xml:space="preserve"> </w:t>
      </w:r>
      <w:r w:rsidR="54D158EF" w:rsidRPr="005C41FB">
        <w:rPr>
          <w:lang w:val="nl-NL"/>
        </w:rPr>
        <w:t xml:space="preserve">worden geplaatst via de persoon die gemachtigd is om de </w:t>
      </w:r>
      <w:r w:rsidR="76309F34" w:rsidRPr="005C41FB">
        <w:rPr>
          <w:lang w:val="nl-NL"/>
        </w:rPr>
        <w:t>Bestelling</w:t>
      </w:r>
      <w:r w:rsidR="7CF90001" w:rsidRPr="005C41FB">
        <w:rPr>
          <w:lang w:val="nl-NL"/>
        </w:rPr>
        <w:t xml:space="preserve"> </w:t>
      </w:r>
      <w:r w:rsidR="54D158EF" w:rsidRPr="005C41FB">
        <w:rPr>
          <w:lang w:val="nl-NL"/>
        </w:rPr>
        <w:t xml:space="preserve">namens de </w:t>
      </w:r>
      <w:r w:rsidR="76309F34" w:rsidRPr="005C41FB">
        <w:rPr>
          <w:lang w:val="nl-NL"/>
        </w:rPr>
        <w:t>Handelspartner</w:t>
      </w:r>
      <w:r w:rsidR="64E79971" w:rsidRPr="005C41FB">
        <w:rPr>
          <w:lang w:val="nl-NL"/>
        </w:rPr>
        <w:t xml:space="preserve"> </w:t>
      </w:r>
      <w:r w:rsidR="54D158EF" w:rsidRPr="005C41FB">
        <w:rPr>
          <w:lang w:val="nl-NL"/>
        </w:rPr>
        <w:t xml:space="preserve">te plaatsen </w:t>
      </w:r>
      <w:r w:rsidR="08E03809" w:rsidRPr="005C41FB">
        <w:rPr>
          <w:lang w:val="nl-NL"/>
        </w:rPr>
        <w:t xml:space="preserve">en via de e-mailadressen </w:t>
      </w:r>
      <w:r w:rsidRPr="005C41FB">
        <w:rPr>
          <w:lang w:val="nl-NL"/>
        </w:rPr>
        <w:t xml:space="preserve">van die persoon </w:t>
      </w:r>
      <w:r w:rsidR="589281A7" w:rsidRPr="005C41FB">
        <w:rPr>
          <w:lang w:val="nl-NL"/>
        </w:rPr>
        <w:t>(</w:t>
      </w:r>
      <w:r w:rsidR="64E79971" w:rsidRPr="005C41FB">
        <w:rPr>
          <w:lang w:val="nl-NL"/>
        </w:rPr>
        <w:t xml:space="preserve">bijlage </w:t>
      </w:r>
      <w:r w:rsidR="08E03809" w:rsidRPr="005C41FB">
        <w:rPr>
          <w:lang w:val="nl-NL"/>
        </w:rPr>
        <w:t xml:space="preserve">2 bij deze </w:t>
      </w:r>
      <w:r w:rsidR="7CF90001" w:rsidRPr="005C41FB">
        <w:rPr>
          <w:lang w:val="nl-NL"/>
        </w:rPr>
        <w:t>AV</w:t>
      </w:r>
      <w:r w:rsidR="589281A7" w:rsidRPr="005C41FB">
        <w:rPr>
          <w:lang w:val="nl-NL"/>
        </w:rPr>
        <w:t>)</w:t>
      </w:r>
      <w:r w:rsidR="08E03809" w:rsidRPr="005C41FB">
        <w:rPr>
          <w:lang w:val="nl-NL"/>
        </w:rPr>
        <w:t xml:space="preserve">. </w:t>
      </w:r>
      <w:r w:rsidRPr="005C41FB">
        <w:rPr>
          <w:lang w:val="nl-NL"/>
        </w:rPr>
        <w:t xml:space="preserve">Een </w:t>
      </w:r>
      <w:r w:rsidR="589281A7" w:rsidRPr="005C41FB">
        <w:rPr>
          <w:lang w:val="nl-NL"/>
        </w:rPr>
        <w:t xml:space="preserve">eenmaal </w:t>
      </w:r>
      <w:r w:rsidR="54D158EF" w:rsidRPr="005C41FB">
        <w:rPr>
          <w:lang w:val="nl-NL"/>
        </w:rPr>
        <w:t xml:space="preserve">gedane verklaring is ook van toepassing op verdere </w:t>
      </w:r>
      <w:r w:rsidR="1642F41C" w:rsidRPr="005C41FB">
        <w:rPr>
          <w:lang w:val="nl-NL"/>
        </w:rPr>
        <w:t xml:space="preserve">Bestellingen </w:t>
      </w:r>
      <w:r w:rsidR="54D158EF" w:rsidRPr="005C41FB">
        <w:rPr>
          <w:lang w:val="nl-NL"/>
        </w:rPr>
        <w:t xml:space="preserve">die door de </w:t>
      </w:r>
      <w:r w:rsidR="76309F34" w:rsidRPr="005C41FB">
        <w:rPr>
          <w:lang w:val="nl-NL"/>
        </w:rPr>
        <w:t>Handelspartner</w:t>
      </w:r>
      <w:r w:rsidR="64E79971" w:rsidRPr="005C41FB">
        <w:rPr>
          <w:lang w:val="nl-NL"/>
        </w:rPr>
        <w:t xml:space="preserve"> </w:t>
      </w:r>
      <w:r w:rsidR="54D158EF" w:rsidRPr="005C41FB">
        <w:rPr>
          <w:lang w:val="nl-NL"/>
        </w:rPr>
        <w:t>worden geplaatst</w:t>
      </w:r>
      <w:r w:rsidR="0668127C" w:rsidRPr="005C41FB">
        <w:rPr>
          <w:lang w:val="nl-NL"/>
        </w:rPr>
        <w:t xml:space="preserve">, </w:t>
      </w:r>
      <w:r w:rsidR="54D158EF" w:rsidRPr="005C41FB">
        <w:rPr>
          <w:lang w:val="nl-NL"/>
        </w:rPr>
        <w:t xml:space="preserve">tenzij deze wordt gewijzigd of </w:t>
      </w:r>
      <w:r w:rsidR="08E03809" w:rsidRPr="005C41FB">
        <w:rPr>
          <w:lang w:val="nl-NL"/>
        </w:rPr>
        <w:t xml:space="preserve">ingetrokken </w:t>
      </w:r>
      <w:r w:rsidR="54D158EF" w:rsidRPr="005C41FB">
        <w:rPr>
          <w:lang w:val="nl-NL"/>
        </w:rPr>
        <w:t xml:space="preserve">door de </w:t>
      </w:r>
      <w:r w:rsidR="76309F34" w:rsidRPr="005C41FB">
        <w:rPr>
          <w:lang w:val="nl-NL"/>
        </w:rPr>
        <w:t>Handelspartner</w:t>
      </w:r>
      <w:r w:rsidR="0668127C" w:rsidRPr="005C41FB">
        <w:rPr>
          <w:lang w:val="nl-NL"/>
        </w:rPr>
        <w:t xml:space="preserve">. </w:t>
      </w:r>
      <w:r w:rsidR="54D158EF" w:rsidRPr="005C41FB">
        <w:rPr>
          <w:lang w:val="nl-NL"/>
        </w:rPr>
        <w:t xml:space="preserve">De </w:t>
      </w:r>
      <w:r w:rsidR="76309F34" w:rsidRPr="005C41FB">
        <w:rPr>
          <w:lang w:val="nl-NL"/>
        </w:rPr>
        <w:t>Handelspartner</w:t>
      </w:r>
      <w:r w:rsidR="64E79971" w:rsidRPr="005C41FB">
        <w:rPr>
          <w:lang w:val="nl-NL"/>
        </w:rPr>
        <w:t xml:space="preserve"> </w:t>
      </w:r>
      <w:r w:rsidR="54D158EF" w:rsidRPr="005C41FB">
        <w:rPr>
          <w:lang w:val="nl-NL"/>
        </w:rPr>
        <w:t xml:space="preserve">kan de </w:t>
      </w:r>
      <w:r w:rsidR="22736676" w:rsidRPr="005C41FB">
        <w:rPr>
          <w:lang w:val="nl-NL"/>
        </w:rPr>
        <w:t xml:space="preserve">voornoemde </w:t>
      </w:r>
      <w:r w:rsidR="54D158EF" w:rsidRPr="005C41FB">
        <w:rPr>
          <w:lang w:val="nl-NL"/>
        </w:rPr>
        <w:t xml:space="preserve">verklaring te allen tijde wijzigen of </w:t>
      </w:r>
      <w:r w:rsidR="3B228850" w:rsidRPr="005C41FB">
        <w:rPr>
          <w:lang w:val="nl-NL"/>
        </w:rPr>
        <w:t>intrekken</w:t>
      </w:r>
      <w:r w:rsidR="54D158EF" w:rsidRPr="005C41FB">
        <w:rPr>
          <w:lang w:val="nl-NL"/>
        </w:rPr>
        <w:t xml:space="preserve">, mits hij de </w:t>
      </w:r>
      <w:r w:rsidR="76309F34" w:rsidRPr="005C41FB">
        <w:rPr>
          <w:lang w:val="nl-NL"/>
        </w:rPr>
        <w:t>Verkoper</w:t>
      </w:r>
      <w:r w:rsidR="64E79971" w:rsidRPr="005C41FB">
        <w:rPr>
          <w:lang w:val="nl-NL"/>
        </w:rPr>
        <w:t xml:space="preserve"> </w:t>
      </w:r>
      <w:r w:rsidR="54D158EF" w:rsidRPr="005C41FB">
        <w:rPr>
          <w:lang w:val="nl-NL"/>
        </w:rPr>
        <w:t xml:space="preserve">hiervan </w:t>
      </w:r>
      <w:r w:rsidR="589281A7" w:rsidRPr="005C41FB">
        <w:rPr>
          <w:lang w:val="nl-NL"/>
        </w:rPr>
        <w:t xml:space="preserve">in </w:t>
      </w:r>
      <w:r w:rsidR="6C9DFA62" w:rsidRPr="005C41FB">
        <w:rPr>
          <w:lang w:val="nl-NL"/>
        </w:rPr>
        <w:t xml:space="preserve">tekstuele </w:t>
      </w:r>
      <w:r w:rsidR="0FD7444C" w:rsidRPr="005C41FB">
        <w:rPr>
          <w:lang w:val="nl-NL"/>
        </w:rPr>
        <w:t xml:space="preserve">vorm </w:t>
      </w:r>
      <w:r w:rsidR="54D158EF" w:rsidRPr="005C41FB">
        <w:rPr>
          <w:lang w:val="nl-NL"/>
        </w:rPr>
        <w:t xml:space="preserve">op de </w:t>
      </w:r>
      <w:hyperlink r:id="rId14">
        <w:r w:rsidR="54D158EF" w:rsidRPr="005C41FB">
          <w:rPr>
            <w:lang w:val="nl-NL"/>
          </w:rPr>
          <w:t>hoogte stelt</w:t>
        </w:r>
      </w:hyperlink>
      <w:r w:rsidR="54D158EF" w:rsidRPr="005C41FB">
        <w:rPr>
          <w:lang w:val="nl-NL"/>
        </w:rPr>
        <w:t xml:space="preserve"> via het e-mailadres </w:t>
      </w:r>
      <w:r w:rsidR="09C7E179" w:rsidRPr="005C41FB">
        <w:rPr>
          <w:lang w:val="nl-NL"/>
        </w:rPr>
        <w:t xml:space="preserve">van </w:t>
      </w:r>
      <w:r w:rsidR="54D158EF" w:rsidRPr="005C41FB">
        <w:rPr>
          <w:lang w:val="nl-NL"/>
        </w:rPr>
        <w:t xml:space="preserve">de </w:t>
      </w:r>
      <w:r w:rsidR="76309F34" w:rsidRPr="005C41FB">
        <w:rPr>
          <w:lang w:val="nl-NL"/>
        </w:rPr>
        <w:t>Verkoper</w:t>
      </w:r>
      <w:r w:rsidR="54D158EF" w:rsidRPr="005C41FB">
        <w:rPr>
          <w:lang w:val="nl-NL"/>
        </w:rPr>
        <w:t>: info@nodral.com.</w:t>
      </w:r>
    </w:p>
    <w:p w14:paraId="51AD9FFB" w14:textId="77777777" w:rsidR="002D7838" w:rsidRPr="005C41FB" w:rsidRDefault="004B3388">
      <w:pPr>
        <w:pStyle w:val="Teksttreci0"/>
        <w:numPr>
          <w:ilvl w:val="0"/>
          <w:numId w:val="4"/>
        </w:numPr>
        <w:shd w:val="clear" w:color="auto" w:fill="auto"/>
        <w:tabs>
          <w:tab w:val="left" w:pos="740"/>
        </w:tabs>
        <w:ind w:left="740" w:hanging="360"/>
        <w:jc w:val="both"/>
        <w:rPr>
          <w:lang w:val="nl-NL"/>
        </w:rPr>
      </w:pPr>
      <w:r w:rsidRPr="005C41FB">
        <w:rPr>
          <w:lang w:val="nl-NL"/>
        </w:rPr>
        <w:t xml:space="preserve">De </w:t>
      </w:r>
      <w:r w:rsidR="009024AD" w:rsidRPr="005C41FB">
        <w:rPr>
          <w:lang w:val="nl-NL"/>
        </w:rPr>
        <w:t xml:space="preserve">Verkoper </w:t>
      </w:r>
      <w:r w:rsidRPr="005C41FB">
        <w:rPr>
          <w:lang w:val="nl-NL"/>
        </w:rPr>
        <w:t xml:space="preserve">kan weigeren </w:t>
      </w:r>
      <w:r w:rsidR="00B22E91" w:rsidRPr="005C41FB">
        <w:rPr>
          <w:lang w:val="nl-NL"/>
        </w:rPr>
        <w:t xml:space="preserve">een </w:t>
      </w:r>
      <w:r w:rsidR="00645AB4" w:rsidRPr="005C41FB">
        <w:rPr>
          <w:lang w:val="nl-NL"/>
        </w:rPr>
        <w:t xml:space="preserve">Bestelling </w:t>
      </w:r>
      <w:r w:rsidR="00B22E91" w:rsidRPr="005C41FB">
        <w:rPr>
          <w:lang w:val="nl-NL"/>
        </w:rPr>
        <w:t xml:space="preserve">voor verwerking </w:t>
      </w:r>
      <w:r w:rsidRPr="005C41FB">
        <w:rPr>
          <w:lang w:val="nl-NL"/>
        </w:rPr>
        <w:t xml:space="preserve">te aanvaarden indien hij twijfelt aan de juistheid (met inbegrip van de naleving van de feitelijke en wettelijke status) van de informatie in de documenten waarnaar wordt verwezen in </w:t>
      </w:r>
      <w:r w:rsidR="00EE08A8" w:rsidRPr="005C41FB">
        <w:rPr>
          <w:lang w:val="nl-NL"/>
        </w:rPr>
        <w:t>artikel 3.4</w:t>
      </w:r>
      <w:r w:rsidRPr="005C41FB">
        <w:rPr>
          <w:lang w:val="nl-NL"/>
        </w:rPr>
        <w:t>.</w:t>
      </w:r>
    </w:p>
    <w:p w14:paraId="0CDF4950" w14:textId="72FF9296" w:rsidR="002D7838" w:rsidRPr="005C41FB" w:rsidRDefault="659F9511">
      <w:pPr>
        <w:pStyle w:val="Teksttreci0"/>
        <w:numPr>
          <w:ilvl w:val="0"/>
          <w:numId w:val="4"/>
        </w:numPr>
        <w:shd w:val="clear" w:color="auto" w:fill="auto"/>
        <w:tabs>
          <w:tab w:val="left" w:pos="740"/>
        </w:tabs>
        <w:ind w:left="740" w:hanging="360"/>
        <w:jc w:val="both"/>
        <w:rPr>
          <w:lang w:val="nl-NL"/>
        </w:rPr>
      </w:pPr>
      <w:r w:rsidRPr="005C41FB">
        <w:rPr>
          <w:lang w:val="nl-NL"/>
        </w:rPr>
        <w:t xml:space="preserve">In het geval dat de </w:t>
      </w:r>
      <w:r w:rsidR="64E79971" w:rsidRPr="005C41FB">
        <w:rPr>
          <w:lang w:val="nl-NL"/>
        </w:rPr>
        <w:t xml:space="preserve">Verkoper </w:t>
      </w:r>
      <w:r w:rsidRPr="005C41FB">
        <w:rPr>
          <w:lang w:val="nl-NL"/>
        </w:rPr>
        <w:t xml:space="preserve">de </w:t>
      </w:r>
      <w:r w:rsidR="7CF90001" w:rsidRPr="005C41FB">
        <w:rPr>
          <w:lang w:val="nl-NL"/>
        </w:rPr>
        <w:t xml:space="preserve">Bestelling </w:t>
      </w:r>
      <w:r w:rsidRPr="005C41FB">
        <w:rPr>
          <w:lang w:val="nl-NL"/>
        </w:rPr>
        <w:t xml:space="preserve">niet kan aanvaarden of deze alleen kan aanvaarden onder voorbehoud van een wijziging van de voorwaarden van de </w:t>
      </w:r>
      <w:r w:rsidR="7CF90001" w:rsidRPr="005C41FB">
        <w:rPr>
          <w:lang w:val="nl-NL"/>
        </w:rPr>
        <w:t>Bestelling</w:t>
      </w:r>
      <w:r w:rsidRPr="005C41FB">
        <w:rPr>
          <w:lang w:val="nl-NL"/>
        </w:rPr>
        <w:t xml:space="preserve">, </w:t>
      </w:r>
      <w:r w:rsidR="4551D34B" w:rsidRPr="005C41FB">
        <w:rPr>
          <w:lang w:val="nl-NL"/>
        </w:rPr>
        <w:t xml:space="preserve">met inbegrip van maar niet beperkt tot de </w:t>
      </w:r>
      <w:r w:rsidR="14355B38" w:rsidRPr="005C41FB">
        <w:rPr>
          <w:lang w:val="nl-NL"/>
        </w:rPr>
        <w:t>P</w:t>
      </w:r>
      <w:r w:rsidR="4551D34B" w:rsidRPr="005C41FB">
        <w:rPr>
          <w:lang w:val="nl-NL"/>
        </w:rPr>
        <w:t xml:space="preserve">rijs, </w:t>
      </w:r>
      <w:r w:rsidRPr="005C41FB">
        <w:rPr>
          <w:lang w:val="nl-NL"/>
        </w:rPr>
        <w:t xml:space="preserve">zal de </w:t>
      </w:r>
      <w:r w:rsidR="64E79971" w:rsidRPr="005C41FB">
        <w:rPr>
          <w:lang w:val="nl-NL"/>
        </w:rPr>
        <w:t xml:space="preserve">Verkoper </w:t>
      </w:r>
      <w:r w:rsidRPr="005C41FB">
        <w:rPr>
          <w:lang w:val="nl-NL"/>
        </w:rPr>
        <w:t xml:space="preserve">de </w:t>
      </w:r>
      <w:r w:rsidR="64E79971" w:rsidRPr="005C41FB">
        <w:rPr>
          <w:lang w:val="nl-NL"/>
        </w:rPr>
        <w:t xml:space="preserve">Handelspartner </w:t>
      </w:r>
      <w:r w:rsidRPr="005C41FB">
        <w:rPr>
          <w:lang w:val="nl-NL"/>
        </w:rPr>
        <w:t xml:space="preserve">hiervan binnen twee </w:t>
      </w:r>
      <w:r w:rsidR="3A9B4995" w:rsidRPr="005C41FB">
        <w:rPr>
          <w:lang w:val="nl-NL"/>
        </w:rPr>
        <w:t xml:space="preserve">(2) </w:t>
      </w:r>
      <w:r w:rsidRPr="005C41FB">
        <w:rPr>
          <w:lang w:val="nl-NL"/>
        </w:rPr>
        <w:t xml:space="preserve">werkdagen </w:t>
      </w:r>
      <w:r w:rsidR="09C7E179" w:rsidRPr="005C41FB">
        <w:rPr>
          <w:lang w:val="nl-NL"/>
        </w:rPr>
        <w:t xml:space="preserve">na </w:t>
      </w:r>
      <w:r w:rsidRPr="005C41FB">
        <w:rPr>
          <w:lang w:val="nl-NL"/>
        </w:rPr>
        <w:t xml:space="preserve">de datum van ontvangst van </w:t>
      </w:r>
      <w:r w:rsidR="589281A7" w:rsidRPr="005C41FB">
        <w:rPr>
          <w:lang w:val="nl-NL"/>
        </w:rPr>
        <w:t xml:space="preserve">de </w:t>
      </w:r>
      <w:r w:rsidR="7CF90001" w:rsidRPr="005C41FB">
        <w:rPr>
          <w:lang w:val="nl-NL"/>
        </w:rPr>
        <w:t xml:space="preserve">Bestelling </w:t>
      </w:r>
      <w:r w:rsidR="589281A7" w:rsidRPr="005C41FB">
        <w:rPr>
          <w:lang w:val="nl-NL"/>
        </w:rPr>
        <w:t>op de hoogte stellen</w:t>
      </w:r>
      <w:r w:rsidRPr="005C41FB">
        <w:rPr>
          <w:lang w:val="nl-NL"/>
        </w:rPr>
        <w:t xml:space="preserve">. </w:t>
      </w:r>
    </w:p>
    <w:p w14:paraId="6D0C2F77" w14:textId="304424CA" w:rsidR="002D7838" w:rsidRPr="005C41FB" w:rsidRDefault="659F9511">
      <w:pPr>
        <w:pStyle w:val="Teksttreci0"/>
        <w:numPr>
          <w:ilvl w:val="0"/>
          <w:numId w:val="4"/>
        </w:numPr>
        <w:shd w:val="clear" w:color="auto" w:fill="auto"/>
        <w:tabs>
          <w:tab w:val="left" w:pos="740"/>
        </w:tabs>
        <w:ind w:left="740" w:hanging="360"/>
        <w:jc w:val="both"/>
        <w:rPr>
          <w:lang w:val="nl-NL"/>
        </w:rPr>
      </w:pPr>
      <w:r w:rsidRPr="005C41FB">
        <w:rPr>
          <w:lang w:val="nl-NL"/>
        </w:rPr>
        <w:t xml:space="preserve">Een </w:t>
      </w:r>
      <w:r w:rsidR="76309F34" w:rsidRPr="005C41FB">
        <w:rPr>
          <w:lang w:val="nl-NL"/>
        </w:rPr>
        <w:t>Bestelling</w:t>
      </w:r>
      <w:r w:rsidR="7CF90001" w:rsidRPr="005C41FB">
        <w:rPr>
          <w:lang w:val="nl-NL"/>
        </w:rPr>
        <w:t xml:space="preserve"> </w:t>
      </w:r>
      <w:r w:rsidRPr="005C41FB">
        <w:rPr>
          <w:lang w:val="nl-NL"/>
        </w:rPr>
        <w:t xml:space="preserve">die is </w:t>
      </w:r>
      <w:r w:rsidR="00CD6B40" w:rsidRPr="005C41FB">
        <w:rPr>
          <w:lang w:val="nl-NL"/>
        </w:rPr>
        <w:t xml:space="preserve">aanvaard </w:t>
      </w:r>
      <w:r w:rsidRPr="005C41FB">
        <w:rPr>
          <w:lang w:val="nl-NL"/>
        </w:rPr>
        <w:t xml:space="preserve">met de door de </w:t>
      </w:r>
      <w:r w:rsidR="64E79971" w:rsidRPr="005C41FB">
        <w:rPr>
          <w:lang w:val="nl-NL"/>
        </w:rPr>
        <w:t xml:space="preserve">Verkoper </w:t>
      </w:r>
      <w:r w:rsidRPr="005C41FB">
        <w:rPr>
          <w:lang w:val="nl-NL"/>
        </w:rPr>
        <w:t xml:space="preserve">aangebrachte wijzigingen, is bindend voor </w:t>
      </w:r>
      <w:r w:rsidR="76309F34" w:rsidRPr="005C41FB">
        <w:rPr>
          <w:lang w:val="nl-NL"/>
        </w:rPr>
        <w:t>Partijen</w:t>
      </w:r>
      <w:r w:rsidR="7CF90001" w:rsidRPr="005C41FB">
        <w:rPr>
          <w:lang w:val="nl-NL"/>
        </w:rPr>
        <w:t xml:space="preserve"> </w:t>
      </w:r>
      <w:r w:rsidRPr="005C41FB">
        <w:rPr>
          <w:lang w:val="nl-NL"/>
        </w:rPr>
        <w:t xml:space="preserve">als de </w:t>
      </w:r>
      <w:r w:rsidR="64E79971" w:rsidRPr="005C41FB">
        <w:rPr>
          <w:lang w:val="nl-NL"/>
        </w:rPr>
        <w:t xml:space="preserve">Handelspartner </w:t>
      </w:r>
      <w:r w:rsidRPr="005C41FB">
        <w:rPr>
          <w:lang w:val="nl-NL"/>
        </w:rPr>
        <w:t xml:space="preserve">hiertegen </w:t>
      </w:r>
      <w:r w:rsidR="5E451BDD" w:rsidRPr="005C41FB">
        <w:rPr>
          <w:lang w:val="nl-NL"/>
        </w:rPr>
        <w:t xml:space="preserve">geen bezwaar maakt </w:t>
      </w:r>
      <w:r w:rsidRPr="005C41FB">
        <w:rPr>
          <w:lang w:val="nl-NL"/>
        </w:rPr>
        <w:t xml:space="preserve">binnen twee </w:t>
      </w:r>
      <w:r w:rsidR="4551D34B" w:rsidRPr="005C41FB">
        <w:rPr>
          <w:lang w:val="nl-NL"/>
        </w:rPr>
        <w:t xml:space="preserve">(2) </w:t>
      </w:r>
      <w:r w:rsidRPr="005C41FB">
        <w:rPr>
          <w:lang w:val="nl-NL"/>
        </w:rPr>
        <w:t xml:space="preserve">werkdagen na ontvangst van een kennisgeving van de </w:t>
      </w:r>
      <w:r w:rsidR="64E79971" w:rsidRPr="005C41FB">
        <w:rPr>
          <w:lang w:val="nl-NL"/>
        </w:rPr>
        <w:t>Verkoper</w:t>
      </w:r>
      <w:r w:rsidR="3B228850" w:rsidRPr="005C41FB">
        <w:rPr>
          <w:lang w:val="nl-NL"/>
        </w:rPr>
        <w:t>.</w:t>
      </w:r>
    </w:p>
    <w:p w14:paraId="0785EB49" w14:textId="244217C7" w:rsidR="002D7838" w:rsidRPr="005C41FB" w:rsidRDefault="659F9511">
      <w:pPr>
        <w:pStyle w:val="Teksttreci0"/>
        <w:numPr>
          <w:ilvl w:val="0"/>
          <w:numId w:val="4"/>
        </w:numPr>
        <w:shd w:val="clear" w:color="auto" w:fill="auto"/>
        <w:tabs>
          <w:tab w:val="left" w:pos="740"/>
        </w:tabs>
        <w:ind w:left="740" w:hanging="360"/>
        <w:jc w:val="both"/>
        <w:rPr>
          <w:lang w:val="nl-NL"/>
        </w:rPr>
      </w:pPr>
      <w:r w:rsidRPr="005C41FB">
        <w:rPr>
          <w:lang w:val="nl-NL"/>
        </w:rPr>
        <w:t xml:space="preserve">De </w:t>
      </w:r>
      <w:r w:rsidR="54D158EF" w:rsidRPr="005C41FB">
        <w:rPr>
          <w:lang w:val="nl-NL"/>
        </w:rPr>
        <w:t xml:space="preserve">bevestiging van </w:t>
      </w:r>
      <w:r w:rsidR="09C7E179" w:rsidRPr="005C41FB">
        <w:rPr>
          <w:lang w:val="nl-NL"/>
        </w:rPr>
        <w:t xml:space="preserve">de </w:t>
      </w:r>
      <w:r w:rsidR="000711AD" w:rsidRPr="005C41FB">
        <w:rPr>
          <w:lang w:val="nl-NL"/>
        </w:rPr>
        <w:t>aanvaarding van</w:t>
      </w:r>
      <w:r w:rsidR="54D158EF" w:rsidRPr="005C41FB">
        <w:rPr>
          <w:lang w:val="nl-NL"/>
        </w:rPr>
        <w:t xml:space="preserve"> een </w:t>
      </w:r>
      <w:r w:rsidR="7CF90001" w:rsidRPr="005C41FB">
        <w:rPr>
          <w:lang w:val="nl-NL"/>
        </w:rPr>
        <w:t>Bestelling</w:t>
      </w:r>
      <w:r w:rsidR="2AE14746" w:rsidRPr="005C41FB">
        <w:rPr>
          <w:lang w:val="nl-NL"/>
        </w:rPr>
        <w:t xml:space="preserve"> door de Verkoper</w:t>
      </w:r>
      <w:r w:rsidR="7CF90001" w:rsidRPr="005C41FB">
        <w:rPr>
          <w:lang w:val="nl-NL"/>
        </w:rPr>
        <w:t xml:space="preserve"> </w:t>
      </w:r>
      <w:r w:rsidR="09C7E179" w:rsidRPr="005C41FB">
        <w:rPr>
          <w:lang w:val="nl-NL"/>
        </w:rPr>
        <w:t xml:space="preserve">voor verwerking </w:t>
      </w:r>
      <w:r w:rsidR="54D158EF" w:rsidRPr="005C41FB">
        <w:rPr>
          <w:lang w:val="nl-NL"/>
        </w:rPr>
        <w:t xml:space="preserve">bevat informatie over de geplande verwerkingsdatum. </w:t>
      </w:r>
      <w:r w:rsidR="35794973" w:rsidRPr="005C41FB">
        <w:rPr>
          <w:lang w:val="nl-NL"/>
        </w:rPr>
        <w:t>Alle opgegeven leveringsdata zijn slechts schattingen. De Verkoper is niet aansprakelijk voor verlies, kosten of andere schade die voortvloeit uit of verband houdt met een vertraging in de levering van producten of diensten.</w:t>
      </w:r>
    </w:p>
    <w:p w14:paraId="379FF728" w14:textId="3BD39F21" w:rsidR="002D7838" w:rsidRPr="005C41FB" w:rsidRDefault="659F9511">
      <w:pPr>
        <w:pStyle w:val="Teksttreci0"/>
        <w:numPr>
          <w:ilvl w:val="0"/>
          <w:numId w:val="4"/>
        </w:numPr>
        <w:shd w:val="clear" w:color="auto" w:fill="auto"/>
        <w:tabs>
          <w:tab w:val="left" w:pos="794"/>
        </w:tabs>
        <w:ind w:left="740" w:hanging="360"/>
        <w:jc w:val="both"/>
        <w:rPr>
          <w:lang w:val="nl-NL"/>
        </w:rPr>
      </w:pPr>
      <w:r w:rsidRPr="005C41FB">
        <w:rPr>
          <w:lang w:val="nl-NL"/>
        </w:rPr>
        <w:t xml:space="preserve">De </w:t>
      </w:r>
      <w:r w:rsidR="64E79971" w:rsidRPr="005C41FB">
        <w:rPr>
          <w:lang w:val="nl-NL"/>
        </w:rPr>
        <w:t xml:space="preserve">Handelspartner </w:t>
      </w:r>
      <w:r w:rsidR="09C7E179" w:rsidRPr="005C41FB">
        <w:rPr>
          <w:lang w:val="nl-NL"/>
        </w:rPr>
        <w:t xml:space="preserve">is </w:t>
      </w:r>
      <w:r w:rsidRPr="005C41FB">
        <w:rPr>
          <w:lang w:val="nl-NL"/>
        </w:rPr>
        <w:t xml:space="preserve">verplicht </w:t>
      </w:r>
      <w:r w:rsidR="75081171" w:rsidRPr="005C41FB">
        <w:rPr>
          <w:lang w:val="nl-NL"/>
        </w:rPr>
        <w:t xml:space="preserve">om voor de bestelde Goederen </w:t>
      </w:r>
      <w:r w:rsidRPr="005C41FB">
        <w:rPr>
          <w:lang w:val="nl-NL"/>
        </w:rPr>
        <w:t xml:space="preserve">de </w:t>
      </w:r>
      <w:r w:rsidR="21603A5F" w:rsidRPr="005C41FB">
        <w:rPr>
          <w:lang w:val="nl-NL"/>
        </w:rPr>
        <w:t xml:space="preserve">Prijs te betalen die </w:t>
      </w:r>
      <w:r w:rsidRPr="005C41FB">
        <w:rPr>
          <w:lang w:val="nl-NL"/>
        </w:rPr>
        <w:t xml:space="preserve">in het </w:t>
      </w:r>
      <w:r w:rsidR="08B6BACB" w:rsidRPr="005C41FB">
        <w:rPr>
          <w:lang w:val="nl-NL"/>
        </w:rPr>
        <w:t>b</w:t>
      </w:r>
      <w:r w:rsidRPr="005C41FB">
        <w:rPr>
          <w:lang w:val="nl-NL"/>
        </w:rPr>
        <w:t xml:space="preserve">esteldocument </w:t>
      </w:r>
      <w:r w:rsidR="041A2556" w:rsidRPr="005C41FB">
        <w:rPr>
          <w:lang w:val="nl-NL"/>
        </w:rPr>
        <w:t xml:space="preserve">staat </w:t>
      </w:r>
      <w:r w:rsidRPr="005C41FB">
        <w:rPr>
          <w:lang w:val="nl-NL"/>
        </w:rPr>
        <w:t>vermeld.</w:t>
      </w:r>
    </w:p>
    <w:p w14:paraId="0ED996BF" w14:textId="408C9486" w:rsidR="002D7838" w:rsidRPr="005C41FB" w:rsidRDefault="659F9511">
      <w:pPr>
        <w:pStyle w:val="Teksttreci0"/>
        <w:numPr>
          <w:ilvl w:val="0"/>
          <w:numId w:val="4"/>
        </w:numPr>
        <w:shd w:val="clear" w:color="auto" w:fill="auto"/>
        <w:tabs>
          <w:tab w:val="left" w:pos="794"/>
        </w:tabs>
        <w:ind w:left="740" w:hanging="360"/>
        <w:jc w:val="both"/>
        <w:rPr>
          <w:lang w:val="nl-NL"/>
        </w:rPr>
      </w:pPr>
      <w:r w:rsidRPr="005C41FB">
        <w:rPr>
          <w:lang w:val="nl-NL"/>
        </w:rPr>
        <w:t xml:space="preserve">Voorstellen, advertenties, prijslijsten, catalogi en </w:t>
      </w:r>
      <w:r w:rsidR="09C7E179" w:rsidRPr="005C41FB">
        <w:rPr>
          <w:lang w:val="nl-NL"/>
        </w:rPr>
        <w:t xml:space="preserve">andere documenten van </w:t>
      </w:r>
      <w:r w:rsidRPr="005C41FB">
        <w:rPr>
          <w:lang w:val="nl-NL"/>
        </w:rPr>
        <w:t xml:space="preserve">de </w:t>
      </w:r>
      <w:r w:rsidR="64E79971" w:rsidRPr="005C41FB">
        <w:rPr>
          <w:lang w:val="nl-NL"/>
        </w:rPr>
        <w:t xml:space="preserve">Verkoper </w:t>
      </w:r>
      <w:r w:rsidR="7D29F745" w:rsidRPr="005C41FB">
        <w:rPr>
          <w:lang w:val="nl-NL"/>
        </w:rPr>
        <w:t>zijn louter informatief</w:t>
      </w:r>
      <w:r w:rsidRPr="005C41FB">
        <w:rPr>
          <w:lang w:val="nl-NL"/>
        </w:rPr>
        <w:t xml:space="preserve"> en vormen geen bindend aanbod </w:t>
      </w:r>
      <w:r w:rsidR="09C7E179" w:rsidRPr="005C41FB">
        <w:rPr>
          <w:lang w:val="nl-NL"/>
        </w:rPr>
        <w:t xml:space="preserve">van </w:t>
      </w:r>
      <w:r w:rsidRPr="005C41FB">
        <w:rPr>
          <w:lang w:val="nl-NL"/>
        </w:rPr>
        <w:t xml:space="preserve">de </w:t>
      </w:r>
      <w:r w:rsidR="64E79971" w:rsidRPr="005C41FB">
        <w:rPr>
          <w:lang w:val="nl-NL"/>
        </w:rPr>
        <w:t>Verkoper</w:t>
      </w:r>
      <w:r w:rsidRPr="005C41FB">
        <w:rPr>
          <w:lang w:val="nl-NL"/>
        </w:rPr>
        <w:t>.</w:t>
      </w:r>
    </w:p>
    <w:p w14:paraId="4C78CF5D" w14:textId="6C2AA2DB" w:rsidR="002D7838" w:rsidRPr="005C41FB" w:rsidRDefault="659F9511">
      <w:pPr>
        <w:pStyle w:val="Teksttreci0"/>
        <w:numPr>
          <w:ilvl w:val="0"/>
          <w:numId w:val="4"/>
        </w:numPr>
        <w:shd w:val="clear" w:color="auto" w:fill="auto"/>
        <w:tabs>
          <w:tab w:val="left" w:pos="794"/>
        </w:tabs>
        <w:ind w:left="740" w:hanging="360"/>
        <w:jc w:val="both"/>
        <w:rPr>
          <w:lang w:val="nl-NL"/>
        </w:rPr>
      </w:pPr>
      <w:r w:rsidRPr="005C41FB">
        <w:rPr>
          <w:lang w:val="nl-NL"/>
        </w:rPr>
        <w:t xml:space="preserve">De </w:t>
      </w:r>
      <w:r w:rsidR="7CF90001" w:rsidRPr="005C41FB">
        <w:rPr>
          <w:lang w:val="nl-NL"/>
        </w:rPr>
        <w:t>Bestelling</w:t>
      </w:r>
      <w:r w:rsidR="589281A7" w:rsidRPr="005C41FB">
        <w:rPr>
          <w:lang w:val="nl-NL"/>
        </w:rPr>
        <w:t xml:space="preserve">, de </w:t>
      </w:r>
      <w:r w:rsidRPr="005C41FB">
        <w:rPr>
          <w:lang w:val="nl-NL"/>
        </w:rPr>
        <w:t xml:space="preserve">bevestiging van </w:t>
      </w:r>
      <w:r w:rsidR="7CF90001" w:rsidRPr="005C41FB">
        <w:rPr>
          <w:lang w:val="nl-NL"/>
        </w:rPr>
        <w:t xml:space="preserve">de </w:t>
      </w:r>
      <w:r w:rsidRPr="005C41FB">
        <w:rPr>
          <w:lang w:val="nl-NL"/>
        </w:rPr>
        <w:t xml:space="preserve">aanvaarding van </w:t>
      </w:r>
      <w:r w:rsidR="7CF90001" w:rsidRPr="005C41FB">
        <w:rPr>
          <w:lang w:val="nl-NL"/>
        </w:rPr>
        <w:t xml:space="preserve">de Bestelling </w:t>
      </w:r>
      <w:r w:rsidR="09C7E179" w:rsidRPr="005C41FB">
        <w:rPr>
          <w:lang w:val="nl-NL"/>
        </w:rPr>
        <w:t xml:space="preserve">en </w:t>
      </w:r>
      <w:r w:rsidRPr="005C41FB">
        <w:rPr>
          <w:lang w:val="nl-NL"/>
        </w:rPr>
        <w:t xml:space="preserve">andere kennisgevingen kunnen door </w:t>
      </w:r>
      <w:r w:rsidR="09C7E179" w:rsidRPr="005C41FB">
        <w:rPr>
          <w:lang w:val="nl-NL"/>
        </w:rPr>
        <w:t xml:space="preserve">Partijen in </w:t>
      </w:r>
      <w:r w:rsidR="40D0B24A" w:rsidRPr="005C41FB">
        <w:rPr>
          <w:lang w:val="nl-NL"/>
        </w:rPr>
        <w:t xml:space="preserve">tekstuele vorm </w:t>
      </w:r>
      <w:r w:rsidRPr="005C41FB">
        <w:rPr>
          <w:lang w:val="nl-NL"/>
        </w:rPr>
        <w:t xml:space="preserve">per e-mail </w:t>
      </w:r>
      <w:r w:rsidR="589281A7" w:rsidRPr="005C41FB">
        <w:rPr>
          <w:lang w:val="nl-NL"/>
        </w:rPr>
        <w:t>worden verzonden</w:t>
      </w:r>
      <w:r w:rsidRPr="005C41FB">
        <w:rPr>
          <w:lang w:val="nl-NL"/>
        </w:rPr>
        <w:t>.</w:t>
      </w:r>
    </w:p>
    <w:p w14:paraId="51B8028B" w14:textId="0BE5753B" w:rsidR="002D7838" w:rsidRPr="005C41FB" w:rsidRDefault="659F9511">
      <w:pPr>
        <w:pStyle w:val="Teksttreci0"/>
        <w:numPr>
          <w:ilvl w:val="0"/>
          <w:numId w:val="4"/>
        </w:numPr>
        <w:shd w:val="clear" w:color="auto" w:fill="auto"/>
        <w:tabs>
          <w:tab w:val="left" w:pos="794"/>
        </w:tabs>
        <w:ind w:left="740" w:hanging="360"/>
        <w:jc w:val="both"/>
        <w:rPr>
          <w:lang w:val="nl-NL"/>
        </w:rPr>
      </w:pPr>
      <w:r w:rsidRPr="005C41FB">
        <w:rPr>
          <w:lang w:val="nl-NL"/>
        </w:rPr>
        <w:lastRenderedPageBreak/>
        <w:t>Bestellingen (</w:t>
      </w:r>
      <w:r w:rsidR="4FA414DE" w:rsidRPr="005C41FB">
        <w:rPr>
          <w:lang w:val="nl-NL"/>
        </w:rPr>
        <w:t xml:space="preserve">of </w:t>
      </w:r>
      <w:r w:rsidRPr="005C41FB">
        <w:rPr>
          <w:lang w:val="nl-NL"/>
        </w:rPr>
        <w:t xml:space="preserve">andere mededelingen) worden geacht </w:t>
      </w:r>
      <w:r w:rsidR="69CC2DCB" w:rsidRPr="005C41FB">
        <w:rPr>
          <w:lang w:val="nl-NL"/>
        </w:rPr>
        <w:t xml:space="preserve">geldig </w:t>
      </w:r>
      <w:r w:rsidRPr="005C41FB">
        <w:rPr>
          <w:lang w:val="nl-NL"/>
        </w:rPr>
        <w:t xml:space="preserve">te zijn ingediend namens de </w:t>
      </w:r>
      <w:r w:rsidR="76309F34" w:rsidRPr="005C41FB">
        <w:rPr>
          <w:lang w:val="nl-NL"/>
        </w:rPr>
        <w:t>Handelspartner</w:t>
      </w:r>
      <w:r w:rsidR="64E79971" w:rsidRPr="005C41FB">
        <w:rPr>
          <w:lang w:val="nl-NL"/>
        </w:rPr>
        <w:t xml:space="preserve"> </w:t>
      </w:r>
      <w:r w:rsidR="0668127C" w:rsidRPr="005C41FB">
        <w:rPr>
          <w:lang w:val="nl-NL"/>
        </w:rPr>
        <w:t xml:space="preserve">als </w:t>
      </w:r>
      <w:r w:rsidRPr="005C41FB">
        <w:rPr>
          <w:lang w:val="nl-NL"/>
        </w:rPr>
        <w:t xml:space="preserve">deze zijn ingediend door </w:t>
      </w:r>
      <w:r w:rsidR="09C7E179" w:rsidRPr="005C41FB">
        <w:rPr>
          <w:lang w:val="nl-NL"/>
        </w:rPr>
        <w:t xml:space="preserve">de </w:t>
      </w:r>
      <w:r w:rsidRPr="005C41FB">
        <w:rPr>
          <w:lang w:val="nl-NL"/>
        </w:rPr>
        <w:t xml:space="preserve">persoon </w:t>
      </w:r>
      <w:r w:rsidR="3B228850" w:rsidRPr="005C41FB">
        <w:rPr>
          <w:lang w:val="nl-NL"/>
        </w:rPr>
        <w:t xml:space="preserve">die </w:t>
      </w:r>
      <w:r w:rsidRPr="005C41FB">
        <w:rPr>
          <w:lang w:val="nl-NL"/>
        </w:rPr>
        <w:t xml:space="preserve">eerder namens de </w:t>
      </w:r>
      <w:r w:rsidR="76309F34" w:rsidRPr="005C41FB">
        <w:rPr>
          <w:lang w:val="nl-NL"/>
        </w:rPr>
        <w:t>Handelspartner</w:t>
      </w:r>
      <w:r w:rsidR="64E79971" w:rsidRPr="005C41FB">
        <w:rPr>
          <w:lang w:val="nl-NL"/>
        </w:rPr>
        <w:t xml:space="preserve"> </w:t>
      </w:r>
      <w:r w:rsidR="412A9AE9" w:rsidRPr="005C41FB">
        <w:rPr>
          <w:lang w:val="nl-NL"/>
        </w:rPr>
        <w:t xml:space="preserve">heeft gehandeld </w:t>
      </w:r>
      <w:r w:rsidRPr="005C41FB">
        <w:rPr>
          <w:lang w:val="nl-NL"/>
        </w:rPr>
        <w:t xml:space="preserve">(in het geval van eerdere bestellingen of andere mededelingen) en de </w:t>
      </w:r>
      <w:r w:rsidR="76309F34" w:rsidRPr="005C41FB">
        <w:rPr>
          <w:lang w:val="nl-NL"/>
        </w:rPr>
        <w:t>Handelspartner</w:t>
      </w:r>
      <w:r w:rsidR="64E79971" w:rsidRPr="005C41FB">
        <w:rPr>
          <w:lang w:val="nl-NL"/>
        </w:rPr>
        <w:t xml:space="preserve"> </w:t>
      </w:r>
      <w:r w:rsidRPr="005C41FB">
        <w:rPr>
          <w:lang w:val="nl-NL"/>
        </w:rPr>
        <w:t xml:space="preserve">geen bezwaar heeft gemaakt tegen deze activiteiten of </w:t>
      </w:r>
      <w:r w:rsidR="64C72151" w:rsidRPr="005C41FB">
        <w:rPr>
          <w:lang w:val="nl-NL"/>
        </w:rPr>
        <w:t xml:space="preserve">ze </w:t>
      </w:r>
      <w:r w:rsidRPr="005C41FB">
        <w:rPr>
          <w:lang w:val="nl-NL"/>
        </w:rPr>
        <w:t xml:space="preserve">impliciet heeft erkend als </w:t>
      </w:r>
      <w:r w:rsidR="1FAFA20F" w:rsidRPr="005C41FB">
        <w:rPr>
          <w:lang w:val="nl-NL"/>
        </w:rPr>
        <w:t xml:space="preserve">activiteiten </w:t>
      </w:r>
      <w:r w:rsidRPr="005C41FB">
        <w:rPr>
          <w:lang w:val="nl-NL"/>
        </w:rPr>
        <w:t xml:space="preserve">die namens hem zijn uitgevoerd totdat de </w:t>
      </w:r>
      <w:r w:rsidR="76309F34" w:rsidRPr="005C41FB">
        <w:rPr>
          <w:lang w:val="nl-NL"/>
        </w:rPr>
        <w:t>Verkoper</w:t>
      </w:r>
      <w:r w:rsidR="64E79971" w:rsidRPr="005C41FB">
        <w:rPr>
          <w:lang w:val="nl-NL"/>
        </w:rPr>
        <w:t xml:space="preserve"> </w:t>
      </w:r>
      <w:r w:rsidRPr="005C41FB">
        <w:rPr>
          <w:lang w:val="nl-NL"/>
        </w:rPr>
        <w:t xml:space="preserve">op de hoogte is gesteld van de intrekking van de volmacht voor deze persoon. Het </w:t>
      </w:r>
      <w:r w:rsidR="10C4B8B2" w:rsidRPr="005C41FB">
        <w:rPr>
          <w:lang w:val="nl-NL"/>
        </w:rPr>
        <w:t xml:space="preserve">voorgaande </w:t>
      </w:r>
      <w:r w:rsidRPr="005C41FB">
        <w:rPr>
          <w:lang w:val="nl-NL"/>
        </w:rPr>
        <w:t xml:space="preserve">geldt eveneens voor correspondentie die wordt verzonden vanaf het e-mailadres van waaruit eerder bestellingen of kennisgevingen namens de </w:t>
      </w:r>
      <w:r w:rsidR="76309F34" w:rsidRPr="005C41FB">
        <w:rPr>
          <w:lang w:val="nl-NL"/>
        </w:rPr>
        <w:t>Handelspartner</w:t>
      </w:r>
      <w:r w:rsidR="64E79971" w:rsidRPr="005C41FB">
        <w:rPr>
          <w:lang w:val="nl-NL"/>
        </w:rPr>
        <w:t xml:space="preserve"> </w:t>
      </w:r>
      <w:r w:rsidRPr="005C41FB">
        <w:rPr>
          <w:lang w:val="nl-NL"/>
        </w:rPr>
        <w:t xml:space="preserve">werden verzonden </w:t>
      </w:r>
      <w:r w:rsidR="10C4B8B2" w:rsidRPr="005C41FB">
        <w:rPr>
          <w:lang w:val="nl-NL"/>
        </w:rPr>
        <w:t xml:space="preserve">- </w:t>
      </w:r>
      <w:r w:rsidRPr="005C41FB">
        <w:rPr>
          <w:lang w:val="nl-NL"/>
        </w:rPr>
        <w:t xml:space="preserve">totdat de </w:t>
      </w:r>
      <w:r w:rsidR="76309F34" w:rsidRPr="005C41FB">
        <w:rPr>
          <w:lang w:val="nl-NL"/>
        </w:rPr>
        <w:t>Verkoper</w:t>
      </w:r>
      <w:r w:rsidR="64E79971" w:rsidRPr="005C41FB">
        <w:rPr>
          <w:lang w:val="nl-NL"/>
        </w:rPr>
        <w:t xml:space="preserve"> </w:t>
      </w:r>
      <w:r w:rsidR="10C4B8B2" w:rsidRPr="005C41FB">
        <w:rPr>
          <w:lang w:val="nl-NL"/>
        </w:rPr>
        <w:t xml:space="preserve">ervan </w:t>
      </w:r>
      <w:r w:rsidRPr="005C41FB">
        <w:rPr>
          <w:lang w:val="nl-NL"/>
        </w:rPr>
        <w:t xml:space="preserve">op de hoogte is gesteld dat dit adres niet langer </w:t>
      </w:r>
      <w:r w:rsidR="3B228850" w:rsidRPr="005C41FB">
        <w:rPr>
          <w:lang w:val="nl-NL"/>
        </w:rPr>
        <w:t xml:space="preserve">geldig </w:t>
      </w:r>
      <w:r w:rsidRPr="005C41FB">
        <w:rPr>
          <w:lang w:val="nl-NL"/>
        </w:rPr>
        <w:t>is.</w:t>
      </w:r>
    </w:p>
    <w:p w14:paraId="1B466D95" w14:textId="7CCF05B0" w:rsidR="002D7838" w:rsidRPr="005C41FB" w:rsidRDefault="659F9511">
      <w:pPr>
        <w:pStyle w:val="Teksttreci0"/>
        <w:numPr>
          <w:ilvl w:val="0"/>
          <w:numId w:val="4"/>
        </w:numPr>
        <w:shd w:val="clear" w:color="auto" w:fill="auto"/>
        <w:tabs>
          <w:tab w:val="left" w:pos="794"/>
        </w:tabs>
        <w:spacing w:after="520"/>
        <w:ind w:left="740" w:hanging="360"/>
        <w:jc w:val="both"/>
        <w:rPr>
          <w:lang w:val="nl-NL"/>
        </w:rPr>
      </w:pPr>
      <w:r w:rsidRPr="005C41FB">
        <w:rPr>
          <w:lang w:val="nl-NL"/>
        </w:rPr>
        <w:t xml:space="preserve">Voor overeenkomsten </w:t>
      </w:r>
      <w:r w:rsidR="10C4B8B2" w:rsidRPr="005C41FB">
        <w:rPr>
          <w:lang w:val="nl-NL"/>
        </w:rPr>
        <w:t xml:space="preserve">met betrekking tot </w:t>
      </w:r>
      <w:r w:rsidRPr="005C41FB">
        <w:rPr>
          <w:lang w:val="nl-NL"/>
        </w:rPr>
        <w:t xml:space="preserve">de verkoop van </w:t>
      </w:r>
      <w:r w:rsidR="7CF90001" w:rsidRPr="005C41FB">
        <w:rPr>
          <w:lang w:val="nl-NL"/>
        </w:rPr>
        <w:t xml:space="preserve">Goederen </w:t>
      </w:r>
      <w:r w:rsidRPr="005C41FB">
        <w:rPr>
          <w:lang w:val="nl-NL"/>
        </w:rPr>
        <w:t xml:space="preserve">met een volume van meer dan 2.000 ton, is </w:t>
      </w:r>
      <w:r w:rsidR="15CC0364" w:rsidRPr="005C41FB">
        <w:rPr>
          <w:lang w:val="nl-NL"/>
        </w:rPr>
        <w:t xml:space="preserve">alleen de schriftelijke vorm </w:t>
      </w:r>
      <w:r w:rsidRPr="005C41FB">
        <w:rPr>
          <w:lang w:val="nl-NL"/>
        </w:rPr>
        <w:t xml:space="preserve">van de </w:t>
      </w:r>
      <w:r w:rsidR="7CF90001" w:rsidRPr="005C41FB">
        <w:rPr>
          <w:lang w:val="nl-NL"/>
        </w:rPr>
        <w:t xml:space="preserve">Overeenkomst </w:t>
      </w:r>
      <w:r w:rsidR="10C4B8B2" w:rsidRPr="005C41FB">
        <w:rPr>
          <w:lang w:val="nl-NL"/>
        </w:rPr>
        <w:t xml:space="preserve">van </w:t>
      </w:r>
      <w:r w:rsidRPr="005C41FB">
        <w:rPr>
          <w:lang w:val="nl-NL"/>
        </w:rPr>
        <w:t xml:space="preserve">toepassing </w:t>
      </w:r>
      <w:r w:rsidR="10C4B8B2" w:rsidRPr="005C41FB">
        <w:rPr>
          <w:lang w:val="nl-NL"/>
        </w:rPr>
        <w:t xml:space="preserve">op grond van </w:t>
      </w:r>
      <w:r w:rsidR="0E624E7F" w:rsidRPr="005C41FB">
        <w:rPr>
          <w:lang w:val="nl-NL"/>
        </w:rPr>
        <w:t xml:space="preserve">artikel </w:t>
      </w:r>
      <w:r w:rsidR="10C4B8B2" w:rsidRPr="005C41FB">
        <w:rPr>
          <w:lang w:val="nl-NL"/>
        </w:rPr>
        <w:t>3</w:t>
      </w:r>
      <w:r w:rsidR="0E624E7F" w:rsidRPr="005C41FB">
        <w:rPr>
          <w:lang w:val="nl-NL"/>
        </w:rPr>
        <w:t>.</w:t>
      </w:r>
      <w:r w:rsidR="10C4B8B2" w:rsidRPr="005C41FB">
        <w:rPr>
          <w:lang w:val="nl-NL"/>
        </w:rPr>
        <w:t xml:space="preserve">1 </w:t>
      </w:r>
      <w:r w:rsidR="0E624E7F" w:rsidRPr="005C41FB">
        <w:rPr>
          <w:lang w:val="nl-NL"/>
        </w:rPr>
        <w:t xml:space="preserve">sub </w:t>
      </w:r>
      <w:r w:rsidR="10C4B8B2" w:rsidRPr="005C41FB">
        <w:rPr>
          <w:lang w:val="nl-NL"/>
        </w:rPr>
        <w:t>a</w:t>
      </w:r>
      <w:r w:rsidRPr="005C41FB">
        <w:rPr>
          <w:lang w:val="nl-NL"/>
        </w:rPr>
        <w:t>.</w:t>
      </w:r>
    </w:p>
    <w:p w14:paraId="77E6B3DC" w14:textId="77777777" w:rsidR="002D7838" w:rsidRPr="005C41FB" w:rsidRDefault="004B3388">
      <w:pPr>
        <w:pStyle w:val="Nagwek30"/>
        <w:keepNext/>
        <w:keepLines/>
        <w:shd w:val="clear" w:color="auto" w:fill="auto"/>
        <w:rPr>
          <w:lang w:val="nl-NL"/>
        </w:rPr>
      </w:pPr>
      <w:bookmarkStart w:id="18" w:name="bookmark13"/>
      <w:bookmarkStart w:id="19" w:name="_Toc171512592"/>
      <w:bookmarkStart w:id="20" w:name="_Toc175248513"/>
      <w:r w:rsidRPr="005C41FB">
        <w:rPr>
          <w:lang w:val="nl-NL"/>
        </w:rPr>
        <w:t>§ 4</w:t>
      </w:r>
      <w:r w:rsidR="00971678" w:rsidRPr="005C41FB">
        <w:rPr>
          <w:lang w:val="nl-NL"/>
        </w:rPr>
        <w:t xml:space="preserve">. Voorwaarden voor het </w:t>
      </w:r>
      <w:r w:rsidRPr="005C41FB">
        <w:rPr>
          <w:lang w:val="nl-NL"/>
        </w:rPr>
        <w:t xml:space="preserve">afhalen en leveren </w:t>
      </w:r>
      <w:r w:rsidR="00971678" w:rsidRPr="005C41FB">
        <w:rPr>
          <w:lang w:val="nl-NL"/>
        </w:rPr>
        <w:t xml:space="preserve">van </w:t>
      </w:r>
      <w:r w:rsidR="00645AB4" w:rsidRPr="005C41FB">
        <w:rPr>
          <w:lang w:val="nl-NL"/>
        </w:rPr>
        <w:t>Goederen</w:t>
      </w:r>
      <w:bookmarkEnd w:id="18"/>
      <w:bookmarkEnd w:id="19"/>
      <w:bookmarkEnd w:id="20"/>
    </w:p>
    <w:p w14:paraId="688EEABE" w14:textId="486BFDC3" w:rsidR="002D7838" w:rsidRPr="005C41FB" w:rsidRDefault="6D096BF8">
      <w:pPr>
        <w:pStyle w:val="Teksttreci0"/>
        <w:numPr>
          <w:ilvl w:val="0"/>
          <w:numId w:val="7"/>
        </w:numPr>
        <w:shd w:val="clear" w:color="auto" w:fill="auto"/>
        <w:tabs>
          <w:tab w:val="left" w:pos="742"/>
        </w:tabs>
        <w:ind w:left="740" w:hanging="360"/>
        <w:jc w:val="both"/>
        <w:rPr>
          <w:lang w:val="nl-NL"/>
        </w:rPr>
      </w:pPr>
      <w:r w:rsidRPr="005C41FB">
        <w:rPr>
          <w:lang w:val="nl-NL"/>
        </w:rPr>
        <w:t xml:space="preserve">De Verkoper zal </w:t>
      </w:r>
      <w:r w:rsidR="50635E5D" w:rsidRPr="005C41FB">
        <w:rPr>
          <w:lang w:val="nl-NL"/>
        </w:rPr>
        <w:t>v</w:t>
      </w:r>
      <w:r w:rsidR="76309F34" w:rsidRPr="005C41FB">
        <w:rPr>
          <w:lang w:val="nl-NL"/>
        </w:rPr>
        <w:t xml:space="preserve">oor elke levering of afhaling van Goederen wordt een </w:t>
      </w:r>
      <w:r w:rsidR="000711AD" w:rsidRPr="005C41FB">
        <w:rPr>
          <w:lang w:val="nl-NL"/>
        </w:rPr>
        <w:t xml:space="preserve">leveringsbon </w:t>
      </w:r>
      <w:r w:rsidR="7FDAB0AE" w:rsidRPr="005C41FB">
        <w:rPr>
          <w:lang w:val="nl-NL"/>
        </w:rPr>
        <w:t>uitgeven</w:t>
      </w:r>
      <w:r w:rsidR="76309F34" w:rsidRPr="005C41FB">
        <w:rPr>
          <w:lang w:val="nl-NL"/>
        </w:rPr>
        <w:t xml:space="preserve">. De Handelspartner </w:t>
      </w:r>
      <w:r w:rsidR="771A5043" w:rsidRPr="005C41FB">
        <w:rPr>
          <w:lang w:val="nl-NL"/>
        </w:rPr>
        <w:t>moet de levering of afhaling</w:t>
      </w:r>
      <w:r w:rsidR="76309F34" w:rsidRPr="005C41FB">
        <w:rPr>
          <w:lang w:val="nl-NL"/>
        </w:rPr>
        <w:t xml:space="preserve"> van de Goederen </w:t>
      </w:r>
      <w:r w:rsidR="31892DCC" w:rsidRPr="005C41FB">
        <w:rPr>
          <w:lang w:val="nl-NL"/>
        </w:rPr>
        <w:t xml:space="preserve">bevestigen </w:t>
      </w:r>
      <w:r w:rsidR="76309F34" w:rsidRPr="005C41FB">
        <w:rPr>
          <w:lang w:val="nl-NL"/>
        </w:rPr>
        <w:t xml:space="preserve">door ondertekening van de </w:t>
      </w:r>
      <w:r w:rsidR="7699EBD2" w:rsidRPr="005C41FB">
        <w:rPr>
          <w:lang w:val="nl-NL"/>
        </w:rPr>
        <w:t>leverings</w:t>
      </w:r>
      <w:r w:rsidR="76309F34" w:rsidRPr="005C41FB">
        <w:rPr>
          <w:lang w:val="nl-NL"/>
        </w:rPr>
        <w:t>bon.</w:t>
      </w:r>
    </w:p>
    <w:p w14:paraId="4DD0638C" w14:textId="251E93B6" w:rsidR="002D7838" w:rsidRPr="005C41FB" w:rsidRDefault="659F9511">
      <w:pPr>
        <w:pStyle w:val="Teksttreci0"/>
        <w:numPr>
          <w:ilvl w:val="0"/>
          <w:numId w:val="7"/>
        </w:numPr>
        <w:shd w:val="clear" w:color="auto" w:fill="auto"/>
        <w:tabs>
          <w:tab w:val="left" w:pos="742"/>
        </w:tabs>
        <w:ind w:left="742" w:hanging="362"/>
        <w:jc w:val="both"/>
        <w:rPr>
          <w:lang w:val="nl-NL"/>
        </w:rPr>
      </w:pPr>
      <w:r w:rsidRPr="005C41FB">
        <w:rPr>
          <w:lang w:val="nl-NL"/>
        </w:rPr>
        <w:t xml:space="preserve">Tenzij </w:t>
      </w:r>
      <w:r w:rsidR="09C7E179" w:rsidRPr="005C41FB">
        <w:rPr>
          <w:lang w:val="nl-NL"/>
        </w:rPr>
        <w:t xml:space="preserve">Partijen </w:t>
      </w:r>
      <w:r w:rsidR="000711AD" w:rsidRPr="005C41FB">
        <w:rPr>
          <w:lang w:val="nl-NL"/>
        </w:rPr>
        <w:t>schriftelijk anders</w:t>
      </w:r>
      <w:r w:rsidRPr="005C41FB">
        <w:rPr>
          <w:lang w:val="nl-NL"/>
        </w:rPr>
        <w:t xml:space="preserve"> zijn overeengekomen, worden de </w:t>
      </w:r>
      <w:r w:rsidR="7CF90001" w:rsidRPr="005C41FB">
        <w:rPr>
          <w:lang w:val="nl-NL"/>
        </w:rPr>
        <w:t xml:space="preserve">Goederen </w:t>
      </w:r>
      <w:r w:rsidRPr="005C41FB">
        <w:rPr>
          <w:lang w:val="nl-NL"/>
        </w:rPr>
        <w:t xml:space="preserve">geleverd op </w:t>
      </w:r>
      <w:r w:rsidR="7FC79D0B" w:rsidRPr="005C41FB">
        <w:rPr>
          <w:lang w:val="nl-NL"/>
        </w:rPr>
        <w:t xml:space="preserve">basis van </w:t>
      </w:r>
      <w:r w:rsidRPr="005C41FB">
        <w:rPr>
          <w:lang w:val="nl-NL"/>
        </w:rPr>
        <w:t>FCA (Incoterms 2020).</w:t>
      </w:r>
    </w:p>
    <w:p w14:paraId="4E87DA9C" w14:textId="07FCB0E5" w:rsidR="002D7838" w:rsidRPr="005C41FB" w:rsidRDefault="659F9511">
      <w:pPr>
        <w:pStyle w:val="Teksttreci0"/>
        <w:numPr>
          <w:ilvl w:val="0"/>
          <w:numId w:val="7"/>
        </w:numPr>
        <w:shd w:val="clear" w:color="auto" w:fill="auto"/>
        <w:tabs>
          <w:tab w:val="left" w:pos="742"/>
        </w:tabs>
        <w:ind w:left="740" w:hanging="360"/>
        <w:jc w:val="both"/>
        <w:rPr>
          <w:lang w:val="nl-NL"/>
        </w:rPr>
      </w:pPr>
      <w:r w:rsidRPr="005C41FB">
        <w:rPr>
          <w:lang w:val="nl-NL"/>
        </w:rPr>
        <w:t xml:space="preserve">Tenzij de </w:t>
      </w:r>
      <w:r w:rsidR="76309F34" w:rsidRPr="005C41FB">
        <w:rPr>
          <w:lang w:val="nl-NL"/>
        </w:rPr>
        <w:t>Partijen</w:t>
      </w:r>
      <w:r w:rsidR="09C7E179" w:rsidRPr="005C41FB">
        <w:rPr>
          <w:lang w:val="nl-NL"/>
        </w:rPr>
        <w:t xml:space="preserve"> </w:t>
      </w:r>
      <w:r w:rsidR="0C9A39D3" w:rsidRPr="005C41FB">
        <w:rPr>
          <w:lang w:val="nl-NL"/>
        </w:rPr>
        <w:t xml:space="preserve">schriftelijk </w:t>
      </w:r>
      <w:r w:rsidRPr="005C41FB">
        <w:rPr>
          <w:lang w:val="nl-NL"/>
        </w:rPr>
        <w:t>anders zijn overeengekomen</w:t>
      </w:r>
      <w:r w:rsidR="0C9A39D3" w:rsidRPr="005C41FB">
        <w:rPr>
          <w:lang w:val="nl-NL"/>
        </w:rPr>
        <w:t xml:space="preserve">, </w:t>
      </w:r>
      <w:r w:rsidR="10C4B8B2" w:rsidRPr="005C41FB">
        <w:rPr>
          <w:lang w:val="nl-NL"/>
        </w:rPr>
        <w:t xml:space="preserve">is </w:t>
      </w:r>
      <w:r w:rsidRPr="005C41FB">
        <w:rPr>
          <w:lang w:val="nl-NL"/>
        </w:rPr>
        <w:t xml:space="preserve">de </w:t>
      </w:r>
      <w:r w:rsidR="76309F34" w:rsidRPr="005C41FB">
        <w:rPr>
          <w:lang w:val="nl-NL"/>
        </w:rPr>
        <w:t>Handelspartner</w:t>
      </w:r>
      <w:r w:rsidR="64E79971" w:rsidRPr="005C41FB">
        <w:rPr>
          <w:lang w:val="nl-NL"/>
        </w:rPr>
        <w:t xml:space="preserve"> </w:t>
      </w:r>
      <w:r w:rsidR="3F2BD588" w:rsidRPr="005C41FB">
        <w:rPr>
          <w:lang w:val="nl-NL"/>
        </w:rPr>
        <w:t xml:space="preserve">verplicht de </w:t>
      </w:r>
      <w:r w:rsidR="76309F34" w:rsidRPr="005C41FB">
        <w:rPr>
          <w:lang w:val="nl-NL"/>
        </w:rPr>
        <w:t>Goederen</w:t>
      </w:r>
      <w:r w:rsidR="7CF90001" w:rsidRPr="005C41FB">
        <w:rPr>
          <w:lang w:val="nl-NL"/>
        </w:rPr>
        <w:t xml:space="preserve"> </w:t>
      </w:r>
      <w:r w:rsidRPr="005C41FB">
        <w:rPr>
          <w:lang w:val="nl-NL"/>
        </w:rPr>
        <w:t xml:space="preserve">af te halen </w:t>
      </w:r>
      <w:r w:rsidR="0668127C" w:rsidRPr="005C41FB">
        <w:rPr>
          <w:lang w:val="nl-NL"/>
        </w:rPr>
        <w:t xml:space="preserve">op </w:t>
      </w:r>
      <w:r w:rsidRPr="005C41FB">
        <w:rPr>
          <w:lang w:val="nl-NL"/>
        </w:rPr>
        <w:t xml:space="preserve">de datum </w:t>
      </w:r>
      <w:r w:rsidR="000711AD" w:rsidRPr="005C41FB">
        <w:rPr>
          <w:lang w:val="nl-NL"/>
        </w:rPr>
        <w:t>die in</w:t>
      </w:r>
      <w:r w:rsidRPr="005C41FB">
        <w:rPr>
          <w:lang w:val="nl-NL"/>
        </w:rPr>
        <w:t xml:space="preserve"> de </w:t>
      </w:r>
      <w:r w:rsidR="76309F34" w:rsidRPr="005C41FB">
        <w:rPr>
          <w:lang w:val="nl-NL"/>
        </w:rPr>
        <w:t>Bestelling</w:t>
      </w:r>
      <w:r w:rsidR="7CF90001" w:rsidRPr="005C41FB">
        <w:rPr>
          <w:lang w:val="nl-NL"/>
        </w:rPr>
        <w:t xml:space="preserve"> </w:t>
      </w:r>
      <w:r w:rsidRPr="005C41FB">
        <w:rPr>
          <w:lang w:val="nl-NL"/>
        </w:rPr>
        <w:t xml:space="preserve">of in de desbetreffende kennisgeving van de </w:t>
      </w:r>
      <w:r w:rsidR="76309F34" w:rsidRPr="005C41FB">
        <w:rPr>
          <w:lang w:val="nl-NL"/>
        </w:rPr>
        <w:t>Verkoper</w:t>
      </w:r>
      <w:r w:rsidR="67B8D64D" w:rsidRPr="005C41FB">
        <w:rPr>
          <w:lang w:val="nl-NL"/>
        </w:rPr>
        <w:t xml:space="preserve"> staat vermeld</w:t>
      </w:r>
      <w:r w:rsidRPr="005C41FB">
        <w:rPr>
          <w:lang w:val="nl-NL"/>
        </w:rPr>
        <w:t xml:space="preserve">. Als het </w:t>
      </w:r>
      <w:r w:rsidR="76309F34" w:rsidRPr="005C41FB">
        <w:rPr>
          <w:lang w:val="nl-NL"/>
        </w:rPr>
        <w:t>Contract</w:t>
      </w:r>
      <w:r w:rsidR="7CF90001" w:rsidRPr="005C41FB">
        <w:rPr>
          <w:lang w:val="nl-NL"/>
        </w:rPr>
        <w:t xml:space="preserve"> </w:t>
      </w:r>
      <w:r w:rsidRPr="005C41FB">
        <w:rPr>
          <w:lang w:val="nl-NL"/>
        </w:rPr>
        <w:t xml:space="preserve">niet of niet correct wordt nagekomen met betrekking tot het tijdig afhalen van </w:t>
      </w:r>
      <w:r w:rsidR="7CF90001" w:rsidRPr="005C41FB">
        <w:rPr>
          <w:lang w:val="nl-NL"/>
        </w:rPr>
        <w:t xml:space="preserve">de </w:t>
      </w:r>
      <w:r w:rsidR="76309F34" w:rsidRPr="005C41FB">
        <w:rPr>
          <w:lang w:val="nl-NL"/>
        </w:rPr>
        <w:t>Goederen</w:t>
      </w:r>
      <w:r w:rsidRPr="005C41FB">
        <w:rPr>
          <w:lang w:val="nl-NL"/>
        </w:rPr>
        <w:t xml:space="preserve">, brengt </w:t>
      </w:r>
      <w:r w:rsidR="64E79971" w:rsidRPr="005C41FB">
        <w:rPr>
          <w:lang w:val="nl-NL"/>
        </w:rPr>
        <w:t xml:space="preserve">de </w:t>
      </w:r>
      <w:r w:rsidR="76309F34" w:rsidRPr="005C41FB">
        <w:rPr>
          <w:lang w:val="nl-NL"/>
        </w:rPr>
        <w:t>Verkoper</w:t>
      </w:r>
      <w:r w:rsidR="417FAA70" w:rsidRPr="005C41FB">
        <w:rPr>
          <w:lang w:val="nl-NL"/>
        </w:rPr>
        <w:t xml:space="preserve"> aan de Handelspartner</w:t>
      </w:r>
      <w:r w:rsidR="64E79971" w:rsidRPr="005C41FB">
        <w:rPr>
          <w:lang w:val="nl-NL"/>
        </w:rPr>
        <w:t xml:space="preserve"> </w:t>
      </w:r>
      <w:r w:rsidRPr="005C41FB">
        <w:rPr>
          <w:lang w:val="nl-NL"/>
        </w:rPr>
        <w:t xml:space="preserve">een contractuele boete in rekening </w:t>
      </w:r>
      <w:r w:rsidR="7D4ADB75" w:rsidRPr="005C41FB">
        <w:rPr>
          <w:lang w:val="nl-NL"/>
        </w:rPr>
        <w:t>die</w:t>
      </w:r>
      <w:r w:rsidR="64E79971" w:rsidRPr="005C41FB">
        <w:rPr>
          <w:lang w:val="nl-NL"/>
        </w:rPr>
        <w:t xml:space="preserve"> </w:t>
      </w:r>
      <w:r w:rsidRPr="005C41FB">
        <w:rPr>
          <w:lang w:val="nl-NL"/>
        </w:rPr>
        <w:t xml:space="preserve">in overeenstemming </w:t>
      </w:r>
      <w:r w:rsidR="00A69A0B" w:rsidRPr="005C41FB">
        <w:rPr>
          <w:lang w:val="nl-NL"/>
        </w:rPr>
        <w:t xml:space="preserve">is </w:t>
      </w:r>
      <w:r w:rsidRPr="005C41FB">
        <w:rPr>
          <w:lang w:val="nl-NL"/>
        </w:rPr>
        <w:t xml:space="preserve">met </w:t>
      </w:r>
      <w:r w:rsidR="0E624E7F" w:rsidRPr="005C41FB">
        <w:rPr>
          <w:lang w:val="nl-NL"/>
        </w:rPr>
        <w:t xml:space="preserve">artikel 11.1 </w:t>
      </w:r>
      <w:r w:rsidRPr="005C41FB">
        <w:rPr>
          <w:lang w:val="nl-NL"/>
        </w:rPr>
        <w:t xml:space="preserve">van deze </w:t>
      </w:r>
      <w:r w:rsidR="7CF90001" w:rsidRPr="005C41FB">
        <w:rPr>
          <w:lang w:val="nl-NL"/>
        </w:rPr>
        <w:t>AV</w:t>
      </w:r>
      <w:r w:rsidRPr="005C41FB">
        <w:rPr>
          <w:lang w:val="nl-NL"/>
        </w:rPr>
        <w:t xml:space="preserve">. </w:t>
      </w:r>
      <w:r w:rsidR="3F9FD35F" w:rsidRPr="005C41FB">
        <w:rPr>
          <w:lang w:val="nl-NL"/>
        </w:rPr>
        <w:t xml:space="preserve">In dit geval zal de Verkoper bovendien </w:t>
      </w:r>
      <w:r w:rsidRPr="005C41FB">
        <w:rPr>
          <w:lang w:val="nl-NL"/>
        </w:rPr>
        <w:t xml:space="preserve">gerechtigd zijn tot </w:t>
      </w:r>
      <w:r w:rsidR="10C4B8B2" w:rsidRPr="005C41FB">
        <w:rPr>
          <w:lang w:val="nl-NL"/>
        </w:rPr>
        <w:t xml:space="preserve">de </w:t>
      </w:r>
      <w:r w:rsidRPr="005C41FB">
        <w:rPr>
          <w:lang w:val="nl-NL"/>
        </w:rPr>
        <w:t>bevoegdheden</w:t>
      </w:r>
      <w:r w:rsidR="659CCD62" w:rsidRPr="005C41FB">
        <w:rPr>
          <w:lang w:val="nl-NL"/>
        </w:rPr>
        <w:t xml:space="preserve"> die staan </w:t>
      </w:r>
      <w:r w:rsidR="000711AD" w:rsidRPr="005C41FB">
        <w:rPr>
          <w:lang w:val="nl-NL"/>
        </w:rPr>
        <w:t>opgenomen in</w:t>
      </w:r>
      <w:r w:rsidR="10C4B8B2" w:rsidRPr="005C41FB">
        <w:rPr>
          <w:lang w:val="nl-NL"/>
        </w:rPr>
        <w:t xml:space="preserve"> </w:t>
      </w:r>
      <w:r w:rsidR="0E624E7F" w:rsidRPr="005C41FB">
        <w:rPr>
          <w:lang w:val="nl-NL"/>
        </w:rPr>
        <w:t xml:space="preserve">artikel 11.2 </w:t>
      </w:r>
      <w:r w:rsidR="01775455" w:rsidRPr="005C41FB">
        <w:rPr>
          <w:lang w:val="nl-NL"/>
        </w:rPr>
        <w:t xml:space="preserve">en </w:t>
      </w:r>
      <w:r w:rsidR="0E624E7F" w:rsidRPr="005C41FB">
        <w:rPr>
          <w:lang w:val="nl-NL"/>
        </w:rPr>
        <w:t xml:space="preserve">11.3 </w:t>
      </w:r>
      <w:r w:rsidRPr="005C41FB">
        <w:rPr>
          <w:lang w:val="nl-NL"/>
        </w:rPr>
        <w:t xml:space="preserve">van </w:t>
      </w:r>
      <w:r w:rsidR="444F1945" w:rsidRPr="005C41FB">
        <w:rPr>
          <w:lang w:val="nl-NL"/>
        </w:rPr>
        <w:t>de</w:t>
      </w:r>
      <w:r w:rsidRPr="005C41FB">
        <w:rPr>
          <w:lang w:val="nl-NL"/>
        </w:rPr>
        <w:t xml:space="preserve"> </w:t>
      </w:r>
      <w:r w:rsidR="7CF90001" w:rsidRPr="005C41FB">
        <w:rPr>
          <w:lang w:val="nl-NL"/>
        </w:rPr>
        <w:t>AV</w:t>
      </w:r>
      <w:r w:rsidRPr="005C41FB">
        <w:rPr>
          <w:lang w:val="nl-NL"/>
        </w:rPr>
        <w:t>.</w:t>
      </w:r>
    </w:p>
    <w:p w14:paraId="4CDA69F6" w14:textId="44D1322A" w:rsidR="002D7838" w:rsidRPr="005C41FB" w:rsidRDefault="659F9511">
      <w:pPr>
        <w:pStyle w:val="Teksttreci0"/>
        <w:numPr>
          <w:ilvl w:val="0"/>
          <w:numId w:val="7"/>
        </w:numPr>
        <w:shd w:val="clear" w:color="auto" w:fill="auto"/>
        <w:tabs>
          <w:tab w:val="left" w:pos="742"/>
        </w:tabs>
        <w:ind w:left="740" w:hanging="360"/>
        <w:jc w:val="both"/>
        <w:rPr>
          <w:lang w:val="nl-NL"/>
        </w:rPr>
      </w:pPr>
      <w:r w:rsidRPr="005C41FB">
        <w:rPr>
          <w:lang w:val="nl-NL"/>
        </w:rPr>
        <w:t xml:space="preserve">De datum voor </w:t>
      </w:r>
      <w:r w:rsidR="10C4B8B2" w:rsidRPr="005C41FB">
        <w:rPr>
          <w:lang w:val="nl-NL"/>
        </w:rPr>
        <w:t xml:space="preserve">vrijgave/levering </w:t>
      </w:r>
      <w:r w:rsidRPr="005C41FB">
        <w:rPr>
          <w:lang w:val="nl-NL"/>
        </w:rPr>
        <w:t xml:space="preserve">van de </w:t>
      </w:r>
      <w:r w:rsidR="7CF90001" w:rsidRPr="005C41FB">
        <w:rPr>
          <w:lang w:val="nl-NL"/>
        </w:rPr>
        <w:t xml:space="preserve">Goederen </w:t>
      </w:r>
      <w:r w:rsidRPr="005C41FB">
        <w:rPr>
          <w:lang w:val="nl-NL"/>
        </w:rPr>
        <w:t xml:space="preserve">kan worden verlengd in geval van onvoorziene </w:t>
      </w:r>
      <w:r w:rsidR="10C4B8B2" w:rsidRPr="005C41FB">
        <w:rPr>
          <w:lang w:val="nl-NL"/>
        </w:rPr>
        <w:t xml:space="preserve">of onvermijdbare </w:t>
      </w:r>
      <w:r w:rsidR="76309F34" w:rsidRPr="005C41FB">
        <w:rPr>
          <w:lang w:val="nl-NL"/>
        </w:rPr>
        <w:t>omstandigheden</w:t>
      </w:r>
      <w:r w:rsidRPr="005C41FB">
        <w:rPr>
          <w:lang w:val="nl-NL"/>
        </w:rPr>
        <w:t xml:space="preserve"> die de normale gang van zaken te boven gaan, ongeacht of </w:t>
      </w:r>
      <w:r w:rsidR="3CA2C388" w:rsidRPr="005C41FB">
        <w:rPr>
          <w:lang w:val="nl-NL"/>
        </w:rPr>
        <w:t>de</w:t>
      </w:r>
      <w:r w:rsidRPr="005C41FB">
        <w:rPr>
          <w:lang w:val="nl-NL"/>
        </w:rPr>
        <w:t xml:space="preserve">ze verband houden </w:t>
      </w:r>
      <w:r w:rsidR="3F2BD588" w:rsidRPr="005C41FB">
        <w:rPr>
          <w:lang w:val="nl-NL"/>
        </w:rPr>
        <w:t xml:space="preserve">met </w:t>
      </w:r>
      <w:r w:rsidRPr="005C41FB">
        <w:rPr>
          <w:lang w:val="nl-NL"/>
        </w:rPr>
        <w:t xml:space="preserve">de bedrijfsactiviteiten van de </w:t>
      </w:r>
      <w:r w:rsidR="64E79971" w:rsidRPr="005C41FB">
        <w:rPr>
          <w:lang w:val="nl-NL"/>
        </w:rPr>
        <w:t xml:space="preserve">Verkoper </w:t>
      </w:r>
      <w:r w:rsidRPr="005C41FB">
        <w:rPr>
          <w:lang w:val="nl-NL"/>
        </w:rPr>
        <w:t>of zijn leveranciers of onderaannemers</w:t>
      </w:r>
      <w:r w:rsidR="10C4B8B2" w:rsidRPr="005C41FB">
        <w:rPr>
          <w:lang w:val="nl-NL"/>
        </w:rPr>
        <w:t xml:space="preserve">, </w:t>
      </w:r>
      <w:r w:rsidRPr="005C41FB">
        <w:rPr>
          <w:lang w:val="nl-NL"/>
        </w:rPr>
        <w:t xml:space="preserve">en met inbegrip van maar niet beperkt tot overmacht. Dergelijke onvoorziene omstandigheden omvatten in het bijzonder </w:t>
      </w:r>
      <w:r w:rsidR="10C4B8B2" w:rsidRPr="005C41FB">
        <w:rPr>
          <w:lang w:val="nl-NL"/>
        </w:rPr>
        <w:t xml:space="preserve">een </w:t>
      </w:r>
      <w:r w:rsidRPr="005C41FB">
        <w:rPr>
          <w:lang w:val="nl-NL"/>
        </w:rPr>
        <w:t xml:space="preserve">langdurige sluiting van productiefaciliteiten als gevolg van </w:t>
      </w:r>
      <w:r w:rsidR="5CF197FD" w:rsidRPr="005C41FB">
        <w:rPr>
          <w:lang w:val="nl-NL"/>
        </w:rPr>
        <w:t xml:space="preserve">een </w:t>
      </w:r>
      <w:r w:rsidRPr="005C41FB">
        <w:rPr>
          <w:lang w:val="nl-NL"/>
        </w:rPr>
        <w:t xml:space="preserve">industrieel </w:t>
      </w:r>
      <w:r w:rsidR="5CF197FD" w:rsidRPr="005C41FB">
        <w:rPr>
          <w:lang w:val="nl-NL"/>
        </w:rPr>
        <w:t>incident</w:t>
      </w:r>
      <w:r w:rsidRPr="005C41FB">
        <w:rPr>
          <w:lang w:val="nl-NL"/>
        </w:rPr>
        <w:t xml:space="preserve">, onvoorziene aanzienlijke storingen in de stroomvoorziening of in de levering van andere </w:t>
      </w:r>
      <w:r w:rsidR="5E71CEF6" w:rsidRPr="005C41FB">
        <w:rPr>
          <w:lang w:val="nl-NL"/>
        </w:rPr>
        <w:t xml:space="preserve">nutsvoorzieningen </w:t>
      </w:r>
      <w:r w:rsidRPr="005C41FB">
        <w:rPr>
          <w:lang w:val="nl-NL"/>
        </w:rPr>
        <w:t>en grondstoffen.</w:t>
      </w:r>
    </w:p>
    <w:p w14:paraId="721FF3A8" w14:textId="6E3E58B3" w:rsidR="002D7838" w:rsidRPr="005C41FB" w:rsidRDefault="659F9511">
      <w:pPr>
        <w:pStyle w:val="Teksttreci0"/>
        <w:numPr>
          <w:ilvl w:val="0"/>
          <w:numId w:val="7"/>
        </w:numPr>
        <w:shd w:val="clear" w:color="auto" w:fill="auto"/>
        <w:tabs>
          <w:tab w:val="left" w:pos="742"/>
        </w:tabs>
        <w:ind w:left="740" w:hanging="360"/>
        <w:jc w:val="both"/>
        <w:rPr>
          <w:lang w:val="nl-NL"/>
        </w:rPr>
      </w:pPr>
      <w:r w:rsidRPr="005C41FB">
        <w:rPr>
          <w:lang w:val="nl-NL"/>
        </w:rPr>
        <w:t xml:space="preserve">De </w:t>
      </w:r>
      <w:r w:rsidR="76309F34" w:rsidRPr="005C41FB">
        <w:rPr>
          <w:lang w:val="nl-NL"/>
        </w:rPr>
        <w:t>Handelspartner</w:t>
      </w:r>
      <w:r w:rsidR="64E79971" w:rsidRPr="005C41FB">
        <w:rPr>
          <w:lang w:val="nl-NL"/>
        </w:rPr>
        <w:t xml:space="preserve"> </w:t>
      </w:r>
      <w:r w:rsidR="5CF197FD" w:rsidRPr="005C41FB">
        <w:rPr>
          <w:lang w:val="nl-NL"/>
        </w:rPr>
        <w:t xml:space="preserve">is </w:t>
      </w:r>
      <w:r w:rsidRPr="005C41FB">
        <w:rPr>
          <w:lang w:val="nl-NL"/>
        </w:rPr>
        <w:t xml:space="preserve">verplicht om de </w:t>
      </w:r>
      <w:r w:rsidR="76309F34" w:rsidRPr="005C41FB">
        <w:rPr>
          <w:lang w:val="nl-NL"/>
        </w:rPr>
        <w:t>Goederen</w:t>
      </w:r>
      <w:r w:rsidR="7CF90001" w:rsidRPr="005C41FB">
        <w:rPr>
          <w:lang w:val="nl-NL"/>
        </w:rPr>
        <w:t xml:space="preserve"> </w:t>
      </w:r>
      <w:r w:rsidRPr="005C41FB">
        <w:rPr>
          <w:lang w:val="nl-NL"/>
        </w:rPr>
        <w:t xml:space="preserve">bij afhaling </w:t>
      </w:r>
      <w:r w:rsidR="06B24430" w:rsidRPr="005C41FB">
        <w:rPr>
          <w:lang w:val="nl-NL"/>
        </w:rPr>
        <w:t xml:space="preserve">of levering </w:t>
      </w:r>
      <w:r w:rsidRPr="005C41FB">
        <w:rPr>
          <w:lang w:val="nl-NL"/>
        </w:rPr>
        <w:t>te controleren</w:t>
      </w:r>
      <w:r w:rsidR="06B24430" w:rsidRPr="005C41FB">
        <w:rPr>
          <w:lang w:val="nl-NL"/>
        </w:rPr>
        <w:t xml:space="preserve">, in het bijzonder </w:t>
      </w:r>
      <w:r w:rsidRPr="005C41FB">
        <w:rPr>
          <w:lang w:val="nl-NL"/>
        </w:rPr>
        <w:t xml:space="preserve">op mechanische schade, vocht of </w:t>
      </w:r>
      <w:r w:rsidR="2528AC9F" w:rsidRPr="005C41FB">
        <w:rPr>
          <w:lang w:val="nl-NL"/>
        </w:rPr>
        <w:t>lucht</w:t>
      </w:r>
      <w:r w:rsidRPr="005C41FB">
        <w:rPr>
          <w:lang w:val="nl-NL"/>
        </w:rPr>
        <w:t xml:space="preserve">vochtigheid. In dit geval is het onderzoek van de klacht afhankelijk van de beschrijving van de schade op de </w:t>
      </w:r>
      <w:r w:rsidR="45145E0C" w:rsidRPr="005C41FB">
        <w:rPr>
          <w:lang w:val="nl-NL"/>
        </w:rPr>
        <w:t>afleverbon</w:t>
      </w:r>
      <w:r w:rsidRPr="005C41FB">
        <w:rPr>
          <w:lang w:val="nl-NL"/>
        </w:rPr>
        <w:t xml:space="preserve">. Als de </w:t>
      </w:r>
      <w:r w:rsidR="76309F34" w:rsidRPr="005C41FB">
        <w:rPr>
          <w:lang w:val="nl-NL"/>
        </w:rPr>
        <w:t>Goederen</w:t>
      </w:r>
      <w:r w:rsidR="7CF90001" w:rsidRPr="005C41FB">
        <w:rPr>
          <w:lang w:val="nl-NL"/>
        </w:rPr>
        <w:t xml:space="preserve"> </w:t>
      </w:r>
      <w:r w:rsidRPr="005C41FB">
        <w:rPr>
          <w:lang w:val="nl-NL"/>
        </w:rPr>
        <w:t xml:space="preserve">zichtbare </w:t>
      </w:r>
      <w:r w:rsidR="4924CCC6" w:rsidRPr="005C41FB">
        <w:rPr>
          <w:lang w:val="nl-NL"/>
        </w:rPr>
        <w:t>krimp</w:t>
      </w:r>
      <w:r w:rsidRPr="005C41FB">
        <w:rPr>
          <w:lang w:val="nl-NL"/>
        </w:rPr>
        <w:t xml:space="preserve">, verlies of beschadiging vertonen, </w:t>
      </w:r>
      <w:r w:rsidR="4626A0C0" w:rsidRPr="005C41FB">
        <w:rPr>
          <w:lang w:val="nl-NL"/>
        </w:rPr>
        <w:t>is</w:t>
      </w:r>
      <w:r w:rsidRPr="005C41FB">
        <w:rPr>
          <w:lang w:val="nl-NL"/>
        </w:rPr>
        <w:t xml:space="preserve"> de </w:t>
      </w:r>
      <w:r w:rsidR="64E79971" w:rsidRPr="005C41FB">
        <w:rPr>
          <w:lang w:val="nl-NL"/>
        </w:rPr>
        <w:t xml:space="preserve">Handelspartner </w:t>
      </w:r>
      <w:r w:rsidRPr="005C41FB">
        <w:rPr>
          <w:lang w:val="nl-NL"/>
        </w:rPr>
        <w:t xml:space="preserve">altijd verplicht om de door de </w:t>
      </w:r>
      <w:r w:rsidR="45145E0C" w:rsidRPr="005C41FB">
        <w:rPr>
          <w:lang w:val="nl-NL"/>
        </w:rPr>
        <w:t xml:space="preserve">Vervoerder </w:t>
      </w:r>
      <w:r w:rsidRPr="005C41FB">
        <w:rPr>
          <w:lang w:val="nl-NL"/>
        </w:rPr>
        <w:t xml:space="preserve">voorgeschreven maatregelen uit te voeren, </w:t>
      </w:r>
      <w:r w:rsidR="06B24430" w:rsidRPr="005C41FB">
        <w:rPr>
          <w:lang w:val="nl-NL"/>
        </w:rPr>
        <w:t xml:space="preserve">zoals het maken van </w:t>
      </w:r>
      <w:r w:rsidRPr="005C41FB">
        <w:rPr>
          <w:lang w:val="nl-NL"/>
        </w:rPr>
        <w:t xml:space="preserve">een </w:t>
      </w:r>
      <w:r w:rsidR="412A9AE9" w:rsidRPr="005C41FB">
        <w:rPr>
          <w:lang w:val="nl-NL"/>
        </w:rPr>
        <w:t xml:space="preserve">opmerking </w:t>
      </w:r>
      <w:r w:rsidRPr="005C41FB">
        <w:rPr>
          <w:lang w:val="nl-NL"/>
        </w:rPr>
        <w:t xml:space="preserve">op de vrachtbrief, </w:t>
      </w:r>
      <w:r w:rsidR="45145E0C" w:rsidRPr="005C41FB">
        <w:rPr>
          <w:lang w:val="nl-NL"/>
        </w:rPr>
        <w:t xml:space="preserve">het opstellen van </w:t>
      </w:r>
      <w:r w:rsidRPr="005C41FB">
        <w:rPr>
          <w:lang w:val="nl-NL"/>
        </w:rPr>
        <w:t xml:space="preserve">een schaderapport in aanwezigheid van de chauffeur en het fotograferen van de </w:t>
      </w:r>
      <w:r w:rsidR="76309F34" w:rsidRPr="005C41FB">
        <w:rPr>
          <w:lang w:val="nl-NL"/>
        </w:rPr>
        <w:t>Goederen</w:t>
      </w:r>
      <w:r w:rsidRPr="005C41FB">
        <w:rPr>
          <w:lang w:val="nl-NL"/>
        </w:rPr>
        <w:t xml:space="preserve">, zodat niet alleen de </w:t>
      </w:r>
      <w:r w:rsidR="76309F34" w:rsidRPr="005C41FB">
        <w:rPr>
          <w:lang w:val="nl-NL"/>
        </w:rPr>
        <w:t>Goederen</w:t>
      </w:r>
      <w:r w:rsidR="7CF90001" w:rsidRPr="005C41FB">
        <w:rPr>
          <w:lang w:val="nl-NL"/>
        </w:rPr>
        <w:t xml:space="preserve"> </w:t>
      </w:r>
      <w:r w:rsidR="45145E0C" w:rsidRPr="005C41FB">
        <w:rPr>
          <w:lang w:val="nl-NL"/>
        </w:rPr>
        <w:t>waarop de klacht betrekking heeft</w:t>
      </w:r>
      <w:r w:rsidRPr="005C41FB">
        <w:rPr>
          <w:lang w:val="nl-NL"/>
        </w:rPr>
        <w:t xml:space="preserve">, maar ook verzegelingen met </w:t>
      </w:r>
      <w:r w:rsidR="6EBDE120" w:rsidRPr="005C41FB">
        <w:rPr>
          <w:lang w:val="nl-NL"/>
        </w:rPr>
        <w:t xml:space="preserve">leesbare </w:t>
      </w:r>
      <w:r w:rsidRPr="005C41FB">
        <w:rPr>
          <w:lang w:val="nl-NL"/>
        </w:rPr>
        <w:t>nummers en verpakkingen met etikettering zichtbaar zijn.</w:t>
      </w:r>
    </w:p>
    <w:p w14:paraId="4ED36672" w14:textId="33D76B04" w:rsidR="002D7838" w:rsidRPr="005C41FB" w:rsidRDefault="659F9511">
      <w:pPr>
        <w:pStyle w:val="Teksttreci0"/>
        <w:numPr>
          <w:ilvl w:val="0"/>
          <w:numId w:val="7"/>
        </w:numPr>
        <w:shd w:val="clear" w:color="auto" w:fill="auto"/>
        <w:tabs>
          <w:tab w:val="left" w:pos="742"/>
        </w:tabs>
        <w:ind w:left="740" w:hanging="360"/>
        <w:jc w:val="both"/>
        <w:rPr>
          <w:lang w:val="nl-NL"/>
        </w:rPr>
      </w:pPr>
      <w:r w:rsidRPr="005C41FB">
        <w:rPr>
          <w:lang w:val="nl-NL"/>
        </w:rPr>
        <w:t xml:space="preserve">Indien de verplichtingen onder </w:t>
      </w:r>
      <w:r w:rsidR="0E624E7F" w:rsidRPr="005C41FB">
        <w:rPr>
          <w:lang w:val="nl-NL"/>
        </w:rPr>
        <w:t xml:space="preserve">artikel 4.5 </w:t>
      </w:r>
      <w:r w:rsidR="06B24430" w:rsidRPr="005C41FB">
        <w:rPr>
          <w:lang w:val="nl-NL"/>
        </w:rPr>
        <w:t xml:space="preserve">niet worden nagekomen, </w:t>
      </w:r>
      <w:r w:rsidRPr="005C41FB">
        <w:rPr>
          <w:lang w:val="nl-NL"/>
        </w:rPr>
        <w:t xml:space="preserve">vervallen de aanspraken jegens de </w:t>
      </w:r>
      <w:r w:rsidR="45145E0C" w:rsidRPr="005C41FB">
        <w:rPr>
          <w:lang w:val="nl-NL"/>
        </w:rPr>
        <w:t xml:space="preserve">Fabrikant </w:t>
      </w:r>
      <w:r w:rsidRPr="005C41FB">
        <w:rPr>
          <w:lang w:val="nl-NL"/>
        </w:rPr>
        <w:t>(</w:t>
      </w:r>
      <w:r w:rsidR="45145E0C" w:rsidRPr="005C41FB">
        <w:rPr>
          <w:lang w:val="nl-NL"/>
        </w:rPr>
        <w:t>Garantieverstrekker</w:t>
      </w:r>
      <w:r w:rsidRPr="005C41FB">
        <w:rPr>
          <w:lang w:val="nl-NL"/>
        </w:rPr>
        <w:t xml:space="preserve">) </w:t>
      </w:r>
      <w:r w:rsidR="0C73276B" w:rsidRPr="005C41FB">
        <w:rPr>
          <w:lang w:val="nl-NL"/>
        </w:rPr>
        <w:t xml:space="preserve">die voortvloeien </w:t>
      </w:r>
      <w:r w:rsidRPr="005C41FB">
        <w:rPr>
          <w:lang w:val="nl-NL"/>
        </w:rPr>
        <w:t xml:space="preserve">uit de verleende garantie wegens tekorten en beschadigingen </w:t>
      </w:r>
      <w:r w:rsidR="06B24430" w:rsidRPr="005C41FB">
        <w:rPr>
          <w:lang w:val="nl-NL"/>
        </w:rPr>
        <w:t xml:space="preserve">voor zover het de niet-nakoming van voornoemde verplichtingen </w:t>
      </w:r>
      <w:r w:rsidR="45145E0C" w:rsidRPr="005C41FB">
        <w:rPr>
          <w:lang w:val="nl-NL"/>
        </w:rPr>
        <w:t>betreft</w:t>
      </w:r>
      <w:r w:rsidR="06B24430" w:rsidRPr="005C41FB">
        <w:rPr>
          <w:lang w:val="nl-NL"/>
        </w:rPr>
        <w:t xml:space="preserve">. </w:t>
      </w:r>
    </w:p>
    <w:p w14:paraId="1F0E0B58" w14:textId="6A31427B" w:rsidR="002D7838" w:rsidRPr="005C41FB" w:rsidRDefault="659F9511">
      <w:pPr>
        <w:pStyle w:val="Teksttreci0"/>
        <w:numPr>
          <w:ilvl w:val="0"/>
          <w:numId w:val="7"/>
        </w:numPr>
        <w:shd w:val="clear" w:color="auto" w:fill="auto"/>
        <w:tabs>
          <w:tab w:val="left" w:pos="742"/>
        </w:tabs>
        <w:ind w:left="740" w:hanging="360"/>
        <w:jc w:val="both"/>
        <w:rPr>
          <w:lang w:val="nl-NL"/>
        </w:rPr>
      </w:pPr>
      <w:r w:rsidRPr="005C41FB">
        <w:rPr>
          <w:lang w:val="nl-NL"/>
        </w:rPr>
        <w:t xml:space="preserve">Alle risico's in verband met de </w:t>
      </w:r>
      <w:r w:rsidR="76309F34" w:rsidRPr="005C41FB">
        <w:rPr>
          <w:lang w:val="nl-NL"/>
        </w:rPr>
        <w:t>Goederen</w:t>
      </w:r>
      <w:r w:rsidRPr="005C41FB">
        <w:rPr>
          <w:lang w:val="nl-NL"/>
        </w:rPr>
        <w:t>, in het bijzonder de aansprakelijkheid voor verlies of beschadiging alsmede het daaropvolgende gebruik, gebruik en opslag</w:t>
      </w:r>
      <w:r w:rsidR="45145E0C" w:rsidRPr="005C41FB">
        <w:rPr>
          <w:lang w:val="nl-NL"/>
        </w:rPr>
        <w:t xml:space="preserve">, </w:t>
      </w:r>
      <w:r w:rsidRPr="005C41FB">
        <w:rPr>
          <w:lang w:val="nl-NL"/>
        </w:rPr>
        <w:t xml:space="preserve">gaan over </w:t>
      </w:r>
      <w:r w:rsidR="06B24430" w:rsidRPr="005C41FB">
        <w:rPr>
          <w:lang w:val="nl-NL"/>
        </w:rPr>
        <w:t xml:space="preserve">op de </w:t>
      </w:r>
      <w:r w:rsidR="76309F34" w:rsidRPr="005C41FB">
        <w:rPr>
          <w:lang w:val="nl-NL"/>
        </w:rPr>
        <w:lastRenderedPageBreak/>
        <w:t>Handelspartner</w:t>
      </w:r>
      <w:r w:rsidR="64E79971" w:rsidRPr="005C41FB">
        <w:rPr>
          <w:lang w:val="nl-NL"/>
        </w:rPr>
        <w:t xml:space="preserve"> </w:t>
      </w:r>
      <w:r w:rsidRPr="005C41FB">
        <w:rPr>
          <w:lang w:val="nl-NL"/>
        </w:rPr>
        <w:t xml:space="preserve">bij het </w:t>
      </w:r>
      <w:r w:rsidR="6896D231" w:rsidRPr="005C41FB">
        <w:rPr>
          <w:lang w:val="nl-NL"/>
        </w:rPr>
        <w:t>ophalen</w:t>
      </w:r>
      <w:r w:rsidRPr="005C41FB">
        <w:rPr>
          <w:lang w:val="nl-NL"/>
        </w:rPr>
        <w:t>/</w:t>
      </w:r>
      <w:r w:rsidR="27D372BF" w:rsidRPr="005C41FB">
        <w:rPr>
          <w:lang w:val="nl-NL"/>
        </w:rPr>
        <w:t>af</w:t>
      </w:r>
      <w:r w:rsidRPr="005C41FB">
        <w:rPr>
          <w:lang w:val="nl-NL"/>
        </w:rPr>
        <w:t xml:space="preserve">leveren van de </w:t>
      </w:r>
      <w:r w:rsidR="76309F34" w:rsidRPr="005C41FB">
        <w:rPr>
          <w:lang w:val="nl-NL"/>
        </w:rPr>
        <w:t>Goederen</w:t>
      </w:r>
      <w:r w:rsidRPr="005C41FB">
        <w:rPr>
          <w:lang w:val="nl-NL"/>
        </w:rPr>
        <w:t xml:space="preserve">. In geval van twijfel wordt ervan uitgegaan dat de </w:t>
      </w:r>
      <w:r w:rsidR="76309F34" w:rsidRPr="005C41FB">
        <w:rPr>
          <w:lang w:val="nl-NL"/>
        </w:rPr>
        <w:t>Goederen</w:t>
      </w:r>
      <w:r w:rsidR="7CF90001" w:rsidRPr="005C41FB">
        <w:rPr>
          <w:lang w:val="nl-NL"/>
        </w:rPr>
        <w:t xml:space="preserve"> </w:t>
      </w:r>
      <w:r w:rsidRPr="005C41FB">
        <w:rPr>
          <w:lang w:val="nl-NL"/>
        </w:rPr>
        <w:t>zijn overhandigd:</w:t>
      </w:r>
    </w:p>
    <w:p w14:paraId="78D5DFF8" w14:textId="7ED05434" w:rsidR="002D7838" w:rsidRPr="005C41FB" w:rsidRDefault="659F9511">
      <w:pPr>
        <w:pStyle w:val="Teksttreci0"/>
        <w:numPr>
          <w:ilvl w:val="0"/>
          <w:numId w:val="8"/>
        </w:numPr>
        <w:shd w:val="clear" w:color="auto" w:fill="auto"/>
        <w:tabs>
          <w:tab w:val="left" w:pos="1093"/>
        </w:tabs>
        <w:spacing w:after="0"/>
        <w:ind w:left="1100" w:hanging="360"/>
        <w:jc w:val="both"/>
        <w:rPr>
          <w:lang w:val="nl-NL"/>
        </w:rPr>
      </w:pPr>
      <w:r w:rsidRPr="005C41FB">
        <w:rPr>
          <w:lang w:val="nl-NL"/>
        </w:rPr>
        <w:t xml:space="preserve">bij het </w:t>
      </w:r>
      <w:r w:rsidR="4E739EE5" w:rsidRPr="005C41FB">
        <w:rPr>
          <w:lang w:val="nl-NL"/>
        </w:rPr>
        <w:t xml:space="preserve">ophalen </w:t>
      </w:r>
      <w:r w:rsidRPr="005C41FB">
        <w:rPr>
          <w:lang w:val="nl-NL"/>
        </w:rPr>
        <w:t xml:space="preserve">van de </w:t>
      </w:r>
      <w:r w:rsidR="76309F34" w:rsidRPr="005C41FB">
        <w:rPr>
          <w:lang w:val="nl-NL"/>
        </w:rPr>
        <w:t>Goederen</w:t>
      </w:r>
      <w:r w:rsidR="7CF90001" w:rsidRPr="005C41FB">
        <w:rPr>
          <w:lang w:val="nl-NL"/>
        </w:rPr>
        <w:t xml:space="preserve"> </w:t>
      </w:r>
      <w:r w:rsidRPr="005C41FB">
        <w:rPr>
          <w:lang w:val="nl-NL"/>
        </w:rPr>
        <w:t xml:space="preserve">door de </w:t>
      </w:r>
      <w:r w:rsidR="76309F34" w:rsidRPr="005C41FB">
        <w:rPr>
          <w:lang w:val="nl-NL"/>
        </w:rPr>
        <w:t>Handelspartner</w:t>
      </w:r>
      <w:r w:rsidR="64E79971" w:rsidRPr="005C41FB">
        <w:rPr>
          <w:lang w:val="nl-NL"/>
        </w:rPr>
        <w:t xml:space="preserve"> </w:t>
      </w:r>
      <w:r w:rsidRPr="005C41FB">
        <w:rPr>
          <w:lang w:val="nl-NL"/>
        </w:rPr>
        <w:t xml:space="preserve">- zodra het laden door de </w:t>
      </w:r>
      <w:r w:rsidR="76309F34" w:rsidRPr="005C41FB">
        <w:rPr>
          <w:lang w:val="nl-NL"/>
        </w:rPr>
        <w:t>Handelspartner</w:t>
      </w:r>
      <w:r w:rsidR="64E79971" w:rsidRPr="005C41FB">
        <w:rPr>
          <w:lang w:val="nl-NL"/>
        </w:rPr>
        <w:t xml:space="preserve"> </w:t>
      </w:r>
      <w:r w:rsidRPr="005C41FB">
        <w:rPr>
          <w:lang w:val="nl-NL"/>
        </w:rPr>
        <w:t xml:space="preserve">begint, ongeacht de eigendomsoverdracht van de </w:t>
      </w:r>
      <w:r w:rsidR="76309F34" w:rsidRPr="005C41FB">
        <w:rPr>
          <w:lang w:val="nl-NL"/>
        </w:rPr>
        <w:t>Goederen</w:t>
      </w:r>
      <w:r w:rsidRPr="005C41FB">
        <w:rPr>
          <w:lang w:val="nl-NL"/>
        </w:rPr>
        <w:t>;</w:t>
      </w:r>
    </w:p>
    <w:p w14:paraId="3FFE255B" w14:textId="73CA6467" w:rsidR="002D7838" w:rsidRPr="005C41FB" w:rsidRDefault="004B3388">
      <w:pPr>
        <w:pStyle w:val="Teksttreci0"/>
        <w:numPr>
          <w:ilvl w:val="0"/>
          <w:numId w:val="8"/>
        </w:numPr>
        <w:shd w:val="clear" w:color="auto" w:fill="auto"/>
        <w:tabs>
          <w:tab w:val="left" w:pos="1093"/>
        </w:tabs>
        <w:spacing w:after="0"/>
        <w:ind w:left="1100" w:hanging="360"/>
        <w:jc w:val="both"/>
        <w:rPr>
          <w:lang w:val="nl-NL"/>
        </w:rPr>
      </w:pPr>
      <w:r w:rsidRPr="005C41FB">
        <w:rPr>
          <w:lang w:val="nl-NL"/>
        </w:rPr>
        <w:t xml:space="preserve">bij levering van de </w:t>
      </w:r>
      <w:r w:rsidR="00C93EF8" w:rsidRPr="005C41FB">
        <w:rPr>
          <w:lang w:val="nl-NL"/>
        </w:rPr>
        <w:t>Goederen</w:t>
      </w:r>
      <w:r w:rsidR="00645AB4" w:rsidRPr="005C41FB">
        <w:rPr>
          <w:lang w:val="nl-NL"/>
        </w:rPr>
        <w:t xml:space="preserve"> </w:t>
      </w:r>
      <w:r w:rsidRPr="005C41FB">
        <w:rPr>
          <w:lang w:val="nl-NL"/>
        </w:rPr>
        <w:t xml:space="preserve">aan de </w:t>
      </w:r>
      <w:r w:rsidR="00C93EF8" w:rsidRPr="005C41FB">
        <w:rPr>
          <w:lang w:val="nl-NL"/>
        </w:rPr>
        <w:t>Handelspartner</w:t>
      </w:r>
      <w:r w:rsidR="009024AD" w:rsidRPr="005C41FB">
        <w:rPr>
          <w:lang w:val="nl-NL"/>
        </w:rPr>
        <w:t xml:space="preserve"> </w:t>
      </w:r>
      <w:r w:rsidR="00810742" w:rsidRPr="005C41FB">
        <w:rPr>
          <w:lang w:val="nl-NL"/>
        </w:rPr>
        <w:t xml:space="preserve">- </w:t>
      </w:r>
      <w:r w:rsidRPr="005C41FB">
        <w:rPr>
          <w:lang w:val="nl-NL"/>
        </w:rPr>
        <w:t xml:space="preserve">zodra het lossen door de </w:t>
      </w:r>
      <w:r w:rsidR="00C93EF8" w:rsidRPr="005C41FB">
        <w:rPr>
          <w:lang w:val="nl-NL"/>
        </w:rPr>
        <w:t>Handelspartner</w:t>
      </w:r>
      <w:r w:rsidR="009024AD" w:rsidRPr="005C41FB">
        <w:rPr>
          <w:lang w:val="nl-NL"/>
        </w:rPr>
        <w:t xml:space="preserve"> </w:t>
      </w:r>
      <w:r w:rsidRPr="005C41FB">
        <w:rPr>
          <w:lang w:val="nl-NL"/>
        </w:rPr>
        <w:t xml:space="preserve">begint, ongeacht de eigendomsoverdracht van de </w:t>
      </w:r>
      <w:r w:rsidR="00C93EF8" w:rsidRPr="005C41FB">
        <w:rPr>
          <w:lang w:val="nl-NL"/>
        </w:rPr>
        <w:t>Goederen</w:t>
      </w:r>
      <w:r w:rsidRPr="005C41FB">
        <w:rPr>
          <w:lang w:val="nl-NL"/>
        </w:rPr>
        <w:t>;</w:t>
      </w:r>
    </w:p>
    <w:p w14:paraId="13EBDC11" w14:textId="0DD03DDC" w:rsidR="002D7838" w:rsidRPr="005C41FB" w:rsidRDefault="004B3388">
      <w:pPr>
        <w:pStyle w:val="Teksttreci0"/>
        <w:numPr>
          <w:ilvl w:val="0"/>
          <w:numId w:val="8"/>
        </w:numPr>
        <w:shd w:val="clear" w:color="auto" w:fill="auto"/>
        <w:tabs>
          <w:tab w:val="left" w:pos="1093"/>
        </w:tabs>
        <w:ind w:left="1100" w:hanging="360"/>
        <w:jc w:val="both"/>
        <w:rPr>
          <w:lang w:val="nl-NL"/>
        </w:rPr>
      </w:pPr>
      <w:r w:rsidRPr="005C41FB">
        <w:rPr>
          <w:lang w:val="nl-NL"/>
        </w:rPr>
        <w:t xml:space="preserve">bij levering per spoor of over zee aan de </w:t>
      </w:r>
      <w:r w:rsidR="00C93EF8" w:rsidRPr="005C41FB">
        <w:rPr>
          <w:lang w:val="nl-NL"/>
        </w:rPr>
        <w:t>Handelspartner</w:t>
      </w:r>
      <w:r w:rsidR="009024AD" w:rsidRPr="005C41FB">
        <w:rPr>
          <w:lang w:val="nl-NL"/>
        </w:rPr>
        <w:t xml:space="preserve"> </w:t>
      </w:r>
      <w:r w:rsidR="00810742" w:rsidRPr="005C41FB">
        <w:rPr>
          <w:lang w:val="nl-NL"/>
        </w:rPr>
        <w:t xml:space="preserve">- </w:t>
      </w:r>
      <w:r w:rsidR="0088128A" w:rsidRPr="005C41FB">
        <w:rPr>
          <w:lang w:val="nl-NL"/>
        </w:rPr>
        <w:t xml:space="preserve">zodra het </w:t>
      </w:r>
      <w:r w:rsidRPr="005C41FB">
        <w:rPr>
          <w:lang w:val="nl-NL"/>
        </w:rPr>
        <w:t xml:space="preserve">transportmiddel de door de </w:t>
      </w:r>
      <w:r w:rsidR="00C93EF8" w:rsidRPr="005C41FB">
        <w:rPr>
          <w:lang w:val="nl-NL"/>
        </w:rPr>
        <w:t>Handelspartner</w:t>
      </w:r>
      <w:r w:rsidR="009024AD" w:rsidRPr="005C41FB">
        <w:rPr>
          <w:lang w:val="nl-NL"/>
        </w:rPr>
        <w:t xml:space="preserve"> </w:t>
      </w:r>
      <w:r w:rsidRPr="005C41FB">
        <w:rPr>
          <w:lang w:val="nl-NL"/>
        </w:rPr>
        <w:t>opgegeven bestemming heeft bereikt</w:t>
      </w:r>
      <w:r w:rsidR="00670473" w:rsidRPr="005C41FB">
        <w:rPr>
          <w:lang w:val="nl-NL"/>
        </w:rPr>
        <w:t>.</w:t>
      </w:r>
    </w:p>
    <w:p w14:paraId="5A664101" w14:textId="12AEED18" w:rsidR="002D7838" w:rsidRPr="005C41FB" w:rsidRDefault="659F9511">
      <w:pPr>
        <w:pStyle w:val="Teksttreci0"/>
        <w:numPr>
          <w:ilvl w:val="0"/>
          <w:numId w:val="7"/>
        </w:numPr>
        <w:shd w:val="clear" w:color="auto" w:fill="auto"/>
        <w:tabs>
          <w:tab w:val="left" w:pos="740"/>
        </w:tabs>
        <w:ind w:left="740" w:hanging="360"/>
        <w:jc w:val="both"/>
        <w:rPr>
          <w:lang w:val="nl-NL"/>
        </w:rPr>
      </w:pPr>
      <w:r w:rsidRPr="005C41FB">
        <w:rPr>
          <w:lang w:val="nl-NL"/>
        </w:rPr>
        <w:t xml:space="preserve">De personen die namens de </w:t>
      </w:r>
      <w:r w:rsidR="76309F34" w:rsidRPr="005C41FB">
        <w:rPr>
          <w:lang w:val="nl-NL"/>
        </w:rPr>
        <w:t>Handelspartner</w:t>
      </w:r>
      <w:r w:rsidR="64E79971" w:rsidRPr="005C41FB">
        <w:rPr>
          <w:lang w:val="nl-NL"/>
        </w:rPr>
        <w:t xml:space="preserve"> </w:t>
      </w:r>
      <w:r w:rsidRPr="005C41FB">
        <w:rPr>
          <w:lang w:val="nl-NL"/>
        </w:rPr>
        <w:t xml:space="preserve">optreden, moeten een bewijs van </w:t>
      </w:r>
      <w:r w:rsidR="74E0D3F7" w:rsidRPr="005C41FB">
        <w:rPr>
          <w:lang w:val="nl-NL"/>
        </w:rPr>
        <w:t xml:space="preserve">relevante </w:t>
      </w:r>
      <w:r w:rsidRPr="005C41FB">
        <w:rPr>
          <w:lang w:val="nl-NL"/>
        </w:rPr>
        <w:t xml:space="preserve">autorisatie overleggen om de </w:t>
      </w:r>
      <w:r w:rsidR="76309F34" w:rsidRPr="005C41FB">
        <w:rPr>
          <w:lang w:val="nl-NL"/>
        </w:rPr>
        <w:t>Goederen</w:t>
      </w:r>
      <w:r w:rsidR="7CF90001" w:rsidRPr="005C41FB">
        <w:rPr>
          <w:lang w:val="nl-NL"/>
        </w:rPr>
        <w:t xml:space="preserve"> </w:t>
      </w:r>
      <w:r w:rsidRPr="005C41FB">
        <w:rPr>
          <w:lang w:val="nl-NL"/>
        </w:rPr>
        <w:t xml:space="preserve">op te </w:t>
      </w:r>
      <w:r w:rsidR="2FDF7DF1" w:rsidRPr="005C41FB">
        <w:rPr>
          <w:lang w:val="nl-NL"/>
        </w:rPr>
        <w:t xml:space="preserve">mogen </w:t>
      </w:r>
      <w:r w:rsidRPr="005C41FB">
        <w:rPr>
          <w:lang w:val="nl-NL"/>
        </w:rPr>
        <w:t xml:space="preserve">halen. Voorwaarde voor afhaling/levering is </w:t>
      </w:r>
      <w:r w:rsidR="74E0D3F7" w:rsidRPr="005C41FB">
        <w:rPr>
          <w:lang w:val="nl-NL"/>
        </w:rPr>
        <w:t>dat</w:t>
      </w:r>
      <w:r w:rsidRPr="005C41FB">
        <w:rPr>
          <w:lang w:val="nl-NL"/>
        </w:rPr>
        <w:t xml:space="preserve"> de </w:t>
      </w:r>
      <w:r w:rsidR="76309F34" w:rsidRPr="005C41FB">
        <w:rPr>
          <w:lang w:val="nl-NL"/>
        </w:rPr>
        <w:t>Handelspartner</w:t>
      </w:r>
      <w:r w:rsidR="64E79971" w:rsidRPr="005C41FB">
        <w:rPr>
          <w:lang w:val="nl-NL"/>
        </w:rPr>
        <w:t xml:space="preserve"> </w:t>
      </w:r>
      <w:r w:rsidRPr="005C41FB">
        <w:rPr>
          <w:lang w:val="nl-NL"/>
        </w:rPr>
        <w:t xml:space="preserve">de </w:t>
      </w:r>
      <w:r w:rsidR="76309F34" w:rsidRPr="005C41FB">
        <w:rPr>
          <w:lang w:val="nl-NL"/>
        </w:rPr>
        <w:t>Verkoper</w:t>
      </w:r>
      <w:r w:rsidR="64E79971" w:rsidRPr="005C41FB">
        <w:rPr>
          <w:lang w:val="nl-NL"/>
        </w:rPr>
        <w:t xml:space="preserve"> </w:t>
      </w:r>
      <w:r w:rsidRPr="005C41FB">
        <w:rPr>
          <w:lang w:val="nl-NL"/>
        </w:rPr>
        <w:t xml:space="preserve">ten minste 1 dag voor de geplande afhaling van de </w:t>
      </w:r>
      <w:r w:rsidR="76309F34" w:rsidRPr="005C41FB">
        <w:rPr>
          <w:lang w:val="nl-NL"/>
        </w:rPr>
        <w:t>Goederen</w:t>
      </w:r>
      <w:r w:rsidR="7CF90001" w:rsidRPr="005C41FB">
        <w:rPr>
          <w:lang w:val="nl-NL"/>
        </w:rPr>
        <w:t xml:space="preserve"> </w:t>
      </w:r>
      <w:r w:rsidRPr="005C41FB">
        <w:rPr>
          <w:lang w:val="nl-NL"/>
        </w:rPr>
        <w:t xml:space="preserve">een kennisgeving per e-mail stuurt. De kennisgeving moet de volgende informatie bevatten: </w:t>
      </w:r>
      <w:r w:rsidR="78634EC7" w:rsidRPr="005C41FB">
        <w:rPr>
          <w:lang w:val="nl-NL"/>
        </w:rPr>
        <w:t>v</w:t>
      </w:r>
      <w:r w:rsidRPr="005C41FB">
        <w:rPr>
          <w:lang w:val="nl-NL"/>
        </w:rPr>
        <w:t>oor</w:t>
      </w:r>
      <w:r w:rsidR="5A332A11" w:rsidRPr="005C41FB">
        <w:rPr>
          <w:lang w:val="nl-NL"/>
        </w:rPr>
        <w:t xml:space="preserve">- en </w:t>
      </w:r>
      <w:r w:rsidR="000711AD" w:rsidRPr="005C41FB">
        <w:rPr>
          <w:lang w:val="nl-NL"/>
        </w:rPr>
        <w:t>achternaam van</w:t>
      </w:r>
      <w:r w:rsidR="4E2FDC80" w:rsidRPr="005C41FB">
        <w:rPr>
          <w:lang w:val="nl-NL"/>
        </w:rPr>
        <w:t xml:space="preserve"> de chauffeur</w:t>
      </w:r>
      <w:r w:rsidRPr="005C41FB">
        <w:rPr>
          <w:lang w:val="nl-NL"/>
        </w:rPr>
        <w:t xml:space="preserve"> </w:t>
      </w:r>
      <w:r w:rsidR="0B9D24AC" w:rsidRPr="005C41FB">
        <w:rPr>
          <w:lang w:val="nl-NL"/>
        </w:rPr>
        <w:t xml:space="preserve">inclusief </w:t>
      </w:r>
      <w:r w:rsidRPr="005C41FB">
        <w:rPr>
          <w:lang w:val="nl-NL"/>
        </w:rPr>
        <w:t xml:space="preserve">serie en nummer van </w:t>
      </w:r>
      <w:r w:rsidR="26A4923E" w:rsidRPr="005C41FB">
        <w:rPr>
          <w:lang w:val="nl-NL"/>
        </w:rPr>
        <w:t xml:space="preserve">zijn/haar </w:t>
      </w:r>
      <w:r w:rsidR="74E0D3F7" w:rsidRPr="005C41FB">
        <w:rPr>
          <w:lang w:val="nl-NL"/>
        </w:rPr>
        <w:t xml:space="preserve">identiteitsbewijs en </w:t>
      </w:r>
      <w:r w:rsidR="6010E003" w:rsidRPr="005C41FB">
        <w:rPr>
          <w:lang w:val="nl-NL"/>
        </w:rPr>
        <w:t xml:space="preserve">het </w:t>
      </w:r>
      <w:r w:rsidRPr="005C41FB">
        <w:rPr>
          <w:lang w:val="nl-NL"/>
        </w:rPr>
        <w:t xml:space="preserve">kenteken van het </w:t>
      </w:r>
      <w:r w:rsidR="01A29FE7" w:rsidRPr="005C41FB">
        <w:rPr>
          <w:lang w:val="nl-NL"/>
        </w:rPr>
        <w:t>voertuig</w:t>
      </w:r>
      <w:r w:rsidR="127ECEC4" w:rsidRPr="005C41FB">
        <w:rPr>
          <w:lang w:val="nl-NL"/>
        </w:rPr>
        <w:t xml:space="preserve"> dat hij/zij bestuurt</w:t>
      </w:r>
      <w:r w:rsidRPr="005C41FB">
        <w:rPr>
          <w:lang w:val="nl-NL"/>
        </w:rPr>
        <w:t xml:space="preserve">. Indien de </w:t>
      </w:r>
      <w:r w:rsidR="76309F34" w:rsidRPr="005C41FB">
        <w:rPr>
          <w:lang w:val="nl-NL"/>
        </w:rPr>
        <w:t>Handelspartner</w:t>
      </w:r>
      <w:r w:rsidR="64E79971" w:rsidRPr="005C41FB">
        <w:rPr>
          <w:lang w:val="nl-NL"/>
        </w:rPr>
        <w:t xml:space="preserve"> </w:t>
      </w:r>
      <w:r w:rsidRPr="005C41FB">
        <w:rPr>
          <w:lang w:val="nl-NL"/>
        </w:rPr>
        <w:t xml:space="preserve">niet voldoet aan de </w:t>
      </w:r>
      <w:r w:rsidR="74E0D3F7" w:rsidRPr="005C41FB">
        <w:rPr>
          <w:lang w:val="nl-NL"/>
        </w:rPr>
        <w:t xml:space="preserve">in </w:t>
      </w:r>
      <w:r w:rsidR="395B6769" w:rsidRPr="005C41FB">
        <w:rPr>
          <w:lang w:val="nl-NL"/>
        </w:rPr>
        <w:t xml:space="preserve">de bovenstaande </w:t>
      </w:r>
      <w:r w:rsidR="65D48EF9" w:rsidRPr="005C41FB">
        <w:rPr>
          <w:lang w:val="nl-NL"/>
        </w:rPr>
        <w:t xml:space="preserve">alinea </w:t>
      </w:r>
      <w:r w:rsidR="74E0D3F7" w:rsidRPr="005C41FB">
        <w:rPr>
          <w:lang w:val="nl-NL"/>
        </w:rPr>
        <w:t xml:space="preserve">vermelde </w:t>
      </w:r>
      <w:r w:rsidRPr="005C41FB">
        <w:rPr>
          <w:lang w:val="nl-NL"/>
        </w:rPr>
        <w:t xml:space="preserve">verplichtingen, kan de </w:t>
      </w:r>
      <w:r w:rsidR="76309F34" w:rsidRPr="005C41FB">
        <w:rPr>
          <w:lang w:val="nl-NL"/>
        </w:rPr>
        <w:t>Verkoper</w:t>
      </w:r>
      <w:r w:rsidR="64E79971" w:rsidRPr="005C41FB">
        <w:rPr>
          <w:lang w:val="nl-NL"/>
        </w:rPr>
        <w:t xml:space="preserve"> </w:t>
      </w:r>
      <w:r w:rsidRPr="005C41FB">
        <w:rPr>
          <w:lang w:val="nl-NL"/>
        </w:rPr>
        <w:t xml:space="preserve">weigeren de </w:t>
      </w:r>
      <w:r w:rsidR="76309F34" w:rsidRPr="005C41FB">
        <w:rPr>
          <w:lang w:val="nl-NL"/>
        </w:rPr>
        <w:t>Goederen</w:t>
      </w:r>
      <w:r w:rsidR="7CF90001" w:rsidRPr="005C41FB">
        <w:rPr>
          <w:lang w:val="nl-NL"/>
        </w:rPr>
        <w:t xml:space="preserve"> </w:t>
      </w:r>
      <w:r w:rsidRPr="005C41FB">
        <w:rPr>
          <w:lang w:val="nl-NL"/>
        </w:rPr>
        <w:t xml:space="preserve">te overhandigen zonder enige aansprakelijkheid jegens de </w:t>
      </w:r>
      <w:r w:rsidR="76309F34" w:rsidRPr="005C41FB">
        <w:rPr>
          <w:lang w:val="nl-NL"/>
        </w:rPr>
        <w:t>Handelspartner</w:t>
      </w:r>
      <w:r w:rsidR="64E79971" w:rsidRPr="005C41FB">
        <w:rPr>
          <w:lang w:val="nl-NL"/>
        </w:rPr>
        <w:t xml:space="preserve"> </w:t>
      </w:r>
      <w:r w:rsidR="74E0D3F7" w:rsidRPr="005C41FB">
        <w:rPr>
          <w:lang w:val="nl-NL"/>
        </w:rPr>
        <w:t>te dragen</w:t>
      </w:r>
      <w:r w:rsidR="4626A0C0" w:rsidRPr="005C41FB">
        <w:rPr>
          <w:lang w:val="nl-NL"/>
        </w:rPr>
        <w:t>.</w:t>
      </w:r>
    </w:p>
    <w:p w14:paraId="1FD8B27C" w14:textId="4A49F82B" w:rsidR="002D7838" w:rsidRPr="005C41FB" w:rsidRDefault="659F9511">
      <w:pPr>
        <w:pStyle w:val="Teksttreci0"/>
        <w:numPr>
          <w:ilvl w:val="0"/>
          <w:numId w:val="7"/>
        </w:numPr>
        <w:shd w:val="clear" w:color="auto" w:fill="auto"/>
        <w:tabs>
          <w:tab w:val="left" w:pos="794"/>
        </w:tabs>
        <w:ind w:left="740" w:hanging="360"/>
        <w:jc w:val="both"/>
        <w:rPr>
          <w:lang w:val="nl-NL"/>
        </w:rPr>
      </w:pPr>
      <w:r w:rsidRPr="005C41FB">
        <w:rPr>
          <w:lang w:val="nl-NL"/>
        </w:rPr>
        <w:t xml:space="preserve">Indien de </w:t>
      </w:r>
      <w:r w:rsidR="76309F34" w:rsidRPr="005C41FB">
        <w:rPr>
          <w:lang w:val="nl-NL"/>
        </w:rPr>
        <w:t>Goederen</w:t>
      </w:r>
      <w:r w:rsidR="7CF90001" w:rsidRPr="005C41FB">
        <w:rPr>
          <w:lang w:val="nl-NL"/>
        </w:rPr>
        <w:t xml:space="preserve"> </w:t>
      </w:r>
      <w:r w:rsidRPr="005C41FB">
        <w:rPr>
          <w:lang w:val="nl-NL"/>
        </w:rPr>
        <w:t xml:space="preserve">door de </w:t>
      </w:r>
      <w:r w:rsidR="76309F34" w:rsidRPr="005C41FB">
        <w:rPr>
          <w:lang w:val="nl-NL"/>
        </w:rPr>
        <w:t>Verkoper</w:t>
      </w:r>
      <w:r w:rsidR="64E79971" w:rsidRPr="005C41FB">
        <w:rPr>
          <w:lang w:val="nl-NL"/>
        </w:rPr>
        <w:t xml:space="preserve"> </w:t>
      </w:r>
      <w:r w:rsidRPr="005C41FB">
        <w:rPr>
          <w:lang w:val="nl-NL"/>
        </w:rPr>
        <w:t xml:space="preserve">worden afgeleverd op de door de </w:t>
      </w:r>
      <w:r w:rsidR="76309F34" w:rsidRPr="005C41FB">
        <w:rPr>
          <w:lang w:val="nl-NL"/>
        </w:rPr>
        <w:t>Handelspartner</w:t>
      </w:r>
      <w:r w:rsidR="64E79971" w:rsidRPr="005C41FB">
        <w:rPr>
          <w:lang w:val="nl-NL"/>
        </w:rPr>
        <w:t xml:space="preserve"> </w:t>
      </w:r>
      <w:r w:rsidRPr="005C41FB">
        <w:rPr>
          <w:lang w:val="nl-NL"/>
        </w:rPr>
        <w:t>aangegeven afhaalplaats</w:t>
      </w:r>
      <w:r w:rsidR="4626A0C0" w:rsidRPr="005C41FB">
        <w:rPr>
          <w:lang w:val="nl-NL"/>
        </w:rPr>
        <w:t xml:space="preserve">, </w:t>
      </w:r>
      <w:r w:rsidR="74E0D3F7" w:rsidRPr="005C41FB">
        <w:rPr>
          <w:lang w:val="nl-NL"/>
        </w:rPr>
        <w:t xml:space="preserve">is </w:t>
      </w:r>
      <w:r w:rsidRPr="005C41FB">
        <w:rPr>
          <w:lang w:val="nl-NL"/>
        </w:rPr>
        <w:t xml:space="preserve">de </w:t>
      </w:r>
      <w:r w:rsidR="76309F34" w:rsidRPr="005C41FB">
        <w:rPr>
          <w:lang w:val="nl-NL"/>
        </w:rPr>
        <w:t>Handelspartner</w:t>
      </w:r>
      <w:r w:rsidR="64E79971" w:rsidRPr="005C41FB">
        <w:rPr>
          <w:lang w:val="nl-NL"/>
        </w:rPr>
        <w:t xml:space="preserve"> </w:t>
      </w:r>
      <w:r w:rsidRPr="005C41FB">
        <w:rPr>
          <w:lang w:val="nl-NL"/>
        </w:rPr>
        <w:t>verplicht om de nodige infrastructuur te</w:t>
      </w:r>
      <w:r w:rsidR="68393686" w:rsidRPr="005C41FB">
        <w:rPr>
          <w:lang w:val="nl-NL"/>
        </w:rPr>
        <w:t xml:space="preserve">r beschikking te </w:t>
      </w:r>
      <w:r w:rsidR="000711AD" w:rsidRPr="005C41FB">
        <w:rPr>
          <w:lang w:val="nl-NL"/>
        </w:rPr>
        <w:t>stellen teneinde</w:t>
      </w:r>
      <w:r w:rsidR="36ECD8AC" w:rsidRPr="005C41FB">
        <w:rPr>
          <w:lang w:val="nl-NL"/>
        </w:rPr>
        <w:t xml:space="preserve"> </w:t>
      </w:r>
      <w:r w:rsidRPr="005C41FB">
        <w:rPr>
          <w:lang w:val="nl-NL"/>
        </w:rPr>
        <w:t xml:space="preserve">de aankomst </w:t>
      </w:r>
      <w:r w:rsidR="74E0D3F7" w:rsidRPr="005C41FB">
        <w:rPr>
          <w:lang w:val="nl-NL"/>
        </w:rPr>
        <w:t xml:space="preserve">(toegang) </w:t>
      </w:r>
      <w:r w:rsidRPr="005C41FB">
        <w:rPr>
          <w:lang w:val="nl-NL"/>
        </w:rPr>
        <w:t>tot de losplaats en het lossen mogelijk te maken.</w:t>
      </w:r>
    </w:p>
    <w:p w14:paraId="574400D5" w14:textId="3D567EDA" w:rsidR="002D7838" w:rsidRPr="005C41FB" w:rsidRDefault="659F9511">
      <w:pPr>
        <w:pStyle w:val="Teksttreci0"/>
        <w:numPr>
          <w:ilvl w:val="0"/>
          <w:numId w:val="7"/>
        </w:numPr>
        <w:shd w:val="clear" w:color="auto" w:fill="auto"/>
        <w:tabs>
          <w:tab w:val="left" w:pos="794"/>
        </w:tabs>
        <w:ind w:left="740" w:hanging="360"/>
        <w:jc w:val="both"/>
        <w:rPr>
          <w:lang w:val="nl-NL"/>
        </w:rPr>
      </w:pPr>
      <w:r w:rsidRPr="005C41FB">
        <w:rPr>
          <w:lang w:val="nl-NL"/>
        </w:rPr>
        <w:t xml:space="preserve">De </w:t>
      </w:r>
      <w:r w:rsidR="64E79971" w:rsidRPr="005C41FB">
        <w:rPr>
          <w:lang w:val="nl-NL"/>
        </w:rPr>
        <w:t xml:space="preserve">Handelspartner </w:t>
      </w:r>
      <w:r w:rsidRPr="005C41FB">
        <w:rPr>
          <w:lang w:val="nl-NL"/>
        </w:rPr>
        <w:t xml:space="preserve">is volledig aansprakelijk voor het </w:t>
      </w:r>
      <w:r w:rsidR="480F9647" w:rsidRPr="005C41FB">
        <w:rPr>
          <w:lang w:val="nl-NL"/>
        </w:rPr>
        <w:t xml:space="preserve">waarborgen </w:t>
      </w:r>
      <w:r w:rsidRPr="005C41FB">
        <w:rPr>
          <w:lang w:val="nl-NL"/>
        </w:rPr>
        <w:t>van de</w:t>
      </w:r>
      <w:r w:rsidR="00422B2B" w:rsidRPr="005C41FB">
        <w:rPr>
          <w:lang w:val="nl-NL"/>
        </w:rPr>
        <w:t xml:space="preserve"> noodzakelijke</w:t>
      </w:r>
      <w:r w:rsidRPr="005C41FB">
        <w:rPr>
          <w:lang w:val="nl-NL"/>
        </w:rPr>
        <w:t xml:space="preserve"> toegang voor de voertuigen </w:t>
      </w:r>
      <w:r w:rsidR="74E0D3F7" w:rsidRPr="005C41FB">
        <w:rPr>
          <w:lang w:val="nl-NL"/>
        </w:rPr>
        <w:t xml:space="preserve">van </w:t>
      </w:r>
      <w:r w:rsidRPr="005C41FB">
        <w:rPr>
          <w:lang w:val="nl-NL"/>
        </w:rPr>
        <w:t xml:space="preserve">de </w:t>
      </w:r>
      <w:r w:rsidR="64E79971" w:rsidRPr="005C41FB">
        <w:rPr>
          <w:lang w:val="nl-NL"/>
        </w:rPr>
        <w:t xml:space="preserve">Verkoper </w:t>
      </w:r>
      <w:r w:rsidRPr="005C41FB">
        <w:rPr>
          <w:lang w:val="nl-NL"/>
        </w:rPr>
        <w:t xml:space="preserve">(met een toegestaan </w:t>
      </w:r>
      <w:r w:rsidR="74E0D3F7" w:rsidRPr="005C41FB">
        <w:rPr>
          <w:lang w:val="nl-NL"/>
        </w:rPr>
        <w:t xml:space="preserve">totaalgewicht </w:t>
      </w:r>
      <w:r w:rsidRPr="005C41FB">
        <w:rPr>
          <w:lang w:val="nl-NL"/>
        </w:rPr>
        <w:t xml:space="preserve">van 40 ton) tot de plaats van afhaling, met inbegrip van </w:t>
      </w:r>
      <w:r w:rsidR="412A9AE9" w:rsidRPr="005C41FB">
        <w:rPr>
          <w:lang w:val="nl-NL"/>
        </w:rPr>
        <w:t xml:space="preserve">het verkrijgen </w:t>
      </w:r>
      <w:r w:rsidR="01A29FE7" w:rsidRPr="005C41FB">
        <w:rPr>
          <w:lang w:val="nl-NL"/>
        </w:rPr>
        <w:t xml:space="preserve">van </w:t>
      </w:r>
      <w:r w:rsidRPr="005C41FB">
        <w:rPr>
          <w:lang w:val="nl-NL"/>
        </w:rPr>
        <w:t xml:space="preserve">alle vergunningen/goedkeuringen van wegbeheerinstanties of andere organen </w:t>
      </w:r>
      <w:r w:rsidR="412A9AE9" w:rsidRPr="005C41FB">
        <w:rPr>
          <w:lang w:val="nl-NL"/>
        </w:rPr>
        <w:t>en de betaling van de daarmee verband houdende kosten</w:t>
      </w:r>
      <w:r w:rsidRPr="005C41FB">
        <w:rPr>
          <w:lang w:val="nl-NL"/>
        </w:rPr>
        <w:t xml:space="preserve">. Indien </w:t>
      </w:r>
      <w:r w:rsidR="53A54D51" w:rsidRPr="005C41FB">
        <w:rPr>
          <w:lang w:val="nl-NL"/>
        </w:rPr>
        <w:t xml:space="preserve">geen </w:t>
      </w:r>
      <w:r w:rsidRPr="005C41FB">
        <w:rPr>
          <w:lang w:val="nl-NL"/>
        </w:rPr>
        <w:t xml:space="preserve">geschikte toegang is gegarandeerd, behoudt </w:t>
      </w:r>
      <w:r w:rsidR="0B3ACC20" w:rsidRPr="005C41FB">
        <w:rPr>
          <w:lang w:val="nl-NL"/>
        </w:rPr>
        <w:t xml:space="preserve">de </w:t>
      </w:r>
      <w:r w:rsidR="64E79971" w:rsidRPr="005C41FB">
        <w:rPr>
          <w:lang w:val="nl-NL"/>
        </w:rPr>
        <w:t xml:space="preserve">Verkoper </w:t>
      </w:r>
      <w:r w:rsidRPr="005C41FB">
        <w:rPr>
          <w:lang w:val="nl-NL"/>
        </w:rPr>
        <w:t xml:space="preserve">zich het recht voor om de terugzending van het </w:t>
      </w:r>
      <w:r w:rsidR="74E0D3F7" w:rsidRPr="005C41FB">
        <w:rPr>
          <w:lang w:val="nl-NL"/>
        </w:rPr>
        <w:t xml:space="preserve">voertuig </w:t>
      </w:r>
      <w:r w:rsidR="7CF90001" w:rsidRPr="005C41FB">
        <w:rPr>
          <w:lang w:val="nl-NL"/>
        </w:rPr>
        <w:t xml:space="preserve">te gelasten </w:t>
      </w:r>
      <w:r w:rsidRPr="005C41FB">
        <w:rPr>
          <w:lang w:val="nl-NL"/>
        </w:rPr>
        <w:t xml:space="preserve">op kosten en risico van de </w:t>
      </w:r>
      <w:r w:rsidR="64E79971" w:rsidRPr="005C41FB">
        <w:rPr>
          <w:lang w:val="nl-NL"/>
        </w:rPr>
        <w:t>Handelspartner</w:t>
      </w:r>
      <w:r w:rsidR="5BF79DCC" w:rsidRPr="005C41FB">
        <w:rPr>
          <w:lang w:val="nl-NL"/>
        </w:rPr>
        <w:t xml:space="preserve">, die </w:t>
      </w:r>
      <w:r w:rsidR="48FAA7C8" w:rsidRPr="005C41FB">
        <w:rPr>
          <w:lang w:val="nl-NL"/>
        </w:rPr>
        <w:t xml:space="preserve">in dat geval </w:t>
      </w:r>
      <w:r w:rsidR="5BF79DCC" w:rsidRPr="005C41FB">
        <w:rPr>
          <w:lang w:val="nl-NL"/>
        </w:rPr>
        <w:t xml:space="preserve">ook </w:t>
      </w:r>
      <w:r w:rsidRPr="005C41FB">
        <w:rPr>
          <w:lang w:val="nl-NL"/>
        </w:rPr>
        <w:t xml:space="preserve">de transportkosten </w:t>
      </w:r>
      <w:r w:rsidR="5BF79DCC" w:rsidRPr="005C41FB">
        <w:rPr>
          <w:lang w:val="nl-NL"/>
        </w:rPr>
        <w:t xml:space="preserve">zal </w:t>
      </w:r>
      <w:r w:rsidRPr="005C41FB">
        <w:rPr>
          <w:lang w:val="nl-NL"/>
        </w:rPr>
        <w:t xml:space="preserve">dragen </w:t>
      </w:r>
      <w:r w:rsidR="74E0D3F7" w:rsidRPr="005C41FB">
        <w:rPr>
          <w:lang w:val="nl-NL"/>
        </w:rPr>
        <w:t xml:space="preserve">in verband met </w:t>
      </w:r>
      <w:r w:rsidR="79FA8626" w:rsidRPr="005C41FB">
        <w:rPr>
          <w:lang w:val="nl-NL"/>
        </w:rPr>
        <w:t xml:space="preserve">het </w:t>
      </w:r>
      <w:r w:rsidR="52FDE250" w:rsidRPr="005C41FB">
        <w:rPr>
          <w:lang w:val="nl-NL"/>
        </w:rPr>
        <w:t xml:space="preserve">retourtransport </w:t>
      </w:r>
      <w:r w:rsidR="79FA8626" w:rsidRPr="005C41FB">
        <w:rPr>
          <w:lang w:val="nl-NL"/>
        </w:rPr>
        <w:t xml:space="preserve">van </w:t>
      </w:r>
      <w:r w:rsidRPr="005C41FB">
        <w:rPr>
          <w:lang w:val="nl-NL"/>
        </w:rPr>
        <w:t xml:space="preserve">de </w:t>
      </w:r>
      <w:r w:rsidR="7CF90001" w:rsidRPr="005C41FB">
        <w:rPr>
          <w:lang w:val="nl-NL"/>
        </w:rPr>
        <w:t xml:space="preserve">Goederen </w:t>
      </w:r>
      <w:r w:rsidRPr="005C41FB">
        <w:rPr>
          <w:lang w:val="nl-NL"/>
        </w:rPr>
        <w:t>vanaf de losplaats.</w:t>
      </w:r>
    </w:p>
    <w:p w14:paraId="66E0D7A6" w14:textId="3A4D3D19" w:rsidR="002D7838" w:rsidRPr="005C41FB" w:rsidRDefault="659F9511">
      <w:pPr>
        <w:pStyle w:val="Teksttreci0"/>
        <w:numPr>
          <w:ilvl w:val="0"/>
          <w:numId w:val="7"/>
        </w:numPr>
        <w:shd w:val="clear" w:color="auto" w:fill="auto"/>
        <w:tabs>
          <w:tab w:val="left" w:pos="794"/>
        </w:tabs>
        <w:spacing w:after="520"/>
        <w:ind w:left="740" w:hanging="360"/>
        <w:jc w:val="both"/>
        <w:rPr>
          <w:lang w:val="nl-NL"/>
        </w:rPr>
      </w:pPr>
      <w:r w:rsidRPr="005C41FB">
        <w:rPr>
          <w:lang w:val="nl-NL"/>
        </w:rPr>
        <w:t xml:space="preserve">Als de </w:t>
      </w:r>
      <w:r w:rsidR="76309F34" w:rsidRPr="005C41FB">
        <w:rPr>
          <w:lang w:val="nl-NL"/>
        </w:rPr>
        <w:t>Handelspartner</w:t>
      </w:r>
      <w:r w:rsidR="64E79971" w:rsidRPr="005C41FB">
        <w:rPr>
          <w:lang w:val="nl-NL"/>
        </w:rPr>
        <w:t xml:space="preserve"> </w:t>
      </w:r>
      <w:r w:rsidRPr="005C41FB">
        <w:rPr>
          <w:lang w:val="nl-NL"/>
        </w:rPr>
        <w:t xml:space="preserve">niet aanwezig </w:t>
      </w:r>
      <w:r w:rsidR="4626A0C0" w:rsidRPr="005C41FB">
        <w:rPr>
          <w:lang w:val="nl-NL"/>
        </w:rPr>
        <w:t xml:space="preserve">is </w:t>
      </w:r>
      <w:r w:rsidRPr="005C41FB">
        <w:rPr>
          <w:lang w:val="nl-NL"/>
        </w:rPr>
        <w:t>op het moment van levering</w:t>
      </w:r>
      <w:r w:rsidR="54D158EF" w:rsidRPr="005C41FB">
        <w:rPr>
          <w:lang w:val="nl-NL"/>
        </w:rPr>
        <w:t xml:space="preserve">, </w:t>
      </w:r>
      <w:r w:rsidR="74E0D3F7" w:rsidRPr="005C41FB">
        <w:rPr>
          <w:lang w:val="nl-NL"/>
        </w:rPr>
        <w:t xml:space="preserve">is </w:t>
      </w:r>
      <w:r w:rsidR="54D158EF" w:rsidRPr="005C41FB">
        <w:rPr>
          <w:lang w:val="nl-NL"/>
        </w:rPr>
        <w:t xml:space="preserve">de chauffeur </w:t>
      </w:r>
      <w:r w:rsidR="74E0D3F7" w:rsidRPr="005C41FB">
        <w:rPr>
          <w:lang w:val="nl-NL"/>
        </w:rPr>
        <w:t xml:space="preserve">van </w:t>
      </w:r>
      <w:r w:rsidR="64E79971" w:rsidRPr="005C41FB">
        <w:rPr>
          <w:lang w:val="nl-NL"/>
        </w:rPr>
        <w:t xml:space="preserve">de </w:t>
      </w:r>
      <w:r w:rsidR="76309F34" w:rsidRPr="005C41FB">
        <w:rPr>
          <w:lang w:val="nl-NL"/>
        </w:rPr>
        <w:t>Verkoper</w:t>
      </w:r>
      <w:r w:rsidR="64E79971" w:rsidRPr="005C41FB">
        <w:rPr>
          <w:lang w:val="nl-NL"/>
        </w:rPr>
        <w:t xml:space="preserve"> </w:t>
      </w:r>
      <w:r w:rsidR="54D158EF" w:rsidRPr="005C41FB">
        <w:rPr>
          <w:lang w:val="nl-NL"/>
        </w:rPr>
        <w:t xml:space="preserve">of de chauffeur die namens de </w:t>
      </w:r>
      <w:r w:rsidR="76309F34" w:rsidRPr="005C41FB">
        <w:rPr>
          <w:lang w:val="nl-NL"/>
        </w:rPr>
        <w:t>Verkoper</w:t>
      </w:r>
      <w:r w:rsidR="64E79971" w:rsidRPr="005C41FB">
        <w:rPr>
          <w:lang w:val="nl-NL"/>
        </w:rPr>
        <w:t xml:space="preserve"> </w:t>
      </w:r>
      <w:r w:rsidR="54D158EF" w:rsidRPr="005C41FB">
        <w:rPr>
          <w:lang w:val="nl-NL"/>
        </w:rPr>
        <w:t xml:space="preserve">optreedt, verplicht om de </w:t>
      </w:r>
      <w:r w:rsidR="76309F34" w:rsidRPr="005C41FB">
        <w:rPr>
          <w:lang w:val="nl-NL"/>
        </w:rPr>
        <w:t>Verkoper</w:t>
      </w:r>
      <w:r w:rsidR="64E79971" w:rsidRPr="005C41FB">
        <w:rPr>
          <w:lang w:val="nl-NL"/>
        </w:rPr>
        <w:t xml:space="preserve"> </w:t>
      </w:r>
      <w:r w:rsidRPr="005C41FB">
        <w:rPr>
          <w:lang w:val="nl-NL"/>
        </w:rPr>
        <w:t xml:space="preserve">hiervan </w:t>
      </w:r>
      <w:r w:rsidR="54D158EF" w:rsidRPr="005C41FB">
        <w:rPr>
          <w:lang w:val="nl-NL"/>
        </w:rPr>
        <w:t>op de hoogte te stellen</w:t>
      </w:r>
      <w:r w:rsidRPr="005C41FB">
        <w:rPr>
          <w:lang w:val="nl-NL"/>
        </w:rPr>
        <w:t xml:space="preserve">. </w:t>
      </w:r>
      <w:r w:rsidR="54D158EF" w:rsidRPr="005C41FB">
        <w:rPr>
          <w:lang w:val="nl-NL"/>
        </w:rPr>
        <w:t xml:space="preserve">In dit geval stelt </w:t>
      </w:r>
      <w:r w:rsidR="64E79971" w:rsidRPr="005C41FB">
        <w:rPr>
          <w:lang w:val="nl-NL"/>
        </w:rPr>
        <w:t xml:space="preserve">de </w:t>
      </w:r>
      <w:r w:rsidR="76309F34" w:rsidRPr="005C41FB">
        <w:rPr>
          <w:lang w:val="nl-NL"/>
        </w:rPr>
        <w:t>Verkoper</w:t>
      </w:r>
      <w:r w:rsidR="64E79971" w:rsidRPr="005C41FB">
        <w:rPr>
          <w:lang w:val="nl-NL"/>
        </w:rPr>
        <w:t xml:space="preserve"> </w:t>
      </w:r>
      <w:r w:rsidR="54D158EF" w:rsidRPr="005C41FB">
        <w:rPr>
          <w:lang w:val="nl-NL"/>
        </w:rPr>
        <w:t xml:space="preserve">de </w:t>
      </w:r>
      <w:r w:rsidR="76309F34" w:rsidRPr="005C41FB">
        <w:rPr>
          <w:lang w:val="nl-NL"/>
        </w:rPr>
        <w:t>Handelspartner</w:t>
      </w:r>
      <w:r w:rsidR="64E79971" w:rsidRPr="005C41FB">
        <w:rPr>
          <w:lang w:val="nl-NL"/>
        </w:rPr>
        <w:t xml:space="preserve"> </w:t>
      </w:r>
      <w:r w:rsidR="54D158EF" w:rsidRPr="005C41FB">
        <w:rPr>
          <w:lang w:val="nl-NL"/>
        </w:rPr>
        <w:t xml:space="preserve">telefonisch of per e-mail in kennis </w:t>
      </w:r>
      <w:r w:rsidR="6486267E" w:rsidRPr="005C41FB">
        <w:rPr>
          <w:lang w:val="nl-NL"/>
        </w:rPr>
        <w:t>van de levering</w:t>
      </w:r>
      <w:r w:rsidR="54D158EF" w:rsidRPr="005C41FB">
        <w:rPr>
          <w:lang w:val="nl-NL"/>
        </w:rPr>
        <w:t xml:space="preserve">. </w:t>
      </w:r>
      <w:r w:rsidR="74E0D3F7" w:rsidRPr="005C41FB">
        <w:rPr>
          <w:lang w:val="nl-NL"/>
        </w:rPr>
        <w:t xml:space="preserve">De </w:t>
      </w:r>
      <w:r w:rsidR="76309F34" w:rsidRPr="005C41FB">
        <w:rPr>
          <w:lang w:val="nl-NL"/>
        </w:rPr>
        <w:t>Handelspartner</w:t>
      </w:r>
      <w:r w:rsidR="74E0D3F7" w:rsidRPr="005C41FB">
        <w:rPr>
          <w:lang w:val="nl-NL"/>
        </w:rPr>
        <w:t xml:space="preserve"> is verplicht </w:t>
      </w:r>
      <w:r w:rsidR="54D158EF" w:rsidRPr="005C41FB">
        <w:rPr>
          <w:lang w:val="nl-NL"/>
        </w:rPr>
        <w:t xml:space="preserve">om binnen 60 minuten na de eerste contactpoging van de </w:t>
      </w:r>
      <w:r w:rsidR="76309F34" w:rsidRPr="005C41FB">
        <w:rPr>
          <w:lang w:val="nl-NL"/>
        </w:rPr>
        <w:t>Verkoper</w:t>
      </w:r>
      <w:r w:rsidR="64E79971" w:rsidRPr="005C41FB">
        <w:rPr>
          <w:lang w:val="nl-NL"/>
        </w:rPr>
        <w:t xml:space="preserve"> </w:t>
      </w:r>
      <w:r w:rsidR="54D158EF" w:rsidRPr="005C41FB">
        <w:rPr>
          <w:lang w:val="nl-NL"/>
        </w:rPr>
        <w:t xml:space="preserve">schriftelijk of </w:t>
      </w:r>
      <w:r w:rsidR="6486267E" w:rsidRPr="005C41FB">
        <w:rPr>
          <w:lang w:val="nl-NL"/>
        </w:rPr>
        <w:t xml:space="preserve">in </w:t>
      </w:r>
      <w:r w:rsidR="28C39A50" w:rsidRPr="005C41FB">
        <w:rPr>
          <w:lang w:val="nl-NL"/>
        </w:rPr>
        <w:t>tekstuele vorm</w:t>
      </w:r>
      <w:r w:rsidR="6486267E" w:rsidRPr="005C41FB">
        <w:rPr>
          <w:lang w:val="nl-NL"/>
        </w:rPr>
        <w:t xml:space="preserve"> aan te </w:t>
      </w:r>
      <w:r w:rsidR="54D158EF" w:rsidRPr="005C41FB">
        <w:rPr>
          <w:lang w:val="nl-NL"/>
        </w:rPr>
        <w:t xml:space="preserve">geven welke persoon </w:t>
      </w:r>
      <w:r w:rsidR="6486267E" w:rsidRPr="005C41FB">
        <w:rPr>
          <w:lang w:val="nl-NL"/>
        </w:rPr>
        <w:t xml:space="preserve">bevoegd en </w:t>
      </w:r>
      <w:r w:rsidR="54D158EF" w:rsidRPr="005C41FB">
        <w:rPr>
          <w:lang w:val="nl-NL"/>
        </w:rPr>
        <w:t xml:space="preserve">verplicht is om de </w:t>
      </w:r>
      <w:r w:rsidR="76309F34" w:rsidRPr="005C41FB">
        <w:rPr>
          <w:lang w:val="nl-NL"/>
        </w:rPr>
        <w:t>Goederen</w:t>
      </w:r>
      <w:r w:rsidR="7CF90001" w:rsidRPr="005C41FB">
        <w:rPr>
          <w:lang w:val="nl-NL"/>
        </w:rPr>
        <w:t xml:space="preserve"> </w:t>
      </w:r>
      <w:r w:rsidR="54D158EF" w:rsidRPr="005C41FB">
        <w:rPr>
          <w:lang w:val="nl-NL"/>
        </w:rPr>
        <w:t xml:space="preserve">namens de </w:t>
      </w:r>
      <w:r w:rsidR="76309F34" w:rsidRPr="005C41FB">
        <w:rPr>
          <w:lang w:val="nl-NL"/>
        </w:rPr>
        <w:t>Handelspartner</w:t>
      </w:r>
      <w:r w:rsidR="64E79971" w:rsidRPr="005C41FB">
        <w:rPr>
          <w:lang w:val="nl-NL"/>
        </w:rPr>
        <w:t xml:space="preserve"> </w:t>
      </w:r>
      <w:r w:rsidR="54D158EF" w:rsidRPr="005C41FB">
        <w:rPr>
          <w:lang w:val="nl-NL"/>
        </w:rPr>
        <w:t>in ontvangst te nemen</w:t>
      </w:r>
      <w:r w:rsidR="4626A0C0" w:rsidRPr="005C41FB">
        <w:rPr>
          <w:lang w:val="nl-NL"/>
        </w:rPr>
        <w:t xml:space="preserve">. </w:t>
      </w:r>
      <w:r w:rsidR="54D158EF" w:rsidRPr="005C41FB">
        <w:rPr>
          <w:lang w:val="nl-NL"/>
        </w:rPr>
        <w:t xml:space="preserve">Indien er geen contact wordt opgenomen met de </w:t>
      </w:r>
      <w:r w:rsidR="76309F34" w:rsidRPr="005C41FB">
        <w:rPr>
          <w:lang w:val="nl-NL"/>
        </w:rPr>
        <w:t>Handelspartner</w:t>
      </w:r>
      <w:r w:rsidR="64E79971" w:rsidRPr="005C41FB">
        <w:rPr>
          <w:lang w:val="nl-NL"/>
        </w:rPr>
        <w:t xml:space="preserve"> </w:t>
      </w:r>
      <w:r w:rsidR="54D158EF" w:rsidRPr="005C41FB">
        <w:rPr>
          <w:lang w:val="nl-NL"/>
        </w:rPr>
        <w:t xml:space="preserve">of indien de </w:t>
      </w:r>
      <w:r w:rsidR="76309F34" w:rsidRPr="005C41FB">
        <w:rPr>
          <w:lang w:val="nl-NL"/>
        </w:rPr>
        <w:t>Handelspartner</w:t>
      </w:r>
      <w:r w:rsidR="64E79971" w:rsidRPr="005C41FB">
        <w:rPr>
          <w:lang w:val="nl-NL"/>
        </w:rPr>
        <w:t xml:space="preserve"> </w:t>
      </w:r>
      <w:r w:rsidR="54D158EF" w:rsidRPr="005C41FB">
        <w:rPr>
          <w:lang w:val="nl-NL"/>
        </w:rPr>
        <w:t xml:space="preserve">niet in staat is om een persoon te noemen die bevoegd is om de </w:t>
      </w:r>
      <w:r w:rsidR="76309F34" w:rsidRPr="005C41FB">
        <w:rPr>
          <w:lang w:val="nl-NL"/>
        </w:rPr>
        <w:t>Goederen</w:t>
      </w:r>
      <w:r w:rsidR="7CF90001" w:rsidRPr="005C41FB">
        <w:rPr>
          <w:lang w:val="nl-NL"/>
        </w:rPr>
        <w:t xml:space="preserve"> </w:t>
      </w:r>
      <w:r w:rsidR="54D158EF" w:rsidRPr="005C41FB">
        <w:rPr>
          <w:lang w:val="nl-NL"/>
        </w:rPr>
        <w:t xml:space="preserve">in ontvangst te nemen in overeenstemming met </w:t>
      </w:r>
      <w:r w:rsidR="74E0D3F7" w:rsidRPr="005C41FB">
        <w:rPr>
          <w:lang w:val="nl-NL"/>
        </w:rPr>
        <w:t xml:space="preserve">voornoemde </w:t>
      </w:r>
      <w:r w:rsidR="54D158EF" w:rsidRPr="005C41FB">
        <w:rPr>
          <w:lang w:val="nl-NL"/>
        </w:rPr>
        <w:t xml:space="preserve">bepalingen, behoudt de </w:t>
      </w:r>
      <w:r w:rsidR="76309F34" w:rsidRPr="005C41FB">
        <w:rPr>
          <w:lang w:val="nl-NL"/>
        </w:rPr>
        <w:t>Verkoper</w:t>
      </w:r>
      <w:r w:rsidR="64E79971" w:rsidRPr="005C41FB">
        <w:rPr>
          <w:lang w:val="nl-NL"/>
        </w:rPr>
        <w:t xml:space="preserve"> </w:t>
      </w:r>
      <w:r w:rsidR="54D158EF" w:rsidRPr="005C41FB">
        <w:rPr>
          <w:lang w:val="nl-NL"/>
        </w:rPr>
        <w:t xml:space="preserve">zich het recht voor om de terugzending van het transportmiddel </w:t>
      </w:r>
      <w:r w:rsidR="74E0D3F7" w:rsidRPr="005C41FB">
        <w:rPr>
          <w:lang w:val="nl-NL"/>
        </w:rPr>
        <w:t xml:space="preserve">te gelasten op kosten en risico van de </w:t>
      </w:r>
      <w:r w:rsidR="76309F34" w:rsidRPr="005C41FB">
        <w:rPr>
          <w:lang w:val="nl-NL"/>
        </w:rPr>
        <w:t>Handelspartner</w:t>
      </w:r>
      <w:r w:rsidR="74E0D3F7" w:rsidRPr="005C41FB">
        <w:rPr>
          <w:lang w:val="nl-NL"/>
        </w:rPr>
        <w:t xml:space="preserve">, die tevens de transportkosten zal dragen die verbonden zijn aan het retourtransport van de </w:t>
      </w:r>
      <w:r w:rsidR="76309F34" w:rsidRPr="005C41FB">
        <w:rPr>
          <w:lang w:val="nl-NL"/>
        </w:rPr>
        <w:t>Goederen</w:t>
      </w:r>
      <w:r w:rsidR="74E0D3F7" w:rsidRPr="005C41FB">
        <w:rPr>
          <w:lang w:val="nl-NL"/>
        </w:rPr>
        <w:t xml:space="preserve"> vanaf de losplaats</w:t>
      </w:r>
      <w:r w:rsidR="54D158EF" w:rsidRPr="005C41FB">
        <w:rPr>
          <w:lang w:val="nl-NL"/>
        </w:rPr>
        <w:t>.</w:t>
      </w:r>
    </w:p>
    <w:p w14:paraId="5ABDE733" w14:textId="77777777" w:rsidR="002D7838" w:rsidRPr="005C41FB" w:rsidRDefault="004B3388">
      <w:pPr>
        <w:pStyle w:val="Nagwek30"/>
        <w:keepNext/>
        <w:keepLines/>
        <w:shd w:val="clear" w:color="auto" w:fill="auto"/>
        <w:rPr>
          <w:lang w:val="nl-NL"/>
        </w:rPr>
      </w:pPr>
      <w:bookmarkStart w:id="21" w:name="bookmark15"/>
      <w:bookmarkStart w:id="22" w:name="_Toc171512593"/>
      <w:bookmarkStart w:id="23" w:name="_Toc175248514"/>
      <w:r w:rsidRPr="005C41FB">
        <w:rPr>
          <w:lang w:val="nl-NL"/>
        </w:rPr>
        <w:t>§ 5</w:t>
      </w:r>
      <w:r w:rsidR="00D811A8" w:rsidRPr="005C41FB">
        <w:rPr>
          <w:lang w:val="nl-NL"/>
        </w:rPr>
        <w:t>.</w:t>
      </w:r>
      <w:r w:rsidRPr="005C41FB">
        <w:rPr>
          <w:lang w:val="nl-NL"/>
        </w:rPr>
        <w:t xml:space="preserve"> Betalingsvoorwaarden</w:t>
      </w:r>
      <w:bookmarkEnd w:id="21"/>
      <w:bookmarkEnd w:id="22"/>
      <w:bookmarkEnd w:id="23"/>
    </w:p>
    <w:p w14:paraId="425B7EF2" w14:textId="402DC1FF" w:rsidR="002D7838" w:rsidRPr="005C41FB" w:rsidRDefault="659F9511">
      <w:pPr>
        <w:pStyle w:val="Teksttreci0"/>
        <w:numPr>
          <w:ilvl w:val="0"/>
          <w:numId w:val="9"/>
        </w:numPr>
        <w:shd w:val="clear" w:color="auto" w:fill="auto"/>
        <w:tabs>
          <w:tab w:val="left" w:pos="740"/>
        </w:tabs>
        <w:spacing w:line="269" w:lineRule="auto"/>
        <w:ind w:left="740" w:hanging="360"/>
        <w:jc w:val="both"/>
        <w:rPr>
          <w:lang w:val="nl-NL"/>
        </w:rPr>
      </w:pPr>
      <w:r w:rsidRPr="005C41FB">
        <w:rPr>
          <w:lang w:val="nl-NL"/>
        </w:rPr>
        <w:t xml:space="preserve">Tenzij anders </w:t>
      </w:r>
      <w:r w:rsidR="49C8777B" w:rsidRPr="005C41FB">
        <w:rPr>
          <w:lang w:val="nl-NL"/>
        </w:rPr>
        <w:t>bepaald</w:t>
      </w:r>
      <w:r w:rsidRPr="005C41FB">
        <w:rPr>
          <w:lang w:val="nl-NL"/>
        </w:rPr>
        <w:t xml:space="preserve">, </w:t>
      </w:r>
      <w:r w:rsidR="49C8777B" w:rsidRPr="005C41FB">
        <w:rPr>
          <w:lang w:val="nl-NL"/>
        </w:rPr>
        <w:t xml:space="preserve">is </w:t>
      </w:r>
      <w:r w:rsidRPr="005C41FB">
        <w:rPr>
          <w:lang w:val="nl-NL"/>
        </w:rPr>
        <w:t xml:space="preserve">elke </w:t>
      </w:r>
      <w:r w:rsidR="09C7E179" w:rsidRPr="005C41FB">
        <w:rPr>
          <w:lang w:val="nl-NL"/>
        </w:rPr>
        <w:t xml:space="preserve">prijs </w:t>
      </w:r>
      <w:r w:rsidRPr="005C41FB">
        <w:rPr>
          <w:lang w:val="nl-NL"/>
        </w:rPr>
        <w:t xml:space="preserve">in de prijslijst, catalogus, bevestiging of </w:t>
      </w:r>
      <w:r w:rsidR="3B228850" w:rsidRPr="005C41FB">
        <w:rPr>
          <w:lang w:val="nl-NL"/>
        </w:rPr>
        <w:t xml:space="preserve">enig ander </w:t>
      </w:r>
      <w:r w:rsidRPr="005C41FB">
        <w:rPr>
          <w:lang w:val="nl-NL"/>
        </w:rPr>
        <w:t xml:space="preserve">document van de </w:t>
      </w:r>
      <w:r w:rsidR="64E79971" w:rsidRPr="005C41FB">
        <w:rPr>
          <w:lang w:val="nl-NL"/>
        </w:rPr>
        <w:t xml:space="preserve">Verkoper </w:t>
      </w:r>
      <w:r w:rsidRPr="005C41FB">
        <w:rPr>
          <w:lang w:val="nl-NL"/>
        </w:rPr>
        <w:t xml:space="preserve">netto gebaseerd op </w:t>
      </w:r>
      <w:r w:rsidR="49C8777B" w:rsidRPr="005C41FB">
        <w:rPr>
          <w:lang w:val="nl-NL"/>
        </w:rPr>
        <w:t xml:space="preserve">het magazijn van </w:t>
      </w:r>
      <w:r w:rsidRPr="005C41FB">
        <w:rPr>
          <w:lang w:val="nl-NL"/>
        </w:rPr>
        <w:t xml:space="preserve">FCA </w:t>
      </w:r>
      <w:r w:rsidR="49C8777B" w:rsidRPr="005C41FB">
        <w:rPr>
          <w:lang w:val="nl-NL"/>
        </w:rPr>
        <w:t>Verkoper</w:t>
      </w:r>
      <w:r w:rsidRPr="005C41FB">
        <w:rPr>
          <w:lang w:val="nl-NL"/>
        </w:rPr>
        <w:t xml:space="preserve">. Deze </w:t>
      </w:r>
      <w:r w:rsidR="09C7E179" w:rsidRPr="005C41FB">
        <w:rPr>
          <w:lang w:val="nl-NL"/>
        </w:rPr>
        <w:t xml:space="preserve">prijs </w:t>
      </w:r>
      <w:r w:rsidRPr="005C41FB">
        <w:rPr>
          <w:lang w:val="nl-NL"/>
        </w:rPr>
        <w:t xml:space="preserve">is  </w:t>
      </w:r>
      <w:r w:rsidR="3B228850" w:rsidRPr="005C41FB">
        <w:rPr>
          <w:lang w:val="nl-NL"/>
        </w:rPr>
        <w:t xml:space="preserve">exclusief </w:t>
      </w:r>
      <w:r w:rsidRPr="005C41FB">
        <w:rPr>
          <w:lang w:val="nl-NL"/>
        </w:rPr>
        <w:t xml:space="preserve">verzekeringskosten, belastingen, </w:t>
      </w:r>
      <w:r w:rsidR="3B228850" w:rsidRPr="005C41FB">
        <w:rPr>
          <w:lang w:val="nl-NL"/>
        </w:rPr>
        <w:t xml:space="preserve">vracht- </w:t>
      </w:r>
      <w:r w:rsidR="52D30880" w:rsidRPr="005C41FB">
        <w:rPr>
          <w:lang w:val="nl-NL"/>
        </w:rPr>
        <w:t xml:space="preserve">en </w:t>
      </w:r>
      <w:r w:rsidRPr="005C41FB">
        <w:rPr>
          <w:lang w:val="nl-NL"/>
        </w:rPr>
        <w:t>loskosten.</w:t>
      </w:r>
    </w:p>
    <w:p w14:paraId="4B21E793" w14:textId="54201598" w:rsidR="002D7838" w:rsidRPr="005C41FB" w:rsidRDefault="004B3388">
      <w:pPr>
        <w:pStyle w:val="Teksttreci0"/>
        <w:numPr>
          <w:ilvl w:val="0"/>
          <w:numId w:val="9"/>
        </w:numPr>
        <w:shd w:val="clear" w:color="auto" w:fill="auto"/>
        <w:tabs>
          <w:tab w:val="left" w:pos="740"/>
        </w:tabs>
        <w:spacing w:line="262" w:lineRule="auto"/>
        <w:ind w:left="740" w:hanging="360"/>
        <w:jc w:val="both"/>
        <w:rPr>
          <w:lang w:val="nl-NL"/>
        </w:rPr>
      </w:pPr>
      <w:r w:rsidRPr="005C41FB">
        <w:rPr>
          <w:lang w:val="nl-NL"/>
        </w:rPr>
        <w:t xml:space="preserve">De </w:t>
      </w:r>
      <w:r w:rsidR="00C93EF8" w:rsidRPr="005C41FB">
        <w:rPr>
          <w:lang w:val="nl-NL"/>
        </w:rPr>
        <w:t>Goederen</w:t>
      </w:r>
      <w:r w:rsidR="00645AB4" w:rsidRPr="005C41FB">
        <w:rPr>
          <w:lang w:val="nl-NL"/>
        </w:rPr>
        <w:t xml:space="preserve"> </w:t>
      </w:r>
      <w:r w:rsidRPr="005C41FB">
        <w:rPr>
          <w:lang w:val="nl-NL"/>
        </w:rPr>
        <w:t xml:space="preserve">blijven eigendom van de </w:t>
      </w:r>
      <w:r w:rsidR="00C93EF8" w:rsidRPr="005C41FB">
        <w:rPr>
          <w:lang w:val="nl-NL"/>
        </w:rPr>
        <w:t>Verkoper</w:t>
      </w:r>
      <w:r w:rsidR="009024AD" w:rsidRPr="005C41FB">
        <w:rPr>
          <w:lang w:val="nl-NL"/>
        </w:rPr>
        <w:t xml:space="preserve"> </w:t>
      </w:r>
      <w:r w:rsidRPr="005C41FB">
        <w:rPr>
          <w:lang w:val="nl-NL"/>
        </w:rPr>
        <w:t xml:space="preserve">totdat de </w:t>
      </w:r>
      <w:r w:rsidR="00C93EF8" w:rsidRPr="005C41FB">
        <w:rPr>
          <w:lang w:val="nl-NL"/>
        </w:rPr>
        <w:t>P</w:t>
      </w:r>
      <w:r w:rsidR="00B22E91" w:rsidRPr="005C41FB">
        <w:rPr>
          <w:lang w:val="nl-NL"/>
        </w:rPr>
        <w:t xml:space="preserve">rijs </w:t>
      </w:r>
      <w:r w:rsidRPr="005C41FB">
        <w:rPr>
          <w:lang w:val="nl-NL"/>
        </w:rPr>
        <w:t xml:space="preserve">van de </w:t>
      </w:r>
      <w:r w:rsidR="00C93EF8" w:rsidRPr="005C41FB">
        <w:rPr>
          <w:lang w:val="nl-NL"/>
        </w:rPr>
        <w:t>Goederen</w:t>
      </w:r>
      <w:r w:rsidR="00645AB4" w:rsidRPr="005C41FB">
        <w:rPr>
          <w:lang w:val="nl-NL"/>
        </w:rPr>
        <w:t xml:space="preserve"> </w:t>
      </w:r>
      <w:r w:rsidR="002143EE" w:rsidRPr="005C41FB">
        <w:rPr>
          <w:lang w:val="nl-NL"/>
        </w:rPr>
        <w:t xml:space="preserve">volledig </w:t>
      </w:r>
      <w:r w:rsidRPr="005C41FB">
        <w:rPr>
          <w:lang w:val="nl-NL"/>
        </w:rPr>
        <w:t xml:space="preserve">is betaald </w:t>
      </w:r>
      <w:r w:rsidR="002143EE" w:rsidRPr="005C41FB">
        <w:rPr>
          <w:lang w:val="nl-NL"/>
        </w:rPr>
        <w:t xml:space="preserve">door de </w:t>
      </w:r>
      <w:r w:rsidR="00C93EF8" w:rsidRPr="005C41FB">
        <w:rPr>
          <w:lang w:val="nl-NL"/>
        </w:rPr>
        <w:t>Handelspartner</w:t>
      </w:r>
      <w:r w:rsidR="00670473" w:rsidRPr="005C41FB">
        <w:rPr>
          <w:lang w:val="nl-NL"/>
        </w:rPr>
        <w:t>.</w:t>
      </w:r>
    </w:p>
    <w:p w14:paraId="6EBDCE30" w14:textId="29CE7D28" w:rsidR="002D7838" w:rsidRPr="005C41FB" w:rsidRDefault="004B3388">
      <w:pPr>
        <w:pStyle w:val="Teksttreci0"/>
        <w:numPr>
          <w:ilvl w:val="0"/>
          <w:numId w:val="9"/>
        </w:numPr>
        <w:shd w:val="clear" w:color="auto" w:fill="auto"/>
        <w:tabs>
          <w:tab w:val="left" w:pos="740"/>
        </w:tabs>
        <w:spacing w:line="262" w:lineRule="auto"/>
        <w:ind w:left="740" w:hanging="360"/>
        <w:jc w:val="both"/>
        <w:rPr>
          <w:lang w:val="nl-NL"/>
        </w:rPr>
      </w:pPr>
      <w:r w:rsidRPr="005C41FB">
        <w:rPr>
          <w:lang w:val="nl-NL"/>
        </w:rPr>
        <w:lastRenderedPageBreak/>
        <w:t xml:space="preserve">De </w:t>
      </w:r>
      <w:r w:rsidR="00C93EF8" w:rsidRPr="005C41FB">
        <w:rPr>
          <w:lang w:val="nl-NL"/>
        </w:rPr>
        <w:t>Verkoper</w:t>
      </w:r>
      <w:r w:rsidR="009024AD" w:rsidRPr="005C41FB">
        <w:rPr>
          <w:lang w:val="nl-NL"/>
        </w:rPr>
        <w:t xml:space="preserve"> </w:t>
      </w:r>
      <w:r w:rsidR="00AC7C3B" w:rsidRPr="005C41FB">
        <w:rPr>
          <w:lang w:val="nl-NL"/>
        </w:rPr>
        <w:t xml:space="preserve">zal een </w:t>
      </w:r>
      <w:r w:rsidRPr="005C41FB">
        <w:rPr>
          <w:lang w:val="nl-NL"/>
        </w:rPr>
        <w:t xml:space="preserve">factuur </w:t>
      </w:r>
      <w:r w:rsidR="00AC7C3B" w:rsidRPr="005C41FB">
        <w:rPr>
          <w:lang w:val="nl-NL"/>
        </w:rPr>
        <w:t xml:space="preserve">met aftrek van voorbelasting </w:t>
      </w:r>
      <w:r w:rsidRPr="005C41FB">
        <w:rPr>
          <w:lang w:val="nl-NL"/>
        </w:rPr>
        <w:t xml:space="preserve">uitreiken voor de </w:t>
      </w:r>
      <w:r w:rsidR="00C93EF8" w:rsidRPr="005C41FB">
        <w:rPr>
          <w:lang w:val="nl-NL"/>
        </w:rPr>
        <w:t>Goederen</w:t>
      </w:r>
      <w:r w:rsidR="00645AB4" w:rsidRPr="005C41FB">
        <w:rPr>
          <w:lang w:val="nl-NL"/>
        </w:rPr>
        <w:t xml:space="preserve"> </w:t>
      </w:r>
      <w:r w:rsidRPr="005C41FB">
        <w:rPr>
          <w:lang w:val="nl-NL"/>
        </w:rPr>
        <w:t xml:space="preserve">die door de </w:t>
      </w:r>
      <w:r w:rsidR="00C93EF8" w:rsidRPr="005C41FB">
        <w:rPr>
          <w:lang w:val="nl-NL"/>
        </w:rPr>
        <w:t>Handelspartner</w:t>
      </w:r>
      <w:r w:rsidR="009024AD" w:rsidRPr="005C41FB">
        <w:rPr>
          <w:lang w:val="nl-NL"/>
        </w:rPr>
        <w:t xml:space="preserve"> </w:t>
      </w:r>
      <w:r w:rsidRPr="005C41FB">
        <w:rPr>
          <w:lang w:val="nl-NL"/>
        </w:rPr>
        <w:t xml:space="preserve">zijn afgehaald op basis van de </w:t>
      </w:r>
      <w:r w:rsidR="00B04845" w:rsidRPr="005C41FB">
        <w:rPr>
          <w:lang w:val="nl-NL"/>
        </w:rPr>
        <w:t xml:space="preserve">vrijgavebon voor de </w:t>
      </w:r>
      <w:r w:rsidR="00C93EF8" w:rsidRPr="005C41FB">
        <w:rPr>
          <w:lang w:val="nl-NL"/>
        </w:rPr>
        <w:t>Goederen</w:t>
      </w:r>
      <w:r w:rsidRPr="005C41FB">
        <w:rPr>
          <w:lang w:val="nl-NL"/>
        </w:rPr>
        <w:t>.</w:t>
      </w:r>
    </w:p>
    <w:p w14:paraId="029BF4D6" w14:textId="5BB3A84B" w:rsidR="002D7838" w:rsidRPr="005C41FB" w:rsidRDefault="004B3388">
      <w:pPr>
        <w:pStyle w:val="Teksttreci0"/>
        <w:numPr>
          <w:ilvl w:val="0"/>
          <w:numId w:val="9"/>
        </w:numPr>
        <w:shd w:val="clear" w:color="auto" w:fill="auto"/>
        <w:tabs>
          <w:tab w:val="left" w:pos="740"/>
        </w:tabs>
        <w:spacing w:line="264" w:lineRule="auto"/>
        <w:ind w:left="740" w:hanging="360"/>
        <w:jc w:val="both"/>
        <w:rPr>
          <w:lang w:val="nl-NL"/>
        </w:rPr>
      </w:pPr>
      <w:r w:rsidRPr="005C41FB">
        <w:rPr>
          <w:lang w:val="nl-NL"/>
        </w:rPr>
        <w:t xml:space="preserve">De </w:t>
      </w:r>
      <w:r w:rsidR="00C93EF8" w:rsidRPr="005C41FB">
        <w:rPr>
          <w:lang w:val="nl-NL"/>
        </w:rPr>
        <w:t>Partij</w:t>
      </w:r>
      <w:r w:rsidR="00B22E91" w:rsidRPr="005C41FB">
        <w:rPr>
          <w:lang w:val="nl-NL"/>
        </w:rPr>
        <w:t xml:space="preserve">en </w:t>
      </w:r>
      <w:r w:rsidRPr="005C41FB">
        <w:rPr>
          <w:lang w:val="nl-NL"/>
        </w:rPr>
        <w:t xml:space="preserve">verklaren </w:t>
      </w:r>
      <w:r w:rsidR="00AC7C3B" w:rsidRPr="005C41FB">
        <w:rPr>
          <w:lang w:val="nl-NL"/>
        </w:rPr>
        <w:t xml:space="preserve">hierbij </w:t>
      </w:r>
      <w:r w:rsidRPr="005C41FB">
        <w:rPr>
          <w:lang w:val="nl-NL"/>
        </w:rPr>
        <w:t xml:space="preserve">dat zij </w:t>
      </w:r>
      <w:r w:rsidR="009758EF" w:rsidRPr="005C41FB">
        <w:rPr>
          <w:lang w:val="nl-NL"/>
        </w:rPr>
        <w:t xml:space="preserve">over een </w:t>
      </w:r>
      <w:r w:rsidRPr="005C41FB">
        <w:rPr>
          <w:lang w:val="nl-NL"/>
        </w:rPr>
        <w:t xml:space="preserve">actieve </w:t>
      </w:r>
      <w:r w:rsidR="009758EF" w:rsidRPr="005C41FB">
        <w:rPr>
          <w:lang w:val="nl-NL"/>
        </w:rPr>
        <w:t>btw-identificatie beschikken</w:t>
      </w:r>
      <w:r w:rsidRPr="005C41FB">
        <w:rPr>
          <w:lang w:val="nl-NL"/>
        </w:rPr>
        <w:t xml:space="preserve">. De </w:t>
      </w:r>
      <w:r w:rsidR="009024AD" w:rsidRPr="005C41FB">
        <w:rPr>
          <w:lang w:val="nl-NL"/>
        </w:rPr>
        <w:t xml:space="preserve">Verkoper </w:t>
      </w:r>
      <w:r w:rsidRPr="005C41FB">
        <w:rPr>
          <w:lang w:val="nl-NL"/>
        </w:rPr>
        <w:t xml:space="preserve">zal </w:t>
      </w:r>
      <w:r w:rsidR="00AC7C3B" w:rsidRPr="005C41FB">
        <w:rPr>
          <w:lang w:val="nl-NL"/>
        </w:rPr>
        <w:t xml:space="preserve">de toepasselijke </w:t>
      </w:r>
      <w:r w:rsidRPr="005C41FB">
        <w:rPr>
          <w:lang w:val="nl-NL"/>
        </w:rPr>
        <w:t xml:space="preserve">btw in rekening brengen op de </w:t>
      </w:r>
      <w:r w:rsidR="00B22E91" w:rsidRPr="005C41FB">
        <w:rPr>
          <w:lang w:val="nl-NL"/>
        </w:rPr>
        <w:t xml:space="preserve">Prijs </w:t>
      </w:r>
      <w:r w:rsidRPr="005C41FB">
        <w:rPr>
          <w:lang w:val="nl-NL"/>
        </w:rPr>
        <w:t>die is aangegeven als de nettowaarde in overeenstemming met de wetgeving die van toepassing is op het moment van de verkoop.</w:t>
      </w:r>
    </w:p>
    <w:p w14:paraId="340C70B6" w14:textId="3F62B56A" w:rsidR="002D7838" w:rsidRPr="005C41FB" w:rsidRDefault="659F9511">
      <w:pPr>
        <w:pStyle w:val="Teksttreci0"/>
        <w:numPr>
          <w:ilvl w:val="0"/>
          <w:numId w:val="9"/>
        </w:numPr>
        <w:shd w:val="clear" w:color="auto" w:fill="auto"/>
        <w:tabs>
          <w:tab w:val="left" w:pos="740"/>
        </w:tabs>
        <w:spacing w:line="262" w:lineRule="auto"/>
        <w:ind w:left="740" w:hanging="360"/>
        <w:jc w:val="both"/>
        <w:rPr>
          <w:lang w:val="nl-NL"/>
        </w:rPr>
      </w:pPr>
      <w:r w:rsidRPr="005C41FB">
        <w:rPr>
          <w:lang w:val="nl-NL"/>
        </w:rPr>
        <w:t xml:space="preserve">Tenzij uitdrukkelijk anders </w:t>
      </w:r>
      <w:r w:rsidR="49C8777B" w:rsidRPr="005C41FB">
        <w:rPr>
          <w:lang w:val="nl-NL"/>
        </w:rPr>
        <w:t xml:space="preserve">overeengekomen </w:t>
      </w:r>
      <w:r w:rsidRPr="005C41FB">
        <w:rPr>
          <w:lang w:val="nl-NL"/>
        </w:rPr>
        <w:t xml:space="preserve">in de </w:t>
      </w:r>
      <w:r w:rsidR="7CF90001" w:rsidRPr="005C41FB">
        <w:rPr>
          <w:lang w:val="nl-NL"/>
        </w:rPr>
        <w:t xml:space="preserve">Bestelling </w:t>
      </w:r>
      <w:r w:rsidRPr="005C41FB">
        <w:rPr>
          <w:lang w:val="nl-NL"/>
        </w:rPr>
        <w:t xml:space="preserve">of in het </w:t>
      </w:r>
      <w:r w:rsidR="7CF90001" w:rsidRPr="005C41FB">
        <w:rPr>
          <w:lang w:val="nl-NL"/>
        </w:rPr>
        <w:t>Contract</w:t>
      </w:r>
      <w:r w:rsidR="7D1EE76F" w:rsidRPr="005C41FB">
        <w:rPr>
          <w:lang w:val="nl-NL"/>
        </w:rPr>
        <w:t xml:space="preserve">, </w:t>
      </w:r>
      <w:r w:rsidR="17ACC383" w:rsidRPr="005C41FB">
        <w:rPr>
          <w:lang w:val="nl-NL"/>
        </w:rPr>
        <w:t>bedraagt</w:t>
      </w:r>
      <w:r w:rsidR="7D1EE76F" w:rsidRPr="005C41FB">
        <w:rPr>
          <w:lang w:val="nl-NL"/>
        </w:rPr>
        <w:t xml:space="preserve"> de </w:t>
      </w:r>
      <w:r w:rsidRPr="005C41FB">
        <w:rPr>
          <w:lang w:val="nl-NL"/>
        </w:rPr>
        <w:t xml:space="preserve">betalingstermijn </w:t>
      </w:r>
      <w:r w:rsidR="3A9B4995" w:rsidRPr="005C41FB">
        <w:rPr>
          <w:lang w:val="nl-NL"/>
        </w:rPr>
        <w:t xml:space="preserve">zeven </w:t>
      </w:r>
      <w:r w:rsidR="3A9B4995" w:rsidRPr="005C41FB">
        <w:rPr>
          <w:color w:val="000000" w:themeColor="text1"/>
          <w:lang w:val="nl-NL"/>
        </w:rPr>
        <w:t>(</w:t>
      </w:r>
      <w:r w:rsidRPr="005C41FB">
        <w:rPr>
          <w:color w:val="000000" w:themeColor="text1"/>
          <w:lang w:val="nl-NL"/>
        </w:rPr>
        <w:t>7</w:t>
      </w:r>
      <w:r w:rsidR="3A9B4995" w:rsidRPr="005C41FB">
        <w:rPr>
          <w:color w:val="000000" w:themeColor="text1"/>
          <w:lang w:val="nl-NL"/>
        </w:rPr>
        <w:t xml:space="preserve">) </w:t>
      </w:r>
      <w:r w:rsidRPr="005C41FB">
        <w:rPr>
          <w:lang w:val="nl-NL"/>
        </w:rPr>
        <w:t xml:space="preserve">dagen na </w:t>
      </w:r>
      <w:r w:rsidR="7E18C523" w:rsidRPr="005C41FB">
        <w:rPr>
          <w:lang w:val="nl-NL"/>
        </w:rPr>
        <w:t>uitreiking</w:t>
      </w:r>
      <w:r w:rsidRPr="005C41FB">
        <w:rPr>
          <w:lang w:val="nl-NL"/>
        </w:rPr>
        <w:t xml:space="preserve"> van de relevante factuur </w:t>
      </w:r>
      <w:r w:rsidR="412A9AE9" w:rsidRPr="005C41FB">
        <w:rPr>
          <w:lang w:val="nl-NL"/>
        </w:rPr>
        <w:t xml:space="preserve">met betrekking tot de </w:t>
      </w:r>
      <w:r w:rsidRPr="005C41FB">
        <w:rPr>
          <w:lang w:val="nl-NL"/>
        </w:rPr>
        <w:t xml:space="preserve">verkoop van </w:t>
      </w:r>
      <w:r w:rsidR="49C8777B" w:rsidRPr="005C41FB">
        <w:rPr>
          <w:lang w:val="nl-NL"/>
        </w:rPr>
        <w:t xml:space="preserve">de </w:t>
      </w:r>
      <w:r w:rsidR="7CF90001" w:rsidRPr="005C41FB">
        <w:rPr>
          <w:lang w:val="nl-NL"/>
        </w:rPr>
        <w:t>Goederen</w:t>
      </w:r>
      <w:r w:rsidR="3A3C07BF" w:rsidRPr="005C41FB">
        <w:rPr>
          <w:lang w:val="nl-NL"/>
        </w:rPr>
        <w:t>.</w:t>
      </w:r>
    </w:p>
    <w:p w14:paraId="5C4CCE15" w14:textId="77777777" w:rsidR="002D7838" w:rsidRPr="005C41FB" w:rsidRDefault="004B3388">
      <w:pPr>
        <w:pStyle w:val="Teksttreci0"/>
        <w:numPr>
          <w:ilvl w:val="0"/>
          <w:numId w:val="9"/>
        </w:numPr>
        <w:shd w:val="clear" w:color="auto" w:fill="auto"/>
        <w:tabs>
          <w:tab w:val="left" w:pos="740"/>
        </w:tabs>
        <w:spacing w:line="252" w:lineRule="auto"/>
        <w:ind w:firstLine="380"/>
        <w:jc w:val="both"/>
        <w:rPr>
          <w:lang w:val="nl-NL"/>
        </w:rPr>
      </w:pPr>
      <w:r w:rsidRPr="005C41FB">
        <w:rPr>
          <w:lang w:val="nl-NL"/>
        </w:rPr>
        <w:t xml:space="preserve">De datum van betaling is de datum waarop de bankrekening </w:t>
      </w:r>
      <w:r w:rsidR="00AC7C3B" w:rsidRPr="005C41FB">
        <w:rPr>
          <w:lang w:val="nl-NL"/>
        </w:rPr>
        <w:t xml:space="preserve">van </w:t>
      </w:r>
      <w:r w:rsidRPr="005C41FB">
        <w:rPr>
          <w:lang w:val="nl-NL"/>
        </w:rPr>
        <w:t xml:space="preserve">de </w:t>
      </w:r>
      <w:r w:rsidR="009024AD" w:rsidRPr="005C41FB">
        <w:rPr>
          <w:lang w:val="nl-NL"/>
        </w:rPr>
        <w:t xml:space="preserve">Verkoper </w:t>
      </w:r>
      <w:r w:rsidRPr="005C41FB">
        <w:rPr>
          <w:lang w:val="nl-NL"/>
        </w:rPr>
        <w:t>wordt gecrediteerd.</w:t>
      </w:r>
    </w:p>
    <w:p w14:paraId="098AF5EA" w14:textId="48D66BBD" w:rsidR="002D7838" w:rsidRPr="005C41FB" w:rsidRDefault="659F9511">
      <w:pPr>
        <w:pStyle w:val="Teksttreci0"/>
        <w:numPr>
          <w:ilvl w:val="0"/>
          <w:numId w:val="9"/>
        </w:numPr>
        <w:shd w:val="clear" w:color="auto" w:fill="auto"/>
        <w:tabs>
          <w:tab w:val="left" w:pos="740"/>
        </w:tabs>
        <w:spacing w:line="271" w:lineRule="auto"/>
        <w:ind w:left="740" w:hanging="360"/>
        <w:jc w:val="both"/>
        <w:rPr>
          <w:lang w:val="nl-NL"/>
        </w:rPr>
      </w:pPr>
      <w:r w:rsidRPr="005C41FB">
        <w:rPr>
          <w:lang w:val="nl-NL"/>
        </w:rPr>
        <w:t xml:space="preserve">Indien de </w:t>
      </w:r>
      <w:r w:rsidR="49C8777B" w:rsidRPr="005C41FB">
        <w:rPr>
          <w:lang w:val="nl-NL"/>
        </w:rPr>
        <w:t xml:space="preserve">verschuldigde bedragen </w:t>
      </w:r>
      <w:r w:rsidRPr="005C41FB">
        <w:rPr>
          <w:lang w:val="nl-NL"/>
        </w:rPr>
        <w:t xml:space="preserve">niet tijdig </w:t>
      </w:r>
      <w:r w:rsidR="666CC2DF" w:rsidRPr="005C41FB">
        <w:rPr>
          <w:lang w:val="nl-NL"/>
        </w:rPr>
        <w:t xml:space="preserve">zijn </w:t>
      </w:r>
      <w:r w:rsidRPr="005C41FB">
        <w:rPr>
          <w:lang w:val="nl-NL"/>
        </w:rPr>
        <w:t xml:space="preserve">voldaan, is </w:t>
      </w:r>
      <w:r w:rsidR="76309F34" w:rsidRPr="005C41FB">
        <w:rPr>
          <w:lang w:val="nl-NL"/>
        </w:rPr>
        <w:t>Verkoper</w:t>
      </w:r>
      <w:r w:rsidR="64E79971" w:rsidRPr="005C41FB">
        <w:rPr>
          <w:lang w:val="nl-NL"/>
        </w:rPr>
        <w:t xml:space="preserve"> </w:t>
      </w:r>
      <w:r w:rsidRPr="005C41FB">
        <w:rPr>
          <w:lang w:val="nl-NL"/>
        </w:rPr>
        <w:t xml:space="preserve">gerechtigd </w:t>
      </w:r>
      <w:r w:rsidR="3A3C07BF" w:rsidRPr="005C41FB">
        <w:rPr>
          <w:lang w:val="nl-NL"/>
        </w:rPr>
        <w:t xml:space="preserve">de wettelijke </w:t>
      </w:r>
      <w:r w:rsidR="49C8777B" w:rsidRPr="005C41FB">
        <w:rPr>
          <w:lang w:val="nl-NL"/>
        </w:rPr>
        <w:t>vertragingsrente</w:t>
      </w:r>
      <w:r w:rsidR="3A3C07BF" w:rsidRPr="005C41FB">
        <w:rPr>
          <w:lang w:val="nl-NL"/>
        </w:rPr>
        <w:t xml:space="preserve"> te vorderen. </w:t>
      </w:r>
      <w:r w:rsidR="166D59F5" w:rsidRPr="005C41FB">
        <w:rPr>
          <w:lang w:val="nl-NL"/>
        </w:rPr>
        <w:t xml:space="preserve">Daarnaast is </w:t>
      </w:r>
      <w:r w:rsidR="76309F34" w:rsidRPr="005C41FB">
        <w:rPr>
          <w:lang w:val="nl-NL"/>
        </w:rPr>
        <w:t>Verkoper</w:t>
      </w:r>
      <w:r w:rsidR="166D59F5" w:rsidRPr="005C41FB">
        <w:rPr>
          <w:lang w:val="nl-NL"/>
        </w:rPr>
        <w:t xml:space="preserve"> gerechtigd buitengerechtelijke incassokosten in rekening te brengen van 15% van de hoofdsom</w:t>
      </w:r>
      <w:r w:rsidR="2B929A43" w:rsidRPr="005C41FB">
        <w:rPr>
          <w:lang w:val="nl-NL"/>
        </w:rPr>
        <w:t xml:space="preserve">. </w:t>
      </w:r>
    </w:p>
    <w:p w14:paraId="3308D645" w14:textId="688B7872" w:rsidR="002D7838" w:rsidRPr="005C41FB" w:rsidRDefault="659F9511">
      <w:pPr>
        <w:pStyle w:val="Teksttreci0"/>
        <w:numPr>
          <w:ilvl w:val="0"/>
          <w:numId w:val="9"/>
        </w:numPr>
        <w:shd w:val="clear" w:color="auto" w:fill="auto"/>
        <w:tabs>
          <w:tab w:val="left" w:pos="740"/>
        </w:tabs>
        <w:spacing w:line="257" w:lineRule="auto"/>
        <w:ind w:left="740" w:hanging="360"/>
        <w:jc w:val="both"/>
        <w:rPr>
          <w:lang w:val="nl-NL"/>
        </w:rPr>
      </w:pPr>
      <w:r w:rsidRPr="005C41FB">
        <w:rPr>
          <w:lang w:val="nl-NL"/>
        </w:rPr>
        <w:t xml:space="preserve">Indien de </w:t>
      </w:r>
      <w:r w:rsidR="76309F34" w:rsidRPr="005C41FB">
        <w:rPr>
          <w:lang w:val="nl-NL"/>
        </w:rPr>
        <w:t>Handelspartner</w:t>
      </w:r>
      <w:r w:rsidR="64E79971" w:rsidRPr="005C41FB">
        <w:rPr>
          <w:lang w:val="nl-NL"/>
        </w:rPr>
        <w:t xml:space="preserve"> </w:t>
      </w:r>
      <w:r w:rsidRPr="005C41FB">
        <w:rPr>
          <w:lang w:val="nl-NL"/>
        </w:rPr>
        <w:t xml:space="preserve">bezwaren, opmerkingen of klachten kenbaar maakt en deze door de </w:t>
      </w:r>
      <w:r w:rsidR="76309F34" w:rsidRPr="005C41FB">
        <w:rPr>
          <w:lang w:val="nl-NL"/>
        </w:rPr>
        <w:t>Verkoper</w:t>
      </w:r>
      <w:r w:rsidR="64E79971" w:rsidRPr="005C41FB">
        <w:rPr>
          <w:lang w:val="nl-NL"/>
        </w:rPr>
        <w:t xml:space="preserve"> </w:t>
      </w:r>
      <w:r w:rsidRPr="005C41FB">
        <w:rPr>
          <w:lang w:val="nl-NL"/>
        </w:rPr>
        <w:t xml:space="preserve">worden onderzocht, </w:t>
      </w:r>
      <w:r w:rsidR="102D9E4B" w:rsidRPr="005C41FB">
        <w:rPr>
          <w:lang w:val="nl-NL"/>
        </w:rPr>
        <w:t xml:space="preserve">zal dit </w:t>
      </w:r>
      <w:r w:rsidRPr="005C41FB">
        <w:rPr>
          <w:lang w:val="nl-NL"/>
        </w:rPr>
        <w:t xml:space="preserve">de betalingstermijn </w:t>
      </w:r>
      <w:r w:rsidR="2F45ACFE" w:rsidRPr="005C41FB">
        <w:rPr>
          <w:lang w:val="nl-NL"/>
        </w:rPr>
        <w:t>niet onderbreken</w:t>
      </w:r>
      <w:r w:rsidRPr="005C41FB">
        <w:rPr>
          <w:lang w:val="nl-NL"/>
        </w:rPr>
        <w:t>.</w:t>
      </w:r>
    </w:p>
    <w:p w14:paraId="7510DABF" w14:textId="77777777" w:rsidR="002D7838" w:rsidRPr="005C41FB" w:rsidRDefault="004B3388">
      <w:pPr>
        <w:pStyle w:val="Teksttreci0"/>
        <w:numPr>
          <w:ilvl w:val="0"/>
          <w:numId w:val="9"/>
        </w:numPr>
        <w:shd w:val="clear" w:color="auto" w:fill="auto"/>
        <w:tabs>
          <w:tab w:val="left" w:pos="740"/>
        </w:tabs>
        <w:spacing w:line="262" w:lineRule="auto"/>
        <w:ind w:left="740" w:hanging="360"/>
        <w:jc w:val="both"/>
        <w:rPr>
          <w:lang w:val="nl-NL"/>
        </w:rPr>
      </w:pPr>
      <w:r w:rsidRPr="005C41FB">
        <w:rPr>
          <w:lang w:val="nl-NL"/>
        </w:rPr>
        <w:t xml:space="preserve">De </w:t>
      </w:r>
      <w:r w:rsidR="009024AD" w:rsidRPr="005C41FB">
        <w:rPr>
          <w:lang w:val="nl-NL"/>
        </w:rPr>
        <w:t xml:space="preserve">Verkoper </w:t>
      </w:r>
      <w:r w:rsidR="00BD2626" w:rsidRPr="005C41FB">
        <w:rPr>
          <w:lang w:val="nl-NL"/>
        </w:rPr>
        <w:t xml:space="preserve">is </w:t>
      </w:r>
      <w:r w:rsidRPr="005C41FB">
        <w:rPr>
          <w:lang w:val="nl-NL"/>
        </w:rPr>
        <w:t xml:space="preserve">verplicht om een factuur op te stellen die de verkoop van de </w:t>
      </w:r>
      <w:r w:rsidR="00645AB4" w:rsidRPr="005C41FB">
        <w:rPr>
          <w:lang w:val="nl-NL"/>
        </w:rPr>
        <w:t xml:space="preserve">Goederen </w:t>
      </w:r>
      <w:r w:rsidRPr="005C41FB">
        <w:rPr>
          <w:lang w:val="nl-NL"/>
        </w:rPr>
        <w:t xml:space="preserve">documenteert en naar de </w:t>
      </w:r>
      <w:r w:rsidR="009024AD" w:rsidRPr="005C41FB">
        <w:rPr>
          <w:lang w:val="nl-NL"/>
        </w:rPr>
        <w:t xml:space="preserve">Handelspartner </w:t>
      </w:r>
      <w:r w:rsidRPr="005C41FB">
        <w:rPr>
          <w:lang w:val="nl-NL"/>
        </w:rPr>
        <w:t>te sturen</w:t>
      </w:r>
      <w:r w:rsidR="00670473" w:rsidRPr="005C41FB">
        <w:rPr>
          <w:lang w:val="nl-NL"/>
        </w:rPr>
        <w:t>.</w:t>
      </w:r>
    </w:p>
    <w:p w14:paraId="22A4CEBE" w14:textId="2965B091" w:rsidR="002D7838" w:rsidRPr="005C41FB" w:rsidRDefault="659F9511">
      <w:pPr>
        <w:pStyle w:val="Teksttreci0"/>
        <w:numPr>
          <w:ilvl w:val="0"/>
          <w:numId w:val="9"/>
        </w:numPr>
        <w:shd w:val="clear" w:color="auto" w:fill="auto"/>
        <w:tabs>
          <w:tab w:val="left" w:pos="740"/>
        </w:tabs>
        <w:spacing w:line="262" w:lineRule="auto"/>
        <w:ind w:left="740" w:hanging="360"/>
        <w:jc w:val="both"/>
        <w:rPr>
          <w:lang w:val="nl-NL"/>
        </w:rPr>
      </w:pPr>
      <w:r w:rsidRPr="005C41FB">
        <w:rPr>
          <w:lang w:val="nl-NL"/>
        </w:rPr>
        <w:t xml:space="preserve">De </w:t>
      </w:r>
      <w:r w:rsidR="76309F34" w:rsidRPr="005C41FB">
        <w:rPr>
          <w:lang w:val="nl-NL"/>
        </w:rPr>
        <w:t>Handelspartner</w:t>
      </w:r>
      <w:r w:rsidR="64E79971" w:rsidRPr="005C41FB">
        <w:rPr>
          <w:lang w:val="nl-NL"/>
        </w:rPr>
        <w:t xml:space="preserve"> </w:t>
      </w:r>
      <w:r w:rsidR="0018A10A" w:rsidRPr="005C41FB">
        <w:rPr>
          <w:lang w:val="nl-NL"/>
        </w:rPr>
        <w:t>gaat</w:t>
      </w:r>
      <w:r w:rsidR="7391C5BC" w:rsidRPr="005C41FB">
        <w:rPr>
          <w:lang w:val="nl-NL"/>
        </w:rPr>
        <w:t xml:space="preserve"> hierbij </w:t>
      </w:r>
      <w:r w:rsidR="000711AD" w:rsidRPr="005C41FB">
        <w:rPr>
          <w:lang w:val="nl-NL"/>
        </w:rPr>
        <w:t>akkoord</w:t>
      </w:r>
      <w:r w:rsidR="3933AB4A" w:rsidRPr="005C41FB">
        <w:rPr>
          <w:lang w:val="nl-NL"/>
        </w:rPr>
        <w:t xml:space="preserve"> </w:t>
      </w:r>
      <w:r w:rsidR="6885B83F" w:rsidRPr="005C41FB">
        <w:rPr>
          <w:lang w:val="nl-NL"/>
        </w:rPr>
        <w:t xml:space="preserve">met de ontvangst van de </w:t>
      </w:r>
      <w:r w:rsidRPr="005C41FB">
        <w:rPr>
          <w:lang w:val="nl-NL"/>
        </w:rPr>
        <w:t xml:space="preserve">facturen per </w:t>
      </w:r>
      <w:r w:rsidR="2B929A43" w:rsidRPr="005C41FB">
        <w:rPr>
          <w:lang w:val="nl-NL"/>
        </w:rPr>
        <w:t>e-mail</w:t>
      </w:r>
      <w:r w:rsidRPr="005C41FB">
        <w:rPr>
          <w:lang w:val="nl-NL"/>
        </w:rPr>
        <w:t>.</w:t>
      </w:r>
    </w:p>
    <w:p w14:paraId="279C2485" w14:textId="77777777" w:rsidR="002D7838" w:rsidRPr="005C41FB" w:rsidRDefault="004B3388">
      <w:pPr>
        <w:pStyle w:val="Teksttreci0"/>
        <w:numPr>
          <w:ilvl w:val="0"/>
          <w:numId w:val="9"/>
        </w:numPr>
        <w:shd w:val="clear" w:color="auto" w:fill="auto"/>
        <w:tabs>
          <w:tab w:val="left" w:pos="832"/>
        </w:tabs>
        <w:spacing w:line="262" w:lineRule="auto"/>
        <w:ind w:left="740" w:hanging="360"/>
        <w:jc w:val="both"/>
        <w:rPr>
          <w:lang w:val="nl-NL"/>
        </w:rPr>
      </w:pPr>
      <w:r w:rsidRPr="005C41FB">
        <w:rPr>
          <w:lang w:val="nl-NL"/>
        </w:rPr>
        <w:t xml:space="preserve">De </w:t>
      </w:r>
      <w:r w:rsidR="00B22E91" w:rsidRPr="005C41FB">
        <w:rPr>
          <w:lang w:val="nl-NL"/>
        </w:rPr>
        <w:t xml:space="preserve">Prijs </w:t>
      </w:r>
      <w:r w:rsidR="00BD2626" w:rsidRPr="005C41FB">
        <w:rPr>
          <w:lang w:val="nl-NL"/>
        </w:rPr>
        <w:t xml:space="preserve">zal </w:t>
      </w:r>
      <w:r w:rsidRPr="005C41FB">
        <w:rPr>
          <w:lang w:val="nl-NL"/>
        </w:rPr>
        <w:t xml:space="preserve">betaald worden door overschrijving op het bankrekeningnummer </w:t>
      </w:r>
      <w:r w:rsidR="00BD2626" w:rsidRPr="005C41FB">
        <w:rPr>
          <w:lang w:val="nl-NL"/>
        </w:rPr>
        <w:t xml:space="preserve">van </w:t>
      </w:r>
      <w:r w:rsidRPr="005C41FB">
        <w:rPr>
          <w:lang w:val="nl-NL"/>
        </w:rPr>
        <w:t xml:space="preserve">de </w:t>
      </w:r>
      <w:r w:rsidR="009024AD" w:rsidRPr="005C41FB">
        <w:rPr>
          <w:lang w:val="nl-NL"/>
        </w:rPr>
        <w:t>Verkoper</w:t>
      </w:r>
      <w:r w:rsidR="00BD2626" w:rsidRPr="005C41FB">
        <w:rPr>
          <w:lang w:val="nl-NL"/>
        </w:rPr>
        <w:t xml:space="preserve">, zoals </w:t>
      </w:r>
      <w:r w:rsidRPr="005C41FB">
        <w:rPr>
          <w:lang w:val="nl-NL"/>
        </w:rPr>
        <w:t xml:space="preserve">vermeld op de factuur </w:t>
      </w:r>
      <w:r w:rsidR="00BD2626" w:rsidRPr="005C41FB">
        <w:rPr>
          <w:lang w:val="nl-NL"/>
        </w:rPr>
        <w:t xml:space="preserve">die de </w:t>
      </w:r>
      <w:r w:rsidRPr="005C41FB">
        <w:rPr>
          <w:lang w:val="nl-NL"/>
        </w:rPr>
        <w:t xml:space="preserve">verkoop van de </w:t>
      </w:r>
      <w:r w:rsidR="00645AB4" w:rsidRPr="005C41FB">
        <w:rPr>
          <w:lang w:val="nl-NL"/>
        </w:rPr>
        <w:t xml:space="preserve">Goederen </w:t>
      </w:r>
      <w:r w:rsidR="00BD2626" w:rsidRPr="005C41FB">
        <w:rPr>
          <w:lang w:val="nl-NL"/>
        </w:rPr>
        <w:t>regelt</w:t>
      </w:r>
      <w:r w:rsidR="0047510D" w:rsidRPr="005C41FB">
        <w:rPr>
          <w:lang w:val="nl-NL"/>
        </w:rPr>
        <w:t>.</w:t>
      </w:r>
    </w:p>
    <w:p w14:paraId="2C31BF76" w14:textId="6BEE5244" w:rsidR="002D7838" w:rsidRPr="005C41FB" w:rsidRDefault="659F9511">
      <w:pPr>
        <w:pStyle w:val="Teksttreci0"/>
        <w:numPr>
          <w:ilvl w:val="0"/>
          <w:numId w:val="9"/>
        </w:numPr>
        <w:shd w:val="clear" w:color="auto" w:fill="auto"/>
        <w:tabs>
          <w:tab w:val="left" w:pos="832"/>
        </w:tabs>
        <w:ind w:left="740" w:hanging="360"/>
        <w:jc w:val="both"/>
        <w:rPr>
          <w:lang w:val="nl-NL"/>
        </w:rPr>
      </w:pPr>
      <w:r w:rsidRPr="005C41FB">
        <w:rPr>
          <w:lang w:val="nl-NL"/>
        </w:rPr>
        <w:t>Indien</w:t>
      </w:r>
      <w:r w:rsidR="3C0B2466" w:rsidRPr="005C41FB">
        <w:rPr>
          <w:lang w:val="nl-NL"/>
        </w:rPr>
        <w:t>,</w:t>
      </w:r>
      <w:r w:rsidRPr="005C41FB">
        <w:rPr>
          <w:lang w:val="nl-NL"/>
        </w:rPr>
        <w:t xml:space="preserve"> volgens de toepasselijke regelgeving</w:t>
      </w:r>
      <w:r w:rsidR="108E8B77" w:rsidRPr="005C41FB">
        <w:rPr>
          <w:lang w:val="nl-NL"/>
        </w:rPr>
        <w:t>,</w:t>
      </w:r>
      <w:r w:rsidRPr="005C41FB">
        <w:rPr>
          <w:lang w:val="nl-NL"/>
        </w:rPr>
        <w:t xml:space="preserve"> de verplichtingen van de </w:t>
      </w:r>
      <w:r w:rsidR="76309F34" w:rsidRPr="005C41FB">
        <w:rPr>
          <w:lang w:val="nl-NL"/>
        </w:rPr>
        <w:t>Verkoper</w:t>
      </w:r>
      <w:r w:rsidR="64E79971" w:rsidRPr="005C41FB">
        <w:rPr>
          <w:lang w:val="nl-NL"/>
        </w:rPr>
        <w:t xml:space="preserve"> </w:t>
      </w:r>
      <w:r w:rsidRPr="005C41FB">
        <w:rPr>
          <w:lang w:val="nl-NL"/>
        </w:rPr>
        <w:t xml:space="preserve">als </w:t>
      </w:r>
      <w:r w:rsidR="4EE30BEE" w:rsidRPr="005C41FB">
        <w:rPr>
          <w:lang w:val="nl-NL"/>
        </w:rPr>
        <w:t xml:space="preserve">belastingplichtige </w:t>
      </w:r>
      <w:r w:rsidRPr="005C41FB">
        <w:rPr>
          <w:lang w:val="nl-NL"/>
        </w:rPr>
        <w:t xml:space="preserve">of belastingbetaler die voortvloeien uit de uitvoering of betaling van de </w:t>
      </w:r>
      <w:r w:rsidR="45260E3A" w:rsidRPr="005C41FB">
        <w:rPr>
          <w:lang w:val="nl-NL"/>
        </w:rPr>
        <w:t>P</w:t>
      </w:r>
      <w:r w:rsidR="09C7E179" w:rsidRPr="005C41FB">
        <w:rPr>
          <w:lang w:val="nl-NL"/>
        </w:rPr>
        <w:t xml:space="preserve">rijs </w:t>
      </w:r>
      <w:r w:rsidRPr="005C41FB">
        <w:rPr>
          <w:lang w:val="nl-NL"/>
        </w:rPr>
        <w:t xml:space="preserve">afhankelijk zijn van het verkrijgen van een bepaalde verklaring, certificaat, informatie of ander document met betrekking tot de </w:t>
      </w:r>
      <w:r w:rsidR="76309F34" w:rsidRPr="005C41FB">
        <w:rPr>
          <w:lang w:val="nl-NL"/>
        </w:rPr>
        <w:t>Handelspartner</w:t>
      </w:r>
      <w:r w:rsidRPr="005C41FB">
        <w:rPr>
          <w:lang w:val="nl-NL"/>
        </w:rPr>
        <w:t xml:space="preserve">, </w:t>
      </w:r>
      <w:r w:rsidR="7391C5BC" w:rsidRPr="005C41FB">
        <w:rPr>
          <w:lang w:val="nl-NL"/>
        </w:rPr>
        <w:t>is</w:t>
      </w:r>
      <w:r w:rsidRPr="005C41FB">
        <w:rPr>
          <w:lang w:val="nl-NL"/>
        </w:rPr>
        <w:t xml:space="preserve"> de </w:t>
      </w:r>
      <w:r w:rsidR="76309F34" w:rsidRPr="005C41FB">
        <w:rPr>
          <w:lang w:val="nl-NL"/>
        </w:rPr>
        <w:t>Handelspartner</w:t>
      </w:r>
      <w:r w:rsidR="64E79971" w:rsidRPr="005C41FB">
        <w:rPr>
          <w:lang w:val="nl-NL"/>
        </w:rPr>
        <w:t xml:space="preserve"> </w:t>
      </w:r>
      <w:r w:rsidRPr="005C41FB">
        <w:rPr>
          <w:lang w:val="nl-NL"/>
        </w:rPr>
        <w:t xml:space="preserve">verplicht een dergelijk document onmiddellijk, uiterlijk binnen drie </w:t>
      </w:r>
      <w:r w:rsidR="3A9B4995" w:rsidRPr="005C41FB">
        <w:rPr>
          <w:lang w:val="nl-NL"/>
        </w:rPr>
        <w:t xml:space="preserve">(3) </w:t>
      </w:r>
      <w:r w:rsidRPr="005C41FB">
        <w:rPr>
          <w:lang w:val="nl-NL"/>
        </w:rPr>
        <w:t xml:space="preserve">werkdagen </w:t>
      </w:r>
      <w:r w:rsidR="7391C5BC" w:rsidRPr="005C41FB">
        <w:rPr>
          <w:lang w:val="nl-NL"/>
        </w:rPr>
        <w:t xml:space="preserve">na </w:t>
      </w:r>
      <w:r w:rsidRPr="005C41FB">
        <w:rPr>
          <w:lang w:val="nl-NL"/>
        </w:rPr>
        <w:t xml:space="preserve">het verzoek </w:t>
      </w:r>
      <w:r w:rsidR="7391C5BC" w:rsidRPr="005C41FB">
        <w:rPr>
          <w:lang w:val="nl-NL"/>
        </w:rPr>
        <w:t xml:space="preserve">van </w:t>
      </w:r>
      <w:r w:rsidRPr="005C41FB">
        <w:rPr>
          <w:lang w:val="nl-NL"/>
        </w:rPr>
        <w:t xml:space="preserve">de </w:t>
      </w:r>
      <w:r w:rsidR="76309F34" w:rsidRPr="005C41FB">
        <w:rPr>
          <w:lang w:val="nl-NL"/>
        </w:rPr>
        <w:t>Verkoper</w:t>
      </w:r>
      <w:r w:rsidRPr="005C41FB">
        <w:rPr>
          <w:lang w:val="nl-NL"/>
        </w:rPr>
        <w:t xml:space="preserve">, aan de </w:t>
      </w:r>
      <w:r w:rsidR="76309F34" w:rsidRPr="005C41FB">
        <w:rPr>
          <w:lang w:val="nl-NL"/>
        </w:rPr>
        <w:t>Verkoper</w:t>
      </w:r>
      <w:r w:rsidR="64E79971" w:rsidRPr="005C41FB">
        <w:rPr>
          <w:lang w:val="nl-NL"/>
        </w:rPr>
        <w:t xml:space="preserve"> </w:t>
      </w:r>
      <w:r w:rsidRPr="005C41FB">
        <w:rPr>
          <w:lang w:val="nl-NL"/>
        </w:rPr>
        <w:t xml:space="preserve">te overleggen. De </w:t>
      </w:r>
      <w:r w:rsidR="76309F34" w:rsidRPr="005C41FB">
        <w:rPr>
          <w:lang w:val="nl-NL"/>
        </w:rPr>
        <w:t>Verkoper</w:t>
      </w:r>
      <w:r w:rsidR="64E79971" w:rsidRPr="005C41FB">
        <w:rPr>
          <w:lang w:val="nl-NL"/>
        </w:rPr>
        <w:t xml:space="preserve"> </w:t>
      </w:r>
      <w:r w:rsidRPr="005C41FB">
        <w:rPr>
          <w:lang w:val="nl-NL"/>
        </w:rPr>
        <w:t xml:space="preserve">heeft het recht om </w:t>
      </w:r>
      <w:r w:rsidR="7391C5BC" w:rsidRPr="005C41FB">
        <w:rPr>
          <w:lang w:val="nl-NL"/>
        </w:rPr>
        <w:t xml:space="preserve">zijn eigen prestaties </w:t>
      </w:r>
      <w:r w:rsidRPr="005C41FB">
        <w:rPr>
          <w:lang w:val="nl-NL"/>
        </w:rPr>
        <w:t xml:space="preserve">op te schorten totdat een dergelijke verklaring, certificaat, informatie of document van de </w:t>
      </w:r>
      <w:r w:rsidR="76309F34" w:rsidRPr="005C41FB">
        <w:rPr>
          <w:lang w:val="nl-NL"/>
        </w:rPr>
        <w:t>Handelspartner</w:t>
      </w:r>
      <w:r w:rsidR="64E79971" w:rsidRPr="005C41FB">
        <w:rPr>
          <w:lang w:val="nl-NL"/>
        </w:rPr>
        <w:t xml:space="preserve"> </w:t>
      </w:r>
      <w:r w:rsidR="7391C5BC" w:rsidRPr="005C41FB">
        <w:rPr>
          <w:lang w:val="nl-NL"/>
        </w:rPr>
        <w:t xml:space="preserve">is </w:t>
      </w:r>
      <w:r w:rsidRPr="005C41FB">
        <w:rPr>
          <w:lang w:val="nl-NL"/>
        </w:rPr>
        <w:t>verkregen</w:t>
      </w:r>
      <w:r w:rsidR="4626A0C0" w:rsidRPr="005C41FB">
        <w:rPr>
          <w:lang w:val="nl-NL"/>
        </w:rPr>
        <w:t>.</w:t>
      </w:r>
    </w:p>
    <w:p w14:paraId="0B8ACDBD" w14:textId="30D6D990" w:rsidR="002D7838" w:rsidRPr="005C41FB" w:rsidRDefault="659F9511">
      <w:pPr>
        <w:pStyle w:val="Teksttreci0"/>
        <w:numPr>
          <w:ilvl w:val="0"/>
          <w:numId w:val="9"/>
        </w:numPr>
        <w:shd w:val="clear" w:color="auto" w:fill="auto"/>
        <w:tabs>
          <w:tab w:val="left" w:pos="832"/>
        </w:tabs>
        <w:spacing w:after="520"/>
        <w:ind w:left="740" w:hanging="360"/>
        <w:jc w:val="both"/>
        <w:rPr>
          <w:lang w:val="nl-NL"/>
        </w:rPr>
      </w:pPr>
      <w:r w:rsidRPr="005C41FB">
        <w:rPr>
          <w:lang w:val="nl-NL"/>
        </w:rPr>
        <w:t xml:space="preserve">In het geval van </w:t>
      </w:r>
      <w:r w:rsidR="7CF90001" w:rsidRPr="005C41FB">
        <w:rPr>
          <w:lang w:val="nl-NL"/>
        </w:rPr>
        <w:t xml:space="preserve">Goederen </w:t>
      </w:r>
      <w:r w:rsidR="7F75E83B" w:rsidRPr="005C41FB">
        <w:rPr>
          <w:lang w:val="nl-NL"/>
        </w:rPr>
        <w:t xml:space="preserve">die </w:t>
      </w:r>
      <w:r w:rsidRPr="005C41FB">
        <w:rPr>
          <w:lang w:val="nl-NL"/>
        </w:rPr>
        <w:t xml:space="preserve">over de Poolse grens </w:t>
      </w:r>
      <w:r w:rsidR="7F75E83B" w:rsidRPr="005C41FB">
        <w:rPr>
          <w:lang w:val="nl-NL"/>
        </w:rPr>
        <w:t xml:space="preserve">worden vervoerd en daarom </w:t>
      </w:r>
      <w:r w:rsidRPr="005C41FB">
        <w:rPr>
          <w:lang w:val="nl-NL"/>
        </w:rPr>
        <w:t xml:space="preserve">niet onderworpen zijn aan btw in Polen of onderworpen zijn aan btw tegen het tarief van 0%, </w:t>
      </w:r>
      <w:r w:rsidR="7391C5BC" w:rsidRPr="005C41FB">
        <w:rPr>
          <w:lang w:val="nl-NL"/>
        </w:rPr>
        <w:t>is</w:t>
      </w:r>
      <w:r w:rsidRPr="005C41FB">
        <w:rPr>
          <w:lang w:val="nl-NL"/>
        </w:rPr>
        <w:t xml:space="preserve"> de </w:t>
      </w:r>
      <w:r w:rsidR="64E79971" w:rsidRPr="005C41FB">
        <w:rPr>
          <w:lang w:val="nl-NL"/>
        </w:rPr>
        <w:t xml:space="preserve">Handelspartner </w:t>
      </w:r>
      <w:r w:rsidRPr="005C41FB">
        <w:rPr>
          <w:lang w:val="nl-NL"/>
        </w:rPr>
        <w:t xml:space="preserve">verplicht om de </w:t>
      </w:r>
      <w:r w:rsidR="64E79971" w:rsidRPr="005C41FB">
        <w:rPr>
          <w:lang w:val="nl-NL"/>
        </w:rPr>
        <w:t xml:space="preserve">Verkoper </w:t>
      </w:r>
      <w:r w:rsidR="762C8EDA" w:rsidRPr="005C41FB">
        <w:rPr>
          <w:lang w:val="nl-NL"/>
        </w:rPr>
        <w:t>onverwijld</w:t>
      </w:r>
      <w:r w:rsidRPr="005C41FB">
        <w:rPr>
          <w:lang w:val="nl-NL"/>
        </w:rPr>
        <w:t xml:space="preserve">, maar uiterlijk binnen </w:t>
      </w:r>
      <w:r w:rsidR="3A9B4995" w:rsidRPr="005C41FB">
        <w:rPr>
          <w:lang w:val="nl-NL"/>
        </w:rPr>
        <w:t>dertig (</w:t>
      </w:r>
      <w:r w:rsidRPr="005C41FB">
        <w:rPr>
          <w:lang w:val="nl-NL"/>
        </w:rPr>
        <w:t>30</w:t>
      </w:r>
      <w:r w:rsidR="3A9B4995" w:rsidRPr="005C41FB">
        <w:rPr>
          <w:lang w:val="nl-NL"/>
        </w:rPr>
        <w:t xml:space="preserve">) </w:t>
      </w:r>
      <w:r w:rsidRPr="005C41FB">
        <w:rPr>
          <w:lang w:val="nl-NL"/>
        </w:rPr>
        <w:t xml:space="preserve">dagen na de uitvoer van de </w:t>
      </w:r>
      <w:r w:rsidR="7CF90001" w:rsidRPr="005C41FB">
        <w:rPr>
          <w:lang w:val="nl-NL"/>
        </w:rPr>
        <w:t xml:space="preserve">Goederen </w:t>
      </w:r>
      <w:r w:rsidRPr="005C41FB">
        <w:rPr>
          <w:lang w:val="nl-NL"/>
        </w:rPr>
        <w:t xml:space="preserve">uit Polen, een bevestiging van uitvoer en aanvaarding van de </w:t>
      </w:r>
      <w:r w:rsidR="7CF90001" w:rsidRPr="005C41FB">
        <w:rPr>
          <w:lang w:val="nl-NL"/>
        </w:rPr>
        <w:t xml:space="preserve">Goederen </w:t>
      </w:r>
      <w:r w:rsidRPr="005C41FB">
        <w:rPr>
          <w:lang w:val="nl-NL"/>
        </w:rPr>
        <w:t xml:space="preserve">op de bestemming buiten Polen te sturen in overeenstemming met de door de </w:t>
      </w:r>
      <w:r w:rsidR="64E79971" w:rsidRPr="005C41FB">
        <w:rPr>
          <w:lang w:val="nl-NL"/>
        </w:rPr>
        <w:t xml:space="preserve">Verkoper </w:t>
      </w:r>
      <w:r w:rsidRPr="005C41FB">
        <w:rPr>
          <w:lang w:val="nl-NL"/>
        </w:rPr>
        <w:t xml:space="preserve">gespecificeerde vereisten. Indien de relevante documenten die de uitvoer en aanvaarding van de </w:t>
      </w:r>
      <w:r w:rsidR="7CF90001" w:rsidRPr="005C41FB">
        <w:rPr>
          <w:lang w:val="nl-NL"/>
        </w:rPr>
        <w:t xml:space="preserve">Goederen </w:t>
      </w:r>
      <w:r w:rsidRPr="005C41FB">
        <w:rPr>
          <w:lang w:val="nl-NL"/>
        </w:rPr>
        <w:t xml:space="preserve">op de bestemming buiten Polen bewijzen, niet worden verstrekt, heeft de </w:t>
      </w:r>
      <w:r w:rsidR="64E79971" w:rsidRPr="005C41FB">
        <w:rPr>
          <w:lang w:val="nl-NL"/>
        </w:rPr>
        <w:t xml:space="preserve">Verkoper </w:t>
      </w:r>
      <w:r w:rsidRPr="005C41FB">
        <w:rPr>
          <w:lang w:val="nl-NL"/>
        </w:rPr>
        <w:t xml:space="preserve">het recht om een gepaste corrigerende factuur op te stellen en BTW </w:t>
      </w:r>
      <w:r w:rsidR="07EFF8E3" w:rsidRPr="005C41FB">
        <w:rPr>
          <w:lang w:val="nl-NL"/>
        </w:rPr>
        <w:t>in rekening te brengen</w:t>
      </w:r>
      <w:r w:rsidRPr="005C41FB">
        <w:rPr>
          <w:lang w:val="nl-NL"/>
        </w:rPr>
        <w:t>.</w:t>
      </w:r>
    </w:p>
    <w:p w14:paraId="67038427" w14:textId="0C82CBAF" w:rsidR="002D7838" w:rsidRPr="005C41FB" w:rsidRDefault="659F9511">
      <w:pPr>
        <w:pStyle w:val="Teksttreci0"/>
        <w:numPr>
          <w:ilvl w:val="0"/>
          <w:numId w:val="9"/>
        </w:numPr>
        <w:shd w:val="clear" w:color="auto" w:fill="auto"/>
        <w:tabs>
          <w:tab w:val="left" w:pos="832"/>
        </w:tabs>
        <w:spacing w:after="520"/>
        <w:ind w:left="740" w:hanging="360"/>
        <w:jc w:val="both"/>
        <w:rPr>
          <w:lang w:val="nl-NL"/>
        </w:rPr>
      </w:pPr>
      <w:r w:rsidRPr="005C41FB">
        <w:rPr>
          <w:lang w:val="nl-NL"/>
        </w:rPr>
        <w:t xml:space="preserve">In het geval dat de </w:t>
      </w:r>
      <w:r w:rsidR="76309F34" w:rsidRPr="005C41FB">
        <w:rPr>
          <w:lang w:val="nl-NL"/>
        </w:rPr>
        <w:t>Handelspartner</w:t>
      </w:r>
      <w:r w:rsidRPr="005C41FB">
        <w:rPr>
          <w:lang w:val="nl-NL"/>
        </w:rPr>
        <w:t xml:space="preserve"> surseance van betaling wordt verleend, </w:t>
      </w:r>
      <w:r w:rsidR="7E087777" w:rsidRPr="005C41FB">
        <w:rPr>
          <w:lang w:val="nl-NL"/>
        </w:rPr>
        <w:t xml:space="preserve">faillissement </w:t>
      </w:r>
      <w:r w:rsidRPr="005C41FB">
        <w:rPr>
          <w:lang w:val="nl-NL"/>
        </w:rPr>
        <w:t xml:space="preserve">wordt verklaard of een soortgelijke gerechtelijke procedure wordt gestart, worden alle uitstaande betalingen die verschuldigd zijn aan de </w:t>
      </w:r>
      <w:r w:rsidR="76309F34" w:rsidRPr="005C41FB">
        <w:rPr>
          <w:lang w:val="nl-NL"/>
        </w:rPr>
        <w:t>Verkoper</w:t>
      </w:r>
      <w:r w:rsidRPr="005C41FB">
        <w:rPr>
          <w:lang w:val="nl-NL"/>
        </w:rPr>
        <w:t xml:space="preserve"> onmiddellijk opeisbaar, ongeacht eerder overeengekomen betalingsvoorwaarden. De Verkoper behoudt zich het recht voor om het </w:t>
      </w:r>
      <w:r w:rsidR="76309F34" w:rsidRPr="005C41FB">
        <w:rPr>
          <w:lang w:val="nl-NL"/>
        </w:rPr>
        <w:t>Contract</w:t>
      </w:r>
      <w:r w:rsidRPr="005C41FB">
        <w:rPr>
          <w:lang w:val="nl-NL"/>
        </w:rPr>
        <w:t xml:space="preserve"> te beëindigen en alle </w:t>
      </w:r>
      <w:r w:rsidR="76309F34" w:rsidRPr="005C41FB">
        <w:rPr>
          <w:lang w:val="nl-NL"/>
        </w:rPr>
        <w:t>Goederen</w:t>
      </w:r>
      <w:r w:rsidRPr="005C41FB">
        <w:rPr>
          <w:lang w:val="nl-NL"/>
        </w:rPr>
        <w:t xml:space="preserve"> terug te vorderen die niet volledig zijn betaald, </w:t>
      </w:r>
      <w:r w:rsidR="2280FDFA" w:rsidRPr="005C41FB">
        <w:rPr>
          <w:lang w:val="nl-NL"/>
        </w:rPr>
        <w:t xml:space="preserve">zonder afbreuk te doen aan </w:t>
      </w:r>
      <w:r w:rsidRPr="005C41FB">
        <w:rPr>
          <w:lang w:val="nl-NL"/>
        </w:rPr>
        <w:t>andere rechten of rechtsmiddelen die beschikbaar zijn onder de toepasselijke wetgeving.</w:t>
      </w:r>
    </w:p>
    <w:p w14:paraId="0CF1CABA" w14:textId="641B1539" w:rsidR="002D7838" w:rsidRPr="005C41FB" w:rsidRDefault="004B3388">
      <w:pPr>
        <w:pStyle w:val="Nagwek30"/>
        <w:keepNext/>
        <w:keepLines/>
        <w:shd w:val="clear" w:color="auto" w:fill="auto"/>
        <w:rPr>
          <w:lang w:val="nl-NL"/>
        </w:rPr>
      </w:pPr>
      <w:bookmarkStart w:id="24" w:name="bookmark17"/>
      <w:bookmarkStart w:id="25" w:name="_Toc171512594"/>
      <w:bookmarkStart w:id="26" w:name="_Toc175248515"/>
      <w:r w:rsidRPr="005C41FB">
        <w:rPr>
          <w:lang w:val="nl-NL"/>
        </w:rPr>
        <w:lastRenderedPageBreak/>
        <w:t>§ 6</w:t>
      </w:r>
      <w:r w:rsidR="00BD2626" w:rsidRPr="005C41FB">
        <w:rPr>
          <w:lang w:val="nl-NL"/>
        </w:rPr>
        <w:t xml:space="preserve">. </w:t>
      </w:r>
      <w:r w:rsidRPr="005C41FB">
        <w:rPr>
          <w:lang w:val="nl-NL"/>
        </w:rPr>
        <w:t xml:space="preserve">Garanties van de </w:t>
      </w:r>
      <w:r w:rsidR="00C93EF8" w:rsidRPr="005C41FB">
        <w:rPr>
          <w:lang w:val="nl-NL"/>
        </w:rPr>
        <w:t>Verkoper</w:t>
      </w:r>
      <w:bookmarkEnd w:id="24"/>
      <w:bookmarkEnd w:id="25"/>
      <w:bookmarkEnd w:id="26"/>
    </w:p>
    <w:p w14:paraId="32FAED08" w14:textId="77777777" w:rsidR="002D7838" w:rsidRPr="005C41FB" w:rsidRDefault="004B3388">
      <w:pPr>
        <w:pStyle w:val="Teksttreci0"/>
        <w:numPr>
          <w:ilvl w:val="0"/>
          <w:numId w:val="10"/>
        </w:numPr>
        <w:shd w:val="clear" w:color="auto" w:fill="auto"/>
        <w:tabs>
          <w:tab w:val="left" w:pos="740"/>
        </w:tabs>
        <w:ind w:left="740" w:hanging="360"/>
        <w:jc w:val="both"/>
        <w:rPr>
          <w:lang w:val="nl-NL"/>
        </w:rPr>
      </w:pPr>
      <w:r w:rsidRPr="005C41FB">
        <w:rPr>
          <w:lang w:val="nl-NL"/>
        </w:rPr>
        <w:t xml:space="preserve">De </w:t>
      </w:r>
      <w:r w:rsidR="009024AD" w:rsidRPr="005C41FB">
        <w:rPr>
          <w:lang w:val="nl-NL"/>
        </w:rPr>
        <w:t xml:space="preserve">Verkoper </w:t>
      </w:r>
      <w:r w:rsidRPr="005C41FB">
        <w:rPr>
          <w:lang w:val="nl-NL"/>
        </w:rPr>
        <w:t>garandeert</w:t>
      </w:r>
      <w:r w:rsidR="00BD2626" w:rsidRPr="005C41FB">
        <w:rPr>
          <w:lang w:val="nl-NL"/>
        </w:rPr>
        <w:t xml:space="preserve"> hierbij </w:t>
      </w:r>
      <w:r w:rsidRPr="005C41FB">
        <w:rPr>
          <w:lang w:val="nl-NL"/>
        </w:rPr>
        <w:t xml:space="preserve">dat hij vrijelijk kan beschikken over de </w:t>
      </w:r>
      <w:r w:rsidR="00645AB4" w:rsidRPr="005C41FB">
        <w:rPr>
          <w:lang w:val="nl-NL"/>
        </w:rPr>
        <w:t>Goederen</w:t>
      </w:r>
      <w:r w:rsidRPr="005C41FB">
        <w:rPr>
          <w:lang w:val="nl-NL"/>
        </w:rPr>
        <w:t xml:space="preserve">, dat de </w:t>
      </w:r>
      <w:r w:rsidR="00645AB4" w:rsidRPr="005C41FB">
        <w:rPr>
          <w:lang w:val="nl-NL"/>
        </w:rPr>
        <w:t xml:space="preserve">Goederen </w:t>
      </w:r>
      <w:r w:rsidRPr="005C41FB">
        <w:rPr>
          <w:lang w:val="nl-NL"/>
        </w:rPr>
        <w:t xml:space="preserve">niet bezwaard zijn met rechten of beslagen van derden en </w:t>
      </w:r>
      <w:r w:rsidR="0047510D" w:rsidRPr="005C41FB">
        <w:rPr>
          <w:lang w:val="nl-NL"/>
        </w:rPr>
        <w:t>dat</w:t>
      </w:r>
      <w:r w:rsidRPr="005C41FB">
        <w:rPr>
          <w:lang w:val="nl-NL"/>
        </w:rPr>
        <w:t xml:space="preserve"> de levering van de </w:t>
      </w:r>
      <w:r w:rsidR="00645AB4" w:rsidRPr="005C41FB">
        <w:rPr>
          <w:lang w:val="nl-NL"/>
        </w:rPr>
        <w:t xml:space="preserve">Goederen </w:t>
      </w:r>
      <w:r w:rsidR="0047510D" w:rsidRPr="005C41FB">
        <w:rPr>
          <w:lang w:val="nl-NL"/>
        </w:rPr>
        <w:t xml:space="preserve">geen </w:t>
      </w:r>
      <w:r w:rsidRPr="005C41FB">
        <w:rPr>
          <w:lang w:val="nl-NL"/>
        </w:rPr>
        <w:t xml:space="preserve">inbreuk maakt op vorderingen van derden en geen </w:t>
      </w:r>
      <w:r w:rsidR="00BD2626" w:rsidRPr="005C41FB">
        <w:rPr>
          <w:lang w:val="nl-NL"/>
        </w:rPr>
        <w:t xml:space="preserve">aanleiding geeft tot </w:t>
      </w:r>
      <w:r w:rsidRPr="005C41FB">
        <w:rPr>
          <w:lang w:val="nl-NL"/>
        </w:rPr>
        <w:t xml:space="preserve">enige schending van </w:t>
      </w:r>
      <w:r w:rsidR="00151702" w:rsidRPr="005C41FB">
        <w:rPr>
          <w:lang w:val="nl-NL"/>
        </w:rPr>
        <w:t>dergelijke vorderingen.</w:t>
      </w:r>
    </w:p>
    <w:p w14:paraId="5F640CDE" w14:textId="77777777" w:rsidR="002D7838" w:rsidRPr="005C41FB" w:rsidRDefault="004B3388">
      <w:pPr>
        <w:pStyle w:val="Teksttreci0"/>
        <w:numPr>
          <w:ilvl w:val="0"/>
          <w:numId w:val="10"/>
        </w:numPr>
        <w:shd w:val="clear" w:color="auto" w:fill="auto"/>
        <w:tabs>
          <w:tab w:val="left" w:pos="740"/>
        </w:tabs>
        <w:ind w:left="740" w:hanging="360"/>
        <w:jc w:val="both"/>
        <w:rPr>
          <w:lang w:val="nl-NL"/>
        </w:rPr>
      </w:pPr>
      <w:r w:rsidRPr="005C41FB">
        <w:rPr>
          <w:lang w:val="nl-NL"/>
        </w:rPr>
        <w:t xml:space="preserve">De </w:t>
      </w:r>
      <w:r w:rsidR="009024AD" w:rsidRPr="005C41FB">
        <w:rPr>
          <w:lang w:val="nl-NL"/>
        </w:rPr>
        <w:t xml:space="preserve">Verkoper </w:t>
      </w:r>
      <w:r w:rsidRPr="005C41FB">
        <w:rPr>
          <w:lang w:val="nl-NL"/>
        </w:rPr>
        <w:t>garandeert</w:t>
      </w:r>
      <w:r w:rsidR="00BD2626" w:rsidRPr="005C41FB">
        <w:rPr>
          <w:lang w:val="nl-NL"/>
        </w:rPr>
        <w:t xml:space="preserve"> hierbij </w:t>
      </w:r>
      <w:r w:rsidRPr="005C41FB">
        <w:rPr>
          <w:lang w:val="nl-NL"/>
        </w:rPr>
        <w:t xml:space="preserve">dat de </w:t>
      </w:r>
      <w:r w:rsidR="00645AB4" w:rsidRPr="005C41FB">
        <w:rPr>
          <w:lang w:val="nl-NL"/>
        </w:rPr>
        <w:t xml:space="preserve">Goederen </w:t>
      </w:r>
      <w:r w:rsidR="00B01CE8" w:rsidRPr="005C41FB">
        <w:rPr>
          <w:lang w:val="nl-NL"/>
        </w:rPr>
        <w:t xml:space="preserve">zijn toegelaten </w:t>
      </w:r>
      <w:r w:rsidRPr="005C41FB">
        <w:rPr>
          <w:lang w:val="nl-NL"/>
        </w:rPr>
        <w:t>voor het verkeer in de Europese Unie en de Europese Economische Ruimte in overeenstemming met de regelgeving</w:t>
      </w:r>
      <w:r w:rsidR="00B01CE8" w:rsidRPr="005C41FB">
        <w:rPr>
          <w:lang w:val="nl-NL"/>
        </w:rPr>
        <w:t xml:space="preserve">, </w:t>
      </w:r>
      <w:r w:rsidRPr="005C41FB">
        <w:rPr>
          <w:lang w:val="nl-NL"/>
        </w:rPr>
        <w:t xml:space="preserve">behalve in gevallen waarin de </w:t>
      </w:r>
      <w:r w:rsidR="009024AD" w:rsidRPr="005C41FB">
        <w:rPr>
          <w:lang w:val="nl-NL"/>
        </w:rPr>
        <w:t xml:space="preserve">Handelspartner </w:t>
      </w:r>
      <w:r w:rsidRPr="005C41FB">
        <w:rPr>
          <w:lang w:val="nl-NL"/>
        </w:rPr>
        <w:t xml:space="preserve">krachtens het </w:t>
      </w:r>
      <w:r w:rsidR="00645AB4" w:rsidRPr="005C41FB">
        <w:rPr>
          <w:lang w:val="nl-NL"/>
        </w:rPr>
        <w:t xml:space="preserve">Contract </w:t>
      </w:r>
      <w:r w:rsidRPr="005C41FB">
        <w:rPr>
          <w:lang w:val="nl-NL"/>
        </w:rPr>
        <w:t xml:space="preserve">aansprakelijk is voor het nemen van maatregelen gericht op het op de markt brengen van de </w:t>
      </w:r>
      <w:r w:rsidR="00645AB4" w:rsidRPr="005C41FB">
        <w:rPr>
          <w:lang w:val="nl-NL"/>
        </w:rPr>
        <w:t>Goederen</w:t>
      </w:r>
      <w:r w:rsidRPr="005C41FB">
        <w:rPr>
          <w:lang w:val="nl-NL"/>
        </w:rPr>
        <w:t>.</w:t>
      </w:r>
    </w:p>
    <w:p w14:paraId="1C4E8CFF" w14:textId="10CCBF62" w:rsidR="002D7838" w:rsidRPr="005C41FB" w:rsidRDefault="659F9511">
      <w:pPr>
        <w:pStyle w:val="Teksttreci0"/>
        <w:numPr>
          <w:ilvl w:val="0"/>
          <w:numId w:val="10"/>
        </w:numPr>
        <w:shd w:val="clear" w:color="auto" w:fill="auto"/>
        <w:tabs>
          <w:tab w:val="left" w:pos="740"/>
        </w:tabs>
        <w:ind w:left="740" w:hanging="360"/>
        <w:jc w:val="both"/>
        <w:rPr>
          <w:lang w:val="nl-NL"/>
        </w:rPr>
      </w:pPr>
      <w:r w:rsidRPr="005C41FB">
        <w:rPr>
          <w:lang w:val="nl-NL"/>
        </w:rPr>
        <w:t xml:space="preserve">De </w:t>
      </w:r>
      <w:r w:rsidR="76309F34" w:rsidRPr="005C41FB">
        <w:rPr>
          <w:lang w:val="nl-NL"/>
        </w:rPr>
        <w:t>Verkoper</w:t>
      </w:r>
      <w:r w:rsidR="64E79971" w:rsidRPr="005C41FB">
        <w:rPr>
          <w:lang w:val="nl-NL"/>
        </w:rPr>
        <w:t xml:space="preserve"> </w:t>
      </w:r>
      <w:r w:rsidRPr="005C41FB">
        <w:rPr>
          <w:lang w:val="nl-NL"/>
        </w:rPr>
        <w:t xml:space="preserve">garandeert </w:t>
      </w:r>
      <w:r w:rsidR="70E316F4" w:rsidRPr="005C41FB">
        <w:rPr>
          <w:lang w:val="nl-NL"/>
        </w:rPr>
        <w:t xml:space="preserve">hierbij </w:t>
      </w:r>
      <w:r w:rsidRPr="005C41FB">
        <w:rPr>
          <w:lang w:val="nl-NL"/>
        </w:rPr>
        <w:t xml:space="preserve">dat er volledige documentatie beschikbaar is voor de </w:t>
      </w:r>
      <w:r w:rsidR="76309F34" w:rsidRPr="005C41FB">
        <w:rPr>
          <w:lang w:val="nl-NL"/>
        </w:rPr>
        <w:t>Goederen</w:t>
      </w:r>
      <w:r w:rsidRPr="005C41FB">
        <w:rPr>
          <w:lang w:val="nl-NL"/>
        </w:rPr>
        <w:t xml:space="preserve">, </w:t>
      </w:r>
      <w:r w:rsidR="70E316F4" w:rsidRPr="005C41FB">
        <w:rPr>
          <w:lang w:val="nl-NL"/>
        </w:rPr>
        <w:t xml:space="preserve">waardoor de </w:t>
      </w:r>
      <w:r w:rsidR="76309F34" w:rsidRPr="005C41FB">
        <w:rPr>
          <w:lang w:val="nl-NL"/>
        </w:rPr>
        <w:t>Goederen</w:t>
      </w:r>
      <w:r w:rsidR="70E316F4" w:rsidRPr="005C41FB">
        <w:rPr>
          <w:lang w:val="nl-NL"/>
        </w:rPr>
        <w:t xml:space="preserve"> op </w:t>
      </w:r>
      <w:r w:rsidRPr="005C41FB">
        <w:rPr>
          <w:lang w:val="nl-NL"/>
        </w:rPr>
        <w:t xml:space="preserve">de markt </w:t>
      </w:r>
      <w:r w:rsidR="70E316F4" w:rsidRPr="005C41FB">
        <w:rPr>
          <w:lang w:val="nl-NL"/>
        </w:rPr>
        <w:t>mogen worden gebracht</w:t>
      </w:r>
      <w:r w:rsidRPr="005C41FB">
        <w:rPr>
          <w:lang w:val="nl-NL"/>
        </w:rPr>
        <w:t xml:space="preserve">. Op verzoek van de </w:t>
      </w:r>
      <w:r w:rsidR="76309F34" w:rsidRPr="005C41FB">
        <w:rPr>
          <w:lang w:val="nl-NL"/>
        </w:rPr>
        <w:t>Handelspartner</w:t>
      </w:r>
      <w:r w:rsidR="64E79971" w:rsidRPr="005C41FB">
        <w:rPr>
          <w:lang w:val="nl-NL"/>
        </w:rPr>
        <w:t xml:space="preserve"> </w:t>
      </w:r>
      <w:r w:rsidR="4626A0C0" w:rsidRPr="005C41FB">
        <w:rPr>
          <w:lang w:val="nl-NL"/>
        </w:rPr>
        <w:t xml:space="preserve">verstrekt </w:t>
      </w:r>
      <w:r w:rsidRPr="005C41FB">
        <w:rPr>
          <w:lang w:val="nl-NL"/>
        </w:rPr>
        <w:t xml:space="preserve">de </w:t>
      </w:r>
      <w:r w:rsidR="76309F34" w:rsidRPr="005C41FB">
        <w:rPr>
          <w:lang w:val="nl-NL"/>
        </w:rPr>
        <w:t>Verkoper</w:t>
      </w:r>
      <w:r w:rsidR="64E79971" w:rsidRPr="005C41FB">
        <w:rPr>
          <w:lang w:val="nl-NL"/>
        </w:rPr>
        <w:t xml:space="preserve"> </w:t>
      </w:r>
      <w:r w:rsidRPr="005C41FB">
        <w:rPr>
          <w:lang w:val="nl-NL"/>
        </w:rPr>
        <w:t xml:space="preserve">de </w:t>
      </w:r>
      <w:r w:rsidR="76309F34" w:rsidRPr="005C41FB">
        <w:rPr>
          <w:lang w:val="nl-NL"/>
        </w:rPr>
        <w:t>Handelspartner</w:t>
      </w:r>
      <w:r w:rsidR="64E79971" w:rsidRPr="005C41FB">
        <w:rPr>
          <w:lang w:val="nl-NL"/>
        </w:rPr>
        <w:t xml:space="preserve"> </w:t>
      </w:r>
      <w:r w:rsidRPr="005C41FB">
        <w:rPr>
          <w:lang w:val="nl-NL"/>
        </w:rPr>
        <w:t xml:space="preserve">de testresultaten </w:t>
      </w:r>
      <w:r w:rsidR="3B228850" w:rsidRPr="005C41FB">
        <w:rPr>
          <w:lang w:val="nl-NL"/>
        </w:rPr>
        <w:t xml:space="preserve">die </w:t>
      </w:r>
      <w:r w:rsidR="70E316F4" w:rsidRPr="005C41FB">
        <w:rPr>
          <w:lang w:val="nl-NL"/>
        </w:rPr>
        <w:t xml:space="preserve">de </w:t>
      </w:r>
      <w:r w:rsidRPr="005C41FB">
        <w:rPr>
          <w:lang w:val="nl-NL"/>
        </w:rPr>
        <w:t xml:space="preserve">conformiteit met de vereisten </w:t>
      </w:r>
      <w:r w:rsidR="3B228850" w:rsidRPr="005C41FB">
        <w:rPr>
          <w:lang w:val="nl-NL"/>
        </w:rPr>
        <w:t>bevestigen</w:t>
      </w:r>
      <w:r w:rsidRPr="005C41FB">
        <w:rPr>
          <w:lang w:val="nl-NL"/>
        </w:rPr>
        <w:t xml:space="preserve">, evenals andere documenten die geen bedrijfsgeheim </w:t>
      </w:r>
      <w:r w:rsidR="4BFA4CF8" w:rsidRPr="005C41FB">
        <w:rPr>
          <w:lang w:val="nl-NL"/>
        </w:rPr>
        <w:t>vormen</w:t>
      </w:r>
      <w:r w:rsidRPr="005C41FB">
        <w:rPr>
          <w:lang w:val="nl-NL"/>
        </w:rPr>
        <w:t>.</w:t>
      </w:r>
    </w:p>
    <w:p w14:paraId="0C83DF24" w14:textId="77777777" w:rsidR="002D7838" w:rsidRPr="005C41FB" w:rsidRDefault="004B3388">
      <w:pPr>
        <w:pStyle w:val="Teksttreci0"/>
        <w:numPr>
          <w:ilvl w:val="0"/>
          <w:numId w:val="10"/>
        </w:numPr>
        <w:shd w:val="clear" w:color="auto" w:fill="auto"/>
        <w:tabs>
          <w:tab w:val="left" w:pos="740"/>
        </w:tabs>
        <w:spacing w:after="500"/>
        <w:ind w:left="740" w:hanging="360"/>
        <w:jc w:val="both"/>
        <w:rPr>
          <w:lang w:val="nl-NL"/>
        </w:rPr>
      </w:pPr>
      <w:r w:rsidRPr="005C41FB">
        <w:rPr>
          <w:lang w:val="nl-NL"/>
        </w:rPr>
        <w:t xml:space="preserve">De </w:t>
      </w:r>
      <w:r w:rsidR="009024AD" w:rsidRPr="005C41FB">
        <w:rPr>
          <w:lang w:val="nl-NL"/>
        </w:rPr>
        <w:t xml:space="preserve">Verkoper </w:t>
      </w:r>
      <w:r w:rsidRPr="005C41FB">
        <w:rPr>
          <w:lang w:val="nl-NL"/>
        </w:rPr>
        <w:t xml:space="preserve">garandeert </w:t>
      </w:r>
      <w:r w:rsidR="0033376B" w:rsidRPr="005C41FB">
        <w:rPr>
          <w:lang w:val="nl-NL"/>
        </w:rPr>
        <w:t xml:space="preserve">hierbij </w:t>
      </w:r>
      <w:r w:rsidRPr="005C41FB">
        <w:rPr>
          <w:lang w:val="nl-NL"/>
        </w:rPr>
        <w:t xml:space="preserve">dat de </w:t>
      </w:r>
      <w:r w:rsidR="00645AB4" w:rsidRPr="005C41FB">
        <w:rPr>
          <w:lang w:val="nl-NL"/>
        </w:rPr>
        <w:t xml:space="preserve">Goederen </w:t>
      </w:r>
      <w:r w:rsidRPr="005C41FB">
        <w:rPr>
          <w:lang w:val="nl-NL"/>
        </w:rPr>
        <w:t xml:space="preserve">niet afkomstig zijn van een strafbaar feit en dat ze niet het onderwerp zijn geweest van een zogenaamde </w:t>
      </w:r>
      <w:r w:rsidR="00C71E5F" w:rsidRPr="005C41FB">
        <w:rPr>
          <w:lang w:val="nl-NL"/>
        </w:rPr>
        <w:t>'</w:t>
      </w:r>
      <w:r w:rsidRPr="005C41FB">
        <w:rPr>
          <w:lang w:val="nl-NL"/>
        </w:rPr>
        <w:t>belastingcarrousel</w:t>
      </w:r>
      <w:r w:rsidR="00C71E5F" w:rsidRPr="005C41FB">
        <w:rPr>
          <w:lang w:val="nl-NL"/>
        </w:rPr>
        <w:t xml:space="preserve">' </w:t>
      </w:r>
      <w:r w:rsidRPr="005C41FB">
        <w:rPr>
          <w:lang w:val="nl-NL"/>
        </w:rPr>
        <w:t xml:space="preserve">en dat er geen </w:t>
      </w:r>
      <w:r w:rsidR="00C71E5F" w:rsidRPr="005C41FB">
        <w:rPr>
          <w:lang w:val="nl-NL"/>
        </w:rPr>
        <w:t>sprake is</w:t>
      </w:r>
      <w:r w:rsidRPr="005C41FB">
        <w:rPr>
          <w:lang w:val="nl-NL"/>
        </w:rPr>
        <w:t xml:space="preserve"> van belastingontduiking.</w:t>
      </w:r>
    </w:p>
    <w:p w14:paraId="3A142D03" w14:textId="55864E61" w:rsidR="002D7838" w:rsidRPr="005C41FB" w:rsidRDefault="004B3388">
      <w:pPr>
        <w:pStyle w:val="Nagwek30"/>
        <w:keepNext/>
        <w:keepLines/>
        <w:shd w:val="clear" w:color="auto" w:fill="auto"/>
        <w:rPr>
          <w:lang w:val="nl-NL"/>
        </w:rPr>
      </w:pPr>
      <w:bookmarkStart w:id="27" w:name="bookmark19"/>
      <w:bookmarkStart w:id="28" w:name="_Toc171512595"/>
      <w:bookmarkStart w:id="29" w:name="_Toc175248516"/>
      <w:r w:rsidRPr="005C41FB">
        <w:rPr>
          <w:lang w:val="nl-NL"/>
        </w:rPr>
        <w:t xml:space="preserve">§ 6a. Garantie van de </w:t>
      </w:r>
      <w:r w:rsidR="00C93EF8" w:rsidRPr="005C41FB">
        <w:rPr>
          <w:lang w:val="nl-NL"/>
        </w:rPr>
        <w:t>Fabrikant</w:t>
      </w:r>
      <w:bookmarkEnd w:id="27"/>
      <w:bookmarkEnd w:id="28"/>
      <w:bookmarkEnd w:id="29"/>
    </w:p>
    <w:p w14:paraId="330FAA20" w14:textId="31525853" w:rsidR="002D7838" w:rsidRPr="005C41FB" w:rsidRDefault="004B3388">
      <w:pPr>
        <w:pStyle w:val="Teksttreci0"/>
        <w:numPr>
          <w:ilvl w:val="0"/>
          <w:numId w:val="11"/>
        </w:numPr>
        <w:shd w:val="clear" w:color="auto" w:fill="auto"/>
        <w:tabs>
          <w:tab w:val="left" w:pos="740"/>
        </w:tabs>
        <w:spacing w:after="500"/>
        <w:ind w:left="740" w:hanging="360"/>
        <w:jc w:val="both"/>
        <w:rPr>
          <w:lang w:val="nl-NL"/>
        </w:rPr>
      </w:pPr>
      <w:r w:rsidRPr="005C41FB">
        <w:rPr>
          <w:lang w:val="nl-NL"/>
        </w:rPr>
        <w:t xml:space="preserve">De </w:t>
      </w:r>
      <w:r w:rsidR="009024AD" w:rsidRPr="005C41FB">
        <w:rPr>
          <w:lang w:val="nl-NL"/>
        </w:rPr>
        <w:t xml:space="preserve">Verkoper </w:t>
      </w:r>
      <w:r w:rsidR="00B33841" w:rsidRPr="005C41FB">
        <w:rPr>
          <w:lang w:val="nl-NL"/>
        </w:rPr>
        <w:t xml:space="preserve">zal proberen </w:t>
      </w:r>
      <w:r w:rsidRPr="005C41FB">
        <w:rPr>
          <w:lang w:val="nl-NL"/>
        </w:rPr>
        <w:t xml:space="preserve">een </w:t>
      </w:r>
      <w:r w:rsidR="004650FF" w:rsidRPr="005C41FB">
        <w:rPr>
          <w:lang w:val="nl-NL"/>
        </w:rPr>
        <w:t xml:space="preserve">gebruikelijke </w:t>
      </w:r>
      <w:r w:rsidRPr="005C41FB">
        <w:rPr>
          <w:lang w:val="nl-NL"/>
        </w:rPr>
        <w:t xml:space="preserve">garantieverklaring </w:t>
      </w:r>
      <w:r w:rsidR="00ED02C5" w:rsidRPr="005C41FB">
        <w:rPr>
          <w:lang w:val="nl-NL"/>
        </w:rPr>
        <w:t xml:space="preserve">van de </w:t>
      </w:r>
      <w:r w:rsidR="00C71E5F" w:rsidRPr="005C41FB">
        <w:rPr>
          <w:lang w:val="nl-NL"/>
        </w:rPr>
        <w:t xml:space="preserve">Fabrikant </w:t>
      </w:r>
      <w:r w:rsidR="00ED02C5" w:rsidRPr="005C41FB">
        <w:rPr>
          <w:lang w:val="nl-NL"/>
        </w:rPr>
        <w:t>(</w:t>
      </w:r>
      <w:r w:rsidR="00C93EF8" w:rsidRPr="005C41FB">
        <w:rPr>
          <w:lang w:val="nl-NL"/>
        </w:rPr>
        <w:t>Garantieverstrekker</w:t>
      </w:r>
      <w:r w:rsidR="00ED02C5" w:rsidRPr="005C41FB">
        <w:rPr>
          <w:lang w:val="nl-NL"/>
        </w:rPr>
        <w:t xml:space="preserve">) in </w:t>
      </w:r>
      <w:r w:rsidRPr="005C41FB">
        <w:rPr>
          <w:lang w:val="nl-NL"/>
        </w:rPr>
        <w:t xml:space="preserve">elektronisch </w:t>
      </w:r>
      <w:r w:rsidR="00C71E5F" w:rsidRPr="005C41FB">
        <w:rPr>
          <w:lang w:val="nl-NL"/>
        </w:rPr>
        <w:t xml:space="preserve">formaat </w:t>
      </w:r>
      <w:r w:rsidRPr="005C41FB">
        <w:rPr>
          <w:lang w:val="nl-NL"/>
        </w:rPr>
        <w:t>(</w:t>
      </w:r>
      <w:r w:rsidR="00C71E5F" w:rsidRPr="005C41FB">
        <w:rPr>
          <w:lang w:val="nl-NL"/>
        </w:rPr>
        <w:t>garantiedocument</w:t>
      </w:r>
      <w:r w:rsidRPr="005C41FB">
        <w:rPr>
          <w:lang w:val="nl-NL"/>
        </w:rPr>
        <w:t xml:space="preserve">) </w:t>
      </w:r>
      <w:r w:rsidR="00B33841" w:rsidRPr="005C41FB">
        <w:rPr>
          <w:lang w:val="nl-NL"/>
        </w:rPr>
        <w:t xml:space="preserve">te verkrijgen en </w:t>
      </w:r>
      <w:r w:rsidRPr="005C41FB">
        <w:rPr>
          <w:lang w:val="nl-NL"/>
        </w:rPr>
        <w:t xml:space="preserve">aan de </w:t>
      </w:r>
      <w:r w:rsidR="009024AD" w:rsidRPr="005C41FB">
        <w:rPr>
          <w:lang w:val="nl-NL"/>
        </w:rPr>
        <w:t xml:space="preserve">Handelspartner </w:t>
      </w:r>
      <w:r w:rsidRPr="005C41FB">
        <w:rPr>
          <w:lang w:val="nl-NL"/>
        </w:rPr>
        <w:t xml:space="preserve">te </w:t>
      </w:r>
      <w:r w:rsidR="00670473" w:rsidRPr="005C41FB">
        <w:rPr>
          <w:lang w:val="nl-NL"/>
        </w:rPr>
        <w:t>verstrekken</w:t>
      </w:r>
      <w:r w:rsidRPr="005C41FB">
        <w:rPr>
          <w:lang w:val="nl-NL"/>
        </w:rPr>
        <w:t>.</w:t>
      </w:r>
    </w:p>
    <w:p w14:paraId="7AFE65E3" w14:textId="7177ABF8" w:rsidR="002D7838" w:rsidRPr="005C41FB" w:rsidRDefault="004B3388">
      <w:pPr>
        <w:pStyle w:val="Teksttreci0"/>
        <w:numPr>
          <w:ilvl w:val="0"/>
          <w:numId w:val="11"/>
        </w:numPr>
        <w:shd w:val="clear" w:color="auto" w:fill="auto"/>
        <w:tabs>
          <w:tab w:val="left" w:pos="740"/>
        </w:tabs>
        <w:ind w:left="740" w:hanging="360"/>
        <w:jc w:val="both"/>
        <w:rPr>
          <w:lang w:val="nl-NL"/>
        </w:rPr>
      </w:pPr>
      <w:r w:rsidRPr="005C41FB">
        <w:rPr>
          <w:lang w:val="nl-NL"/>
        </w:rPr>
        <w:t>In de garantieverklaring van de Fabrikant (</w:t>
      </w:r>
      <w:r w:rsidR="00C93EF8" w:rsidRPr="005C41FB">
        <w:rPr>
          <w:lang w:val="nl-NL"/>
        </w:rPr>
        <w:t>Garantieverstrekker</w:t>
      </w:r>
      <w:r w:rsidRPr="005C41FB">
        <w:rPr>
          <w:lang w:val="nl-NL"/>
        </w:rPr>
        <w:t>) wordt de vereiste kwaliteit, volledigheid en volledige contractuele conformiteit van de Goederen gegarandeerd in termen van de eigenschappen die expliciet worden vermeld in de documentatie, in de Bestelling of in het Contract. De eigenschappen van de Goederen zijn in overeenstemming met de specificaties uitdrukkelijk vermeld door de Verkoper in de voorgelegde documenten (productkaarten, attesten, certificaten). De Fabrikant (Garant</w:t>
      </w:r>
      <w:r w:rsidR="00C93EF8" w:rsidRPr="005C41FB">
        <w:rPr>
          <w:lang w:val="nl-NL"/>
        </w:rPr>
        <w:t>ieverstrekker</w:t>
      </w:r>
      <w:r w:rsidRPr="005C41FB">
        <w:rPr>
          <w:lang w:val="nl-NL"/>
        </w:rPr>
        <w:t>) geeft geen andere garantie met betrekking tot de eigenschappen van de Goederen, met inbegrip van geschiktheid voor een specifiek doel.</w:t>
      </w:r>
    </w:p>
    <w:p w14:paraId="20656211" w14:textId="77777777" w:rsidR="000711AD" w:rsidRPr="005C41FB" w:rsidRDefault="004B3388" w:rsidP="000711AD">
      <w:pPr>
        <w:pStyle w:val="Teksttreci0"/>
        <w:numPr>
          <w:ilvl w:val="0"/>
          <w:numId w:val="11"/>
        </w:numPr>
        <w:shd w:val="clear" w:color="auto" w:fill="auto"/>
        <w:tabs>
          <w:tab w:val="left" w:pos="740"/>
        </w:tabs>
        <w:spacing w:after="500"/>
        <w:ind w:left="740" w:hanging="360"/>
        <w:jc w:val="both"/>
        <w:rPr>
          <w:lang w:val="nl-NL"/>
        </w:rPr>
      </w:pPr>
      <w:r w:rsidRPr="005C41FB">
        <w:rPr>
          <w:lang w:val="nl-NL"/>
        </w:rPr>
        <w:t>In de garantieverklaring garandeert de Fabrikant (</w:t>
      </w:r>
      <w:r w:rsidR="00C93EF8" w:rsidRPr="005C41FB">
        <w:rPr>
          <w:lang w:val="nl-NL"/>
        </w:rPr>
        <w:t>Garantieverstrekker</w:t>
      </w:r>
      <w:r w:rsidRPr="005C41FB">
        <w:rPr>
          <w:lang w:val="nl-NL"/>
        </w:rPr>
        <w:t>) dat de Goederen nieuw zijn en vrij van wettelijke en materiële gebreken.</w:t>
      </w:r>
    </w:p>
    <w:p w14:paraId="32F8F4AE" w14:textId="6A8C38A1" w:rsidR="002D7838" w:rsidRPr="005C41FB" w:rsidRDefault="004B3388" w:rsidP="000711AD">
      <w:pPr>
        <w:pStyle w:val="Teksttreci0"/>
        <w:numPr>
          <w:ilvl w:val="0"/>
          <w:numId w:val="11"/>
        </w:numPr>
        <w:shd w:val="clear" w:color="auto" w:fill="auto"/>
        <w:tabs>
          <w:tab w:val="left" w:pos="740"/>
        </w:tabs>
        <w:spacing w:after="500"/>
        <w:ind w:left="740" w:hanging="360"/>
        <w:jc w:val="both"/>
        <w:rPr>
          <w:lang w:val="nl-NL"/>
        </w:rPr>
      </w:pPr>
      <w:r w:rsidRPr="005C41FB">
        <w:rPr>
          <w:lang w:val="nl-NL"/>
        </w:rPr>
        <w:t>De garantie wordt verleend in overeenstemming met de regels en met inachtneming van artikel 7 van deze AV.</w:t>
      </w:r>
    </w:p>
    <w:p w14:paraId="13CF848A" w14:textId="77777777" w:rsidR="002D7838" w:rsidRPr="005C41FB" w:rsidRDefault="004B3388">
      <w:pPr>
        <w:pStyle w:val="Teksttreci0"/>
        <w:numPr>
          <w:ilvl w:val="0"/>
          <w:numId w:val="11"/>
        </w:numPr>
        <w:shd w:val="clear" w:color="auto" w:fill="auto"/>
        <w:tabs>
          <w:tab w:val="left" w:pos="740"/>
        </w:tabs>
        <w:ind w:left="740" w:hanging="360"/>
        <w:jc w:val="both"/>
        <w:rPr>
          <w:lang w:val="nl-NL"/>
        </w:rPr>
      </w:pPr>
      <w:r w:rsidRPr="005C41FB">
        <w:rPr>
          <w:lang w:val="nl-NL"/>
        </w:rPr>
        <w:t>De garantie gaat in op de datum waarop de Goederen worden gebruikt in overeenstemming met de ingediende documenten, maar uiterlijk na het verstrijken van de periode vermeld in artikel 7.11 van deze AV.</w:t>
      </w:r>
    </w:p>
    <w:p w14:paraId="1B1C66FF" w14:textId="0E973EE5" w:rsidR="002D7838" w:rsidRPr="005C41FB" w:rsidRDefault="004B3388">
      <w:pPr>
        <w:pStyle w:val="Nagwek30"/>
        <w:keepNext/>
        <w:keepLines/>
        <w:shd w:val="clear" w:color="auto" w:fill="auto"/>
        <w:rPr>
          <w:lang w:val="nl-NL"/>
        </w:rPr>
      </w:pPr>
      <w:bookmarkStart w:id="30" w:name="bookmark21"/>
      <w:bookmarkStart w:id="31" w:name="_Toc171512596"/>
      <w:bookmarkStart w:id="32" w:name="_Toc175248517"/>
      <w:r w:rsidRPr="005C41FB">
        <w:rPr>
          <w:lang w:val="nl-NL"/>
        </w:rPr>
        <w:t>§ 7</w:t>
      </w:r>
      <w:r w:rsidR="00C71E5F" w:rsidRPr="005C41FB">
        <w:rPr>
          <w:lang w:val="nl-NL"/>
        </w:rPr>
        <w:t xml:space="preserve">. </w:t>
      </w:r>
      <w:r w:rsidRPr="005C41FB">
        <w:rPr>
          <w:lang w:val="nl-NL"/>
        </w:rPr>
        <w:t xml:space="preserve">Klachten onder </w:t>
      </w:r>
      <w:r w:rsidR="00C71E5F" w:rsidRPr="005C41FB">
        <w:rPr>
          <w:lang w:val="nl-NL"/>
        </w:rPr>
        <w:t xml:space="preserve">de </w:t>
      </w:r>
      <w:r w:rsidRPr="005C41FB">
        <w:rPr>
          <w:lang w:val="nl-NL"/>
        </w:rPr>
        <w:t xml:space="preserve">garantie </w:t>
      </w:r>
      <w:r w:rsidR="00C71E5F" w:rsidRPr="005C41FB">
        <w:rPr>
          <w:lang w:val="nl-NL"/>
        </w:rPr>
        <w:t xml:space="preserve">van de </w:t>
      </w:r>
      <w:r w:rsidR="00C93EF8" w:rsidRPr="005C41FB">
        <w:rPr>
          <w:lang w:val="nl-NL"/>
        </w:rPr>
        <w:t>Fabrikant</w:t>
      </w:r>
      <w:r w:rsidR="00C71E5F" w:rsidRPr="005C41FB">
        <w:rPr>
          <w:lang w:val="nl-NL"/>
        </w:rPr>
        <w:t xml:space="preserve"> </w:t>
      </w:r>
      <w:r w:rsidRPr="005C41FB">
        <w:rPr>
          <w:lang w:val="nl-NL"/>
        </w:rPr>
        <w:t>(</w:t>
      </w:r>
      <w:r w:rsidR="00C93EF8" w:rsidRPr="005C41FB">
        <w:rPr>
          <w:lang w:val="nl-NL"/>
        </w:rPr>
        <w:t>Garantieverstrekker</w:t>
      </w:r>
      <w:r w:rsidRPr="005C41FB">
        <w:rPr>
          <w:lang w:val="nl-NL"/>
        </w:rPr>
        <w:t>)</w:t>
      </w:r>
      <w:bookmarkEnd w:id="30"/>
      <w:bookmarkEnd w:id="31"/>
      <w:bookmarkEnd w:id="32"/>
    </w:p>
    <w:p w14:paraId="2BA7F557" w14:textId="77777777" w:rsidR="002D7838" w:rsidRPr="005C41FB" w:rsidRDefault="004B3388">
      <w:pPr>
        <w:pStyle w:val="Teksttreci0"/>
        <w:numPr>
          <w:ilvl w:val="0"/>
          <w:numId w:val="12"/>
        </w:numPr>
        <w:shd w:val="clear" w:color="auto" w:fill="auto"/>
        <w:tabs>
          <w:tab w:val="left" w:pos="740"/>
        </w:tabs>
        <w:ind w:left="740" w:hanging="360"/>
        <w:jc w:val="both"/>
        <w:rPr>
          <w:lang w:val="nl-NL"/>
        </w:rPr>
      </w:pPr>
      <w:r w:rsidRPr="005C41FB">
        <w:rPr>
          <w:lang w:val="nl-NL"/>
        </w:rPr>
        <w:t xml:space="preserve">De </w:t>
      </w:r>
      <w:r w:rsidR="00645AB4" w:rsidRPr="005C41FB">
        <w:rPr>
          <w:lang w:val="nl-NL"/>
        </w:rPr>
        <w:t xml:space="preserve">Goederen </w:t>
      </w:r>
      <w:r w:rsidR="00C71E5F" w:rsidRPr="005C41FB">
        <w:rPr>
          <w:lang w:val="nl-NL"/>
        </w:rPr>
        <w:t xml:space="preserve">zullen worden </w:t>
      </w:r>
      <w:r w:rsidR="00ED02C5" w:rsidRPr="005C41FB">
        <w:rPr>
          <w:lang w:val="nl-NL"/>
        </w:rPr>
        <w:t xml:space="preserve">gebruikt </w:t>
      </w:r>
      <w:r w:rsidRPr="005C41FB">
        <w:rPr>
          <w:lang w:val="nl-NL"/>
        </w:rPr>
        <w:t xml:space="preserve">in overeenstemming met hun </w:t>
      </w:r>
      <w:r w:rsidR="00A76D4E" w:rsidRPr="005C41FB">
        <w:rPr>
          <w:lang w:val="nl-NL"/>
        </w:rPr>
        <w:t>specificatie</w:t>
      </w:r>
      <w:r w:rsidRPr="005C41FB">
        <w:rPr>
          <w:lang w:val="nl-NL"/>
        </w:rPr>
        <w:t xml:space="preserve">, </w:t>
      </w:r>
      <w:r w:rsidR="00A76D4E" w:rsidRPr="005C41FB">
        <w:rPr>
          <w:lang w:val="nl-NL"/>
        </w:rPr>
        <w:t xml:space="preserve">hun </w:t>
      </w:r>
      <w:r w:rsidRPr="005C41FB">
        <w:rPr>
          <w:lang w:val="nl-NL"/>
        </w:rPr>
        <w:t xml:space="preserve">eigenschappen en </w:t>
      </w:r>
      <w:r w:rsidR="00A76D4E" w:rsidRPr="005C41FB">
        <w:rPr>
          <w:lang w:val="nl-NL"/>
        </w:rPr>
        <w:t xml:space="preserve">hun beoogde doel. </w:t>
      </w:r>
      <w:r w:rsidR="00ED02C5" w:rsidRPr="005C41FB">
        <w:rPr>
          <w:lang w:val="nl-NL"/>
        </w:rPr>
        <w:t xml:space="preserve">De </w:t>
      </w:r>
      <w:r w:rsidR="00C71E5F" w:rsidRPr="005C41FB">
        <w:rPr>
          <w:lang w:val="nl-NL"/>
        </w:rPr>
        <w:t xml:space="preserve">Fabrikant </w:t>
      </w:r>
      <w:r w:rsidRPr="005C41FB">
        <w:rPr>
          <w:lang w:val="nl-NL"/>
        </w:rPr>
        <w:t>(</w:t>
      </w:r>
      <w:r w:rsidR="00C71E5F" w:rsidRPr="005C41FB">
        <w:rPr>
          <w:lang w:val="nl-NL"/>
        </w:rPr>
        <w:t>Garantieverstrekker</w:t>
      </w:r>
      <w:r w:rsidRPr="005C41FB">
        <w:rPr>
          <w:lang w:val="nl-NL"/>
        </w:rPr>
        <w:t xml:space="preserve">) aanvaardt geen aansprakelijkheid voor enig ander gebruik van de </w:t>
      </w:r>
      <w:r w:rsidR="00645AB4" w:rsidRPr="005C41FB">
        <w:rPr>
          <w:lang w:val="nl-NL"/>
        </w:rPr>
        <w:t xml:space="preserve">Goederen </w:t>
      </w:r>
      <w:r w:rsidRPr="005C41FB">
        <w:rPr>
          <w:lang w:val="nl-NL"/>
        </w:rPr>
        <w:t xml:space="preserve">of gebruik </w:t>
      </w:r>
      <w:r w:rsidR="00C71E5F" w:rsidRPr="005C41FB">
        <w:rPr>
          <w:lang w:val="nl-NL"/>
        </w:rPr>
        <w:t xml:space="preserve">in strijd met hun </w:t>
      </w:r>
      <w:r w:rsidRPr="005C41FB">
        <w:rPr>
          <w:lang w:val="nl-NL"/>
        </w:rPr>
        <w:t>beoogde doel.</w:t>
      </w:r>
    </w:p>
    <w:p w14:paraId="657BE6FD" w14:textId="09D89975" w:rsidR="002D7838" w:rsidRPr="005C41FB" w:rsidRDefault="004B3388">
      <w:pPr>
        <w:pStyle w:val="Teksttreci0"/>
        <w:numPr>
          <w:ilvl w:val="0"/>
          <w:numId w:val="12"/>
        </w:numPr>
        <w:shd w:val="clear" w:color="auto" w:fill="auto"/>
        <w:tabs>
          <w:tab w:val="left" w:pos="740"/>
        </w:tabs>
        <w:ind w:left="740" w:hanging="360"/>
        <w:jc w:val="both"/>
        <w:rPr>
          <w:lang w:val="nl-NL"/>
        </w:rPr>
      </w:pPr>
      <w:r w:rsidRPr="005C41FB">
        <w:rPr>
          <w:lang w:val="nl-NL"/>
        </w:rPr>
        <w:lastRenderedPageBreak/>
        <w:t xml:space="preserve">Alleen wanneer niet wordt voldaan aan de kenmerken die expliciet worden vermeld in de </w:t>
      </w:r>
      <w:r w:rsidR="00645AB4" w:rsidRPr="005C41FB">
        <w:rPr>
          <w:lang w:val="nl-NL"/>
        </w:rPr>
        <w:t>Bestelling</w:t>
      </w:r>
      <w:r w:rsidRPr="005C41FB">
        <w:rPr>
          <w:lang w:val="nl-NL"/>
        </w:rPr>
        <w:t xml:space="preserve">, het </w:t>
      </w:r>
      <w:r w:rsidR="00645AB4" w:rsidRPr="005C41FB">
        <w:rPr>
          <w:lang w:val="nl-NL"/>
        </w:rPr>
        <w:t>Contract</w:t>
      </w:r>
      <w:r w:rsidRPr="005C41FB">
        <w:rPr>
          <w:lang w:val="nl-NL"/>
        </w:rPr>
        <w:t xml:space="preserve">, de specificatie, het </w:t>
      </w:r>
      <w:r w:rsidR="00EC3C77" w:rsidRPr="005C41FB">
        <w:rPr>
          <w:lang w:val="nl-NL"/>
        </w:rPr>
        <w:t xml:space="preserve">productgegevensblad </w:t>
      </w:r>
      <w:r w:rsidRPr="005C41FB">
        <w:rPr>
          <w:lang w:val="nl-NL"/>
        </w:rPr>
        <w:t xml:space="preserve">of andere documenten, wordt dit beschouwd als een defect aan de </w:t>
      </w:r>
      <w:r w:rsidR="00645AB4" w:rsidRPr="005C41FB">
        <w:rPr>
          <w:lang w:val="nl-NL"/>
        </w:rPr>
        <w:t>Goederen</w:t>
      </w:r>
      <w:r w:rsidR="00770819" w:rsidRPr="005C41FB">
        <w:rPr>
          <w:lang w:val="nl-NL"/>
        </w:rPr>
        <w:t>, waardoor de garantie</w:t>
      </w:r>
      <w:r w:rsidR="000711AD" w:rsidRPr="005C41FB">
        <w:rPr>
          <w:lang w:val="nl-NL"/>
        </w:rPr>
        <w:t xml:space="preserve"> van toepassing kan zijn</w:t>
      </w:r>
      <w:r w:rsidR="00A76D4E" w:rsidRPr="005C41FB">
        <w:rPr>
          <w:lang w:val="nl-NL"/>
        </w:rPr>
        <w:t>.</w:t>
      </w:r>
    </w:p>
    <w:p w14:paraId="5D5976B0" w14:textId="56618DA7" w:rsidR="002D7838" w:rsidRPr="005C41FB" w:rsidRDefault="004B3388">
      <w:pPr>
        <w:pStyle w:val="Teksttreci0"/>
        <w:numPr>
          <w:ilvl w:val="0"/>
          <w:numId w:val="12"/>
        </w:numPr>
        <w:shd w:val="clear" w:color="auto" w:fill="auto"/>
        <w:tabs>
          <w:tab w:val="left" w:pos="740"/>
        </w:tabs>
        <w:ind w:left="740" w:hanging="360"/>
        <w:jc w:val="both"/>
        <w:rPr>
          <w:lang w:val="nl-NL"/>
        </w:rPr>
      </w:pPr>
      <w:r w:rsidRPr="005C41FB">
        <w:rPr>
          <w:lang w:val="nl-NL"/>
        </w:rPr>
        <w:t xml:space="preserve">In het geval dat er een defect aan de </w:t>
      </w:r>
      <w:r w:rsidR="00C93EF8" w:rsidRPr="005C41FB">
        <w:rPr>
          <w:lang w:val="nl-NL"/>
        </w:rPr>
        <w:t>Goederen</w:t>
      </w:r>
      <w:r w:rsidR="00645AB4" w:rsidRPr="005C41FB">
        <w:rPr>
          <w:lang w:val="nl-NL"/>
        </w:rPr>
        <w:t xml:space="preserve"> </w:t>
      </w:r>
      <w:r w:rsidRPr="005C41FB">
        <w:rPr>
          <w:lang w:val="nl-NL"/>
        </w:rPr>
        <w:t xml:space="preserve">wordt vastgesteld </w:t>
      </w:r>
      <w:r w:rsidR="00A76D4E" w:rsidRPr="005C41FB">
        <w:rPr>
          <w:lang w:val="nl-NL"/>
        </w:rPr>
        <w:t>dat aanleiding geeft tot een garantieclaim</w:t>
      </w:r>
      <w:r w:rsidRPr="005C41FB">
        <w:rPr>
          <w:lang w:val="nl-NL"/>
        </w:rPr>
        <w:t xml:space="preserve">, is de </w:t>
      </w:r>
      <w:r w:rsidR="005F0930" w:rsidRPr="005C41FB">
        <w:rPr>
          <w:lang w:val="nl-NL"/>
        </w:rPr>
        <w:t xml:space="preserve">Handelspartner </w:t>
      </w:r>
      <w:r w:rsidRPr="005C41FB">
        <w:rPr>
          <w:lang w:val="nl-NL"/>
        </w:rPr>
        <w:t xml:space="preserve">verplicht om de </w:t>
      </w:r>
      <w:r w:rsidR="009024AD" w:rsidRPr="005C41FB">
        <w:rPr>
          <w:lang w:val="nl-NL"/>
        </w:rPr>
        <w:t xml:space="preserve">Verkoper </w:t>
      </w:r>
      <w:r w:rsidRPr="005C41FB">
        <w:rPr>
          <w:lang w:val="nl-NL"/>
        </w:rPr>
        <w:t xml:space="preserve">een </w:t>
      </w:r>
      <w:r w:rsidRPr="005C41FB">
        <w:rPr>
          <w:b/>
          <w:bCs/>
          <w:lang w:val="nl-NL"/>
        </w:rPr>
        <w:t xml:space="preserve">klacht te </w:t>
      </w:r>
      <w:r w:rsidRPr="005C41FB">
        <w:rPr>
          <w:lang w:val="nl-NL"/>
        </w:rPr>
        <w:t xml:space="preserve">sturen in overeenstemming met het sjabloon in </w:t>
      </w:r>
      <w:r w:rsidR="005F0930" w:rsidRPr="005C41FB">
        <w:rPr>
          <w:lang w:val="nl-NL"/>
        </w:rPr>
        <w:t xml:space="preserve">bijlage </w:t>
      </w:r>
      <w:r w:rsidRPr="005C41FB">
        <w:rPr>
          <w:lang w:val="nl-NL"/>
        </w:rPr>
        <w:t xml:space="preserve">4 van deze </w:t>
      </w:r>
      <w:r w:rsidR="00645AB4" w:rsidRPr="005C41FB">
        <w:rPr>
          <w:lang w:val="nl-NL"/>
        </w:rPr>
        <w:t>AV</w:t>
      </w:r>
      <w:r w:rsidRPr="005C41FB">
        <w:rPr>
          <w:lang w:val="nl-NL"/>
        </w:rPr>
        <w:t xml:space="preserve">, met vermelding van </w:t>
      </w:r>
      <w:r w:rsidR="0037290A" w:rsidRPr="005C41FB">
        <w:rPr>
          <w:lang w:val="nl-NL"/>
        </w:rPr>
        <w:t xml:space="preserve">de </w:t>
      </w:r>
      <w:r w:rsidRPr="005C41FB">
        <w:rPr>
          <w:lang w:val="nl-NL"/>
        </w:rPr>
        <w:t xml:space="preserve">hoeveelheid van de </w:t>
      </w:r>
      <w:r w:rsidR="00C93EF8" w:rsidRPr="005C41FB">
        <w:rPr>
          <w:lang w:val="nl-NL"/>
        </w:rPr>
        <w:t>Goederen</w:t>
      </w:r>
      <w:r w:rsidR="00645AB4" w:rsidRPr="005C41FB">
        <w:rPr>
          <w:lang w:val="nl-NL"/>
        </w:rPr>
        <w:t xml:space="preserve"> </w:t>
      </w:r>
      <w:r w:rsidR="005F0930" w:rsidRPr="005C41FB">
        <w:rPr>
          <w:lang w:val="nl-NL"/>
        </w:rPr>
        <w:t>waarover wordt geklaagd</w:t>
      </w:r>
      <w:r w:rsidRPr="005C41FB">
        <w:rPr>
          <w:lang w:val="nl-NL"/>
        </w:rPr>
        <w:t xml:space="preserve">, hun type, het nummer van de </w:t>
      </w:r>
      <w:r w:rsidR="00C93EF8" w:rsidRPr="005C41FB">
        <w:rPr>
          <w:lang w:val="nl-NL"/>
        </w:rPr>
        <w:t>Bestelling</w:t>
      </w:r>
      <w:r w:rsidR="00645AB4" w:rsidRPr="005C41FB">
        <w:rPr>
          <w:lang w:val="nl-NL"/>
        </w:rPr>
        <w:t xml:space="preserve"> </w:t>
      </w:r>
      <w:r w:rsidRPr="005C41FB">
        <w:rPr>
          <w:lang w:val="nl-NL"/>
        </w:rPr>
        <w:t xml:space="preserve">of </w:t>
      </w:r>
      <w:r w:rsidR="00645AB4" w:rsidRPr="005C41FB">
        <w:rPr>
          <w:lang w:val="nl-NL"/>
        </w:rPr>
        <w:t xml:space="preserve">het </w:t>
      </w:r>
      <w:r w:rsidR="00C93EF8" w:rsidRPr="005C41FB">
        <w:rPr>
          <w:lang w:val="nl-NL"/>
        </w:rPr>
        <w:t>Contract</w:t>
      </w:r>
      <w:r w:rsidRPr="005C41FB">
        <w:rPr>
          <w:lang w:val="nl-NL"/>
        </w:rPr>
        <w:t xml:space="preserve">, </w:t>
      </w:r>
      <w:r w:rsidR="00A76D4E" w:rsidRPr="005C41FB">
        <w:rPr>
          <w:lang w:val="nl-NL"/>
        </w:rPr>
        <w:t xml:space="preserve">het </w:t>
      </w:r>
      <w:r w:rsidRPr="005C41FB">
        <w:rPr>
          <w:lang w:val="nl-NL"/>
        </w:rPr>
        <w:t xml:space="preserve">nummer van de factuur of </w:t>
      </w:r>
      <w:r w:rsidR="00A76D4E" w:rsidRPr="005C41FB">
        <w:rPr>
          <w:lang w:val="nl-NL"/>
        </w:rPr>
        <w:t xml:space="preserve">het </w:t>
      </w:r>
      <w:r w:rsidRPr="005C41FB">
        <w:rPr>
          <w:lang w:val="nl-NL"/>
        </w:rPr>
        <w:t xml:space="preserve">nummer van het document </w:t>
      </w:r>
      <w:r w:rsidR="005F0930" w:rsidRPr="005C41FB">
        <w:rPr>
          <w:lang w:val="nl-NL"/>
        </w:rPr>
        <w:t xml:space="preserve">dat betrekking heeft op de vrijgave van </w:t>
      </w:r>
      <w:r w:rsidRPr="005C41FB">
        <w:rPr>
          <w:lang w:val="nl-NL"/>
        </w:rPr>
        <w:t xml:space="preserve">de </w:t>
      </w:r>
      <w:r w:rsidR="00C93EF8" w:rsidRPr="005C41FB">
        <w:rPr>
          <w:lang w:val="nl-NL"/>
        </w:rPr>
        <w:t>Goederen</w:t>
      </w:r>
      <w:r w:rsidR="00645AB4" w:rsidRPr="005C41FB">
        <w:rPr>
          <w:lang w:val="nl-NL"/>
        </w:rPr>
        <w:t xml:space="preserve"> </w:t>
      </w:r>
      <w:r w:rsidRPr="005C41FB">
        <w:rPr>
          <w:lang w:val="nl-NL"/>
        </w:rPr>
        <w:t xml:space="preserve">(bijv. het nummer van het formulier), </w:t>
      </w:r>
      <w:r w:rsidR="0037290A" w:rsidRPr="005C41FB">
        <w:rPr>
          <w:lang w:val="nl-NL"/>
        </w:rPr>
        <w:t xml:space="preserve">de nummers van </w:t>
      </w:r>
      <w:r w:rsidRPr="005C41FB">
        <w:rPr>
          <w:lang w:val="nl-NL"/>
        </w:rPr>
        <w:t xml:space="preserve">de verpakking en de verzegeling, evenals </w:t>
      </w:r>
      <w:r w:rsidR="0037290A" w:rsidRPr="005C41FB">
        <w:rPr>
          <w:lang w:val="nl-NL"/>
        </w:rPr>
        <w:t xml:space="preserve">de specifieke reden voor de </w:t>
      </w:r>
      <w:r w:rsidR="005F0930" w:rsidRPr="005C41FB">
        <w:rPr>
          <w:lang w:val="nl-NL"/>
        </w:rPr>
        <w:t>klacht, en de Handelspartner zal ook zijn verwachtingen specificeren.</w:t>
      </w:r>
      <w:r w:rsidR="000711AD" w:rsidRPr="005C41FB">
        <w:rPr>
          <w:lang w:val="nl-NL"/>
        </w:rPr>
        <w:t xml:space="preserve"> </w:t>
      </w:r>
      <w:r w:rsidR="00A76D4E" w:rsidRPr="005C41FB">
        <w:rPr>
          <w:lang w:val="nl-NL"/>
        </w:rPr>
        <w:t xml:space="preserve">De </w:t>
      </w:r>
      <w:r w:rsidR="00C93EF8" w:rsidRPr="005C41FB">
        <w:rPr>
          <w:lang w:val="nl-NL"/>
        </w:rPr>
        <w:t>Handelspartner</w:t>
      </w:r>
      <w:r w:rsidR="005F0930" w:rsidRPr="005C41FB">
        <w:rPr>
          <w:lang w:val="nl-NL"/>
        </w:rPr>
        <w:t xml:space="preserve"> dient tevens </w:t>
      </w:r>
      <w:r w:rsidRPr="005C41FB">
        <w:rPr>
          <w:lang w:val="nl-NL"/>
        </w:rPr>
        <w:t xml:space="preserve">zijn verwachtingen </w:t>
      </w:r>
      <w:r w:rsidR="005F0930" w:rsidRPr="005C41FB">
        <w:rPr>
          <w:lang w:val="nl-NL"/>
        </w:rPr>
        <w:t>te specificeren</w:t>
      </w:r>
      <w:r w:rsidRPr="005C41FB">
        <w:rPr>
          <w:lang w:val="nl-NL"/>
        </w:rPr>
        <w:t xml:space="preserve">. </w:t>
      </w:r>
      <w:r w:rsidR="005F0930" w:rsidRPr="005C41FB">
        <w:rPr>
          <w:lang w:val="nl-NL"/>
        </w:rPr>
        <w:t xml:space="preserve">Bovendien is </w:t>
      </w:r>
      <w:r w:rsidRPr="005C41FB">
        <w:rPr>
          <w:lang w:val="nl-NL"/>
        </w:rPr>
        <w:t xml:space="preserve">de </w:t>
      </w:r>
      <w:r w:rsidR="00C93EF8" w:rsidRPr="005C41FB">
        <w:rPr>
          <w:lang w:val="nl-NL"/>
        </w:rPr>
        <w:t>Handelspartner</w:t>
      </w:r>
      <w:r w:rsidR="009024AD" w:rsidRPr="005C41FB">
        <w:rPr>
          <w:lang w:val="nl-NL"/>
        </w:rPr>
        <w:t xml:space="preserve"> </w:t>
      </w:r>
      <w:r w:rsidRPr="005C41FB">
        <w:rPr>
          <w:lang w:val="nl-NL"/>
        </w:rPr>
        <w:t xml:space="preserve">verplicht </w:t>
      </w:r>
      <w:r w:rsidR="00A76D4E" w:rsidRPr="005C41FB">
        <w:rPr>
          <w:lang w:val="nl-NL"/>
        </w:rPr>
        <w:t xml:space="preserve">om </w:t>
      </w:r>
      <w:r w:rsidRPr="005C41FB">
        <w:rPr>
          <w:lang w:val="nl-NL"/>
        </w:rPr>
        <w:t xml:space="preserve">fotografische documentatie bij </w:t>
      </w:r>
      <w:r w:rsidR="000711AD" w:rsidRPr="005C41FB">
        <w:rPr>
          <w:lang w:val="nl-NL"/>
        </w:rPr>
        <w:t xml:space="preserve">de </w:t>
      </w:r>
      <w:r w:rsidR="000711AD" w:rsidRPr="005C41FB">
        <w:rPr>
          <w:b/>
          <w:bCs/>
          <w:lang w:val="nl-NL"/>
        </w:rPr>
        <w:t>klacht</w:t>
      </w:r>
      <w:r w:rsidRPr="005C41FB">
        <w:rPr>
          <w:b/>
          <w:bCs/>
          <w:lang w:val="nl-NL"/>
        </w:rPr>
        <w:t xml:space="preserve"> </w:t>
      </w:r>
      <w:r w:rsidRPr="005C41FB">
        <w:rPr>
          <w:lang w:val="nl-NL"/>
        </w:rPr>
        <w:t xml:space="preserve">te voegen, waarop naast de </w:t>
      </w:r>
      <w:r w:rsidR="00C93EF8" w:rsidRPr="005C41FB">
        <w:rPr>
          <w:lang w:val="nl-NL"/>
        </w:rPr>
        <w:t>Goederen</w:t>
      </w:r>
      <w:r w:rsidR="00645AB4" w:rsidRPr="005C41FB">
        <w:rPr>
          <w:lang w:val="nl-NL"/>
        </w:rPr>
        <w:t xml:space="preserve"> </w:t>
      </w:r>
      <w:r w:rsidR="005F0930" w:rsidRPr="005C41FB">
        <w:rPr>
          <w:lang w:val="nl-NL"/>
        </w:rPr>
        <w:t>waarover wordt geklaagd</w:t>
      </w:r>
      <w:r w:rsidRPr="005C41FB">
        <w:rPr>
          <w:lang w:val="nl-NL"/>
        </w:rPr>
        <w:t xml:space="preserve">, de foto's van de verzegelingen met leesbare </w:t>
      </w:r>
      <w:r w:rsidR="002143EE" w:rsidRPr="005C41FB">
        <w:rPr>
          <w:lang w:val="nl-NL"/>
        </w:rPr>
        <w:t xml:space="preserve">nummers </w:t>
      </w:r>
      <w:r w:rsidRPr="005C41FB">
        <w:rPr>
          <w:lang w:val="nl-NL"/>
        </w:rPr>
        <w:t xml:space="preserve">en </w:t>
      </w:r>
      <w:r w:rsidR="00553F20" w:rsidRPr="005C41FB">
        <w:rPr>
          <w:lang w:val="nl-NL"/>
        </w:rPr>
        <w:t xml:space="preserve">de </w:t>
      </w:r>
      <w:r w:rsidRPr="005C41FB">
        <w:rPr>
          <w:lang w:val="nl-NL"/>
        </w:rPr>
        <w:t xml:space="preserve">foto's van de verpakking inclusief het </w:t>
      </w:r>
      <w:r w:rsidR="002143EE" w:rsidRPr="005C41FB">
        <w:rPr>
          <w:lang w:val="nl-NL"/>
        </w:rPr>
        <w:t xml:space="preserve">etiket </w:t>
      </w:r>
      <w:r w:rsidRPr="005C41FB">
        <w:rPr>
          <w:lang w:val="nl-NL"/>
        </w:rPr>
        <w:t>te zien zijn</w:t>
      </w:r>
      <w:r w:rsidR="00A76D4E" w:rsidRPr="005C41FB">
        <w:rPr>
          <w:lang w:val="nl-NL"/>
        </w:rPr>
        <w:t xml:space="preserve">. </w:t>
      </w:r>
    </w:p>
    <w:p w14:paraId="4C2B24AA" w14:textId="133E86F9" w:rsidR="002D7838" w:rsidRPr="005C41FB" w:rsidRDefault="004B3388">
      <w:pPr>
        <w:pStyle w:val="Teksttreci0"/>
        <w:numPr>
          <w:ilvl w:val="0"/>
          <w:numId w:val="12"/>
        </w:numPr>
        <w:shd w:val="clear" w:color="auto" w:fill="auto"/>
        <w:tabs>
          <w:tab w:val="left" w:pos="740"/>
        </w:tabs>
        <w:ind w:left="740" w:hanging="360"/>
        <w:jc w:val="both"/>
        <w:rPr>
          <w:lang w:val="nl-NL"/>
        </w:rPr>
      </w:pPr>
      <w:r w:rsidRPr="005C41FB">
        <w:rPr>
          <w:lang w:val="nl-NL"/>
        </w:rPr>
        <w:t xml:space="preserve">De </w:t>
      </w:r>
      <w:r w:rsidR="00C93EF8" w:rsidRPr="005C41FB">
        <w:rPr>
          <w:lang w:val="nl-NL"/>
        </w:rPr>
        <w:t>Handelspartner</w:t>
      </w:r>
      <w:r w:rsidR="009024AD" w:rsidRPr="005C41FB">
        <w:rPr>
          <w:lang w:val="nl-NL"/>
        </w:rPr>
        <w:t xml:space="preserve"> </w:t>
      </w:r>
      <w:r w:rsidR="005F0930" w:rsidRPr="005C41FB">
        <w:rPr>
          <w:lang w:val="nl-NL"/>
        </w:rPr>
        <w:t xml:space="preserve">is </w:t>
      </w:r>
      <w:r w:rsidRPr="005C41FB">
        <w:rPr>
          <w:lang w:val="nl-NL"/>
        </w:rPr>
        <w:t xml:space="preserve">verplicht om de geclaimde partij te laten inspecteren en </w:t>
      </w:r>
      <w:r w:rsidR="005F0930" w:rsidRPr="005C41FB">
        <w:rPr>
          <w:lang w:val="nl-NL"/>
        </w:rPr>
        <w:t xml:space="preserve">testen </w:t>
      </w:r>
      <w:r w:rsidRPr="005C41FB">
        <w:rPr>
          <w:lang w:val="nl-NL"/>
        </w:rPr>
        <w:t xml:space="preserve">door de vertegenwoordiger </w:t>
      </w:r>
      <w:r w:rsidR="005F0930" w:rsidRPr="005C41FB">
        <w:rPr>
          <w:lang w:val="nl-NL"/>
        </w:rPr>
        <w:t xml:space="preserve">van </w:t>
      </w:r>
      <w:r w:rsidRPr="005C41FB">
        <w:rPr>
          <w:lang w:val="nl-NL"/>
        </w:rPr>
        <w:t xml:space="preserve">de </w:t>
      </w:r>
      <w:r w:rsidR="00C93EF8" w:rsidRPr="005C41FB">
        <w:rPr>
          <w:lang w:val="nl-NL"/>
        </w:rPr>
        <w:t>Verkoper</w:t>
      </w:r>
      <w:r w:rsidRPr="005C41FB">
        <w:rPr>
          <w:lang w:val="nl-NL"/>
        </w:rPr>
        <w:t>.</w:t>
      </w:r>
    </w:p>
    <w:p w14:paraId="2E2A68B9" w14:textId="6B4A0604" w:rsidR="002D7838" w:rsidRPr="005C41FB" w:rsidRDefault="004B3388">
      <w:pPr>
        <w:pStyle w:val="Teksttreci0"/>
        <w:numPr>
          <w:ilvl w:val="0"/>
          <w:numId w:val="12"/>
        </w:numPr>
        <w:shd w:val="clear" w:color="auto" w:fill="auto"/>
        <w:tabs>
          <w:tab w:val="left" w:pos="740"/>
        </w:tabs>
        <w:ind w:left="740" w:hanging="360"/>
        <w:jc w:val="both"/>
        <w:rPr>
          <w:lang w:val="nl-NL"/>
        </w:rPr>
      </w:pPr>
      <w:r w:rsidRPr="005C41FB">
        <w:rPr>
          <w:lang w:val="nl-NL"/>
        </w:rPr>
        <w:t xml:space="preserve">De </w:t>
      </w:r>
      <w:r w:rsidR="009024AD" w:rsidRPr="005C41FB">
        <w:rPr>
          <w:lang w:val="nl-NL"/>
        </w:rPr>
        <w:t xml:space="preserve">Handelspartner </w:t>
      </w:r>
      <w:r w:rsidR="005F0930" w:rsidRPr="005C41FB">
        <w:rPr>
          <w:lang w:val="nl-NL"/>
        </w:rPr>
        <w:t xml:space="preserve">is </w:t>
      </w:r>
      <w:r w:rsidRPr="005C41FB">
        <w:rPr>
          <w:lang w:val="nl-NL"/>
        </w:rPr>
        <w:t xml:space="preserve">verantwoordelijk voor de juiste beveiliging van de </w:t>
      </w:r>
      <w:r w:rsidR="00C93EF8" w:rsidRPr="005C41FB">
        <w:rPr>
          <w:lang w:val="nl-NL"/>
        </w:rPr>
        <w:t>Goederen</w:t>
      </w:r>
      <w:r w:rsidR="00645AB4" w:rsidRPr="005C41FB">
        <w:rPr>
          <w:lang w:val="nl-NL"/>
        </w:rPr>
        <w:t xml:space="preserve"> </w:t>
      </w:r>
      <w:r w:rsidR="005F0930" w:rsidRPr="005C41FB">
        <w:rPr>
          <w:lang w:val="nl-NL"/>
        </w:rPr>
        <w:t xml:space="preserve">onder </w:t>
      </w:r>
      <w:r w:rsidRPr="005C41FB">
        <w:rPr>
          <w:lang w:val="nl-NL"/>
        </w:rPr>
        <w:t xml:space="preserve">reclamatie voor de duur van de opslag en </w:t>
      </w:r>
      <w:r w:rsidR="00A76D4E" w:rsidRPr="005C41FB">
        <w:rPr>
          <w:lang w:val="nl-NL"/>
        </w:rPr>
        <w:t>het transport.</w:t>
      </w:r>
    </w:p>
    <w:p w14:paraId="2C004851" w14:textId="144FC0D7" w:rsidR="002D7838" w:rsidRPr="005C41FB" w:rsidRDefault="004B3388">
      <w:pPr>
        <w:pStyle w:val="Teksttreci0"/>
        <w:numPr>
          <w:ilvl w:val="0"/>
          <w:numId w:val="12"/>
        </w:numPr>
        <w:shd w:val="clear" w:color="auto" w:fill="auto"/>
        <w:tabs>
          <w:tab w:val="left" w:pos="730"/>
        </w:tabs>
        <w:spacing w:after="220"/>
        <w:ind w:left="740" w:hanging="360"/>
        <w:jc w:val="both"/>
        <w:rPr>
          <w:lang w:val="nl-NL"/>
        </w:rPr>
      </w:pPr>
      <w:r w:rsidRPr="005C41FB">
        <w:rPr>
          <w:lang w:val="nl-NL"/>
        </w:rPr>
        <w:t xml:space="preserve">De </w:t>
      </w:r>
      <w:r w:rsidR="009024AD" w:rsidRPr="005C41FB">
        <w:rPr>
          <w:lang w:val="nl-NL"/>
        </w:rPr>
        <w:t>Verkoper</w:t>
      </w:r>
      <w:r w:rsidR="000711AD" w:rsidRPr="005C41FB">
        <w:rPr>
          <w:lang w:val="nl-NL"/>
        </w:rPr>
        <w:t>,</w:t>
      </w:r>
      <w:r w:rsidR="009024AD" w:rsidRPr="005C41FB">
        <w:rPr>
          <w:lang w:val="nl-NL"/>
        </w:rPr>
        <w:t xml:space="preserve"> </w:t>
      </w:r>
      <w:r w:rsidR="003315A0" w:rsidRPr="005C41FB">
        <w:rPr>
          <w:lang w:val="nl-NL"/>
        </w:rPr>
        <w:t xml:space="preserve">namens </w:t>
      </w:r>
      <w:r w:rsidRPr="005C41FB">
        <w:rPr>
          <w:lang w:val="nl-NL"/>
        </w:rPr>
        <w:t xml:space="preserve">de </w:t>
      </w:r>
      <w:r w:rsidR="005F0930" w:rsidRPr="005C41FB">
        <w:rPr>
          <w:lang w:val="nl-NL"/>
        </w:rPr>
        <w:t xml:space="preserve">Fabrikant </w:t>
      </w:r>
      <w:r w:rsidRPr="005C41FB">
        <w:rPr>
          <w:lang w:val="nl-NL"/>
        </w:rPr>
        <w:t>(</w:t>
      </w:r>
      <w:r w:rsidR="005F0930" w:rsidRPr="005C41FB">
        <w:rPr>
          <w:lang w:val="nl-NL"/>
        </w:rPr>
        <w:t>Garantieverstrekker</w:t>
      </w:r>
      <w:r w:rsidRPr="005C41FB">
        <w:rPr>
          <w:lang w:val="nl-NL"/>
        </w:rPr>
        <w:t>)</w:t>
      </w:r>
      <w:r w:rsidR="000711AD" w:rsidRPr="005C41FB">
        <w:rPr>
          <w:lang w:val="nl-NL"/>
        </w:rPr>
        <w:t>,</w:t>
      </w:r>
      <w:r w:rsidRPr="005C41FB">
        <w:rPr>
          <w:lang w:val="nl-NL"/>
        </w:rPr>
        <w:t xml:space="preserve"> behoudt zich </w:t>
      </w:r>
      <w:r w:rsidR="005F0930" w:rsidRPr="005C41FB">
        <w:rPr>
          <w:lang w:val="nl-NL"/>
        </w:rPr>
        <w:t xml:space="preserve">hierbij </w:t>
      </w:r>
      <w:r w:rsidRPr="005C41FB">
        <w:rPr>
          <w:lang w:val="nl-NL"/>
        </w:rPr>
        <w:t xml:space="preserve">het recht voor om monsters te nemen van </w:t>
      </w:r>
      <w:r w:rsidR="00A76D4E" w:rsidRPr="005C41FB">
        <w:rPr>
          <w:lang w:val="nl-NL"/>
        </w:rPr>
        <w:t xml:space="preserve">de </w:t>
      </w:r>
      <w:r w:rsidR="00645AB4" w:rsidRPr="005C41FB">
        <w:rPr>
          <w:lang w:val="nl-NL"/>
        </w:rPr>
        <w:t xml:space="preserve">Goederen </w:t>
      </w:r>
      <w:r w:rsidRPr="005C41FB">
        <w:rPr>
          <w:lang w:val="nl-NL"/>
        </w:rPr>
        <w:t xml:space="preserve">ten behoeve van </w:t>
      </w:r>
      <w:r w:rsidR="005F0930" w:rsidRPr="005C41FB">
        <w:rPr>
          <w:lang w:val="nl-NL"/>
        </w:rPr>
        <w:t>kwaliteitscontroles</w:t>
      </w:r>
      <w:r w:rsidRPr="005C41FB">
        <w:rPr>
          <w:lang w:val="nl-NL"/>
        </w:rPr>
        <w:t xml:space="preserve">, zowel voor </w:t>
      </w:r>
      <w:r w:rsidR="00770819" w:rsidRPr="005C41FB">
        <w:rPr>
          <w:lang w:val="nl-NL"/>
        </w:rPr>
        <w:t xml:space="preserve">het laden van het voertuig </w:t>
      </w:r>
      <w:r w:rsidRPr="005C41FB">
        <w:rPr>
          <w:lang w:val="nl-NL"/>
        </w:rPr>
        <w:t xml:space="preserve">als na het laden en lossen of voor gebruik door de </w:t>
      </w:r>
      <w:r w:rsidR="009024AD" w:rsidRPr="005C41FB">
        <w:rPr>
          <w:lang w:val="nl-NL"/>
        </w:rPr>
        <w:t>Handelspartner</w:t>
      </w:r>
      <w:r w:rsidRPr="005C41FB">
        <w:rPr>
          <w:lang w:val="nl-NL"/>
        </w:rPr>
        <w:t xml:space="preserve">, </w:t>
      </w:r>
      <w:r w:rsidR="00770819" w:rsidRPr="005C41FB">
        <w:rPr>
          <w:lang w:val="nl-NL"/>
        </w:rPr>
        <w:t xml:space="preserve">en de </w:t>
      </w:r>
      <w:r w:rsidR="009024AD" w:rsidRPr="005C41FB">
        <w:rPr>
          <w:lang w:val="nl-NL"/>
        </w:rPr>
        <w:t xml:space="preserve">Handelspartner </w:t>
      </w:r>
      <w:r w:rsidR="005F0930" w:rsidRPr="005C41FB">
        <w:rPr>
          <w:lang w:val="nl-NL"/>
        </w:rPr>
        <w:t xml:space="preserve">gaat </w:t>
      </w:r>
      <w:r w:rsidR="00770819" w:rsidRPr="005C41FB">
        <w:rPr>
          <w:lang w:val="nl-NL"/>
        </w:rPr>
        <w:t xml:space="preserve">hiermee </w:t>
      </w:r>
      <w:r w:rsidR="005F0930" w:rsidRPr="005C41FB">
        <w:rPr>
          <w:lang w:val="nl-NL"/>
        </w:rPr>
        <w:t xml:space="preserve">akkoord </w:t>
      </w:r>
      <w:r w:rsidRPr="005C41FB">
        <w:rPr>
          <w:lang w:val="nl-NL"/>
        </w:rPr>
        <w:t xml:space="preserve">en verklaart de vertegenwoordigers van de </w:t>
      </w:r>
      <w:r w:rsidR="009024AD" w:rsidRPr="005C41FB">
        <w:rPr>
          <w:lang w:val="nl-NL"/>
        </w:rPr>
        <w:t xml:space="preserve">Verkoper </w:t>
      </w:r>
      <w:r w:rsidRPr="005C41FB">
        <w:rPr>
          <w:lang w:val="nl-NL"/>
        </w:rPr>
        <w:t xml:space="preserve">of de </w:t>
      </w:r>
      <w:r w:rsidR="005F0930" w:rsidRPr="005C41FB">
        <w:rPr>
          <w:lang w:val="nl-NL"/>
        </w:rPr>
        <w:t xml:space="preserve">Fabrikant </w:t>
      </w:r>
      <w:r w:rsidRPr="005C41FB">
        <w:rPr>
          <w:lang w:val="nl-NL"/>
        </w:rPr>
        <w:t>(</w:t>
      </w:r>
      <w:r w:rsidR="005F0930" w:rsidRPr="005C41FB">
        <w:rPr>
          <w:lang w:val="nl-NL"/>
        </w:rPr>
        <w:t>Garantieverstrekker</w:t>
      </w:r>
      <w:r w:rsidRPr="005C41FB">
        <w:rPr>
          <w:lang w:val="nl-NL"/>
        </w:rPr>
        <w:t xml:space="preserve">) in staat te stellen monsters te nemen van de verkochte </w:t>
      </w:r>
      <w:r w:rsidR="00645AB4" w:rsidRPr="005C41FB">
        <w:rPr>
          <w:lang w:val="nl-NL"/>
        </w:rPr>
        <w:t>Goederen</w:t>
      </w:r>
      <w:r w:rsidRPr="005C41FB">
        <w:rPr>
          <w:lang w:val="nl-NL"/>
        </w:rPr>
        <w:t xml:space="preserve">. </w:t>
      </w:r>
      <w:r w:rsidR="002143EE" w:rsidRPr="005C41FB">
        <w:rPr>
          <w:lang w:val="nl-NL"/>
        </w:rPr>
        <w:t xml:space="preserve">Als </w:t>
      </w:r>
      <w:r w:rsidRPr="005C41FB">
        <w:rPr>
          <w:lang w:val="nl-NL"/>
        </w:rPr>
        <w:t xml:space="preserve">het nemen van </w:t>
      </w:r>
      <w:r w:rsidR="002143EE" w:rsidRPr="005C41FB">
        <w:rPr>
          <w:lang w:val="nl-NL"/>
        </w:rPr>
        <w:t xml:space="preserve">monsters </w:t>
      </w:r>
      <w:r w:rsidRPr="005C41FB">
        <w:rPr>
          <w:lang w:val="nl-NL"/>
        </w:rPr>
        <w:t>van de desbetreffende partij onmogelijk is</w:t>
      </w:r>
      <w:r w:rsidR="005F0930" w:rsidRPr="005C41FB">
        <w:rPr>
          <w:lang w:val="nl-NL"/>
        </w:rPr>
        <w:t xml:space="preserve">, </w:t>
      </w:r>
      <w:r w:rsidRPr="005C41FB">
        <w:rPr>
          <w:lang w:val="nl-NL"/>
        </w:rPr>
        <w:t xml:space="preserve">verliest de </w:t>
      </w:r>
      <w:r w:rsidR="00C93EF8" w:rsidRPr="005C41FB">
        <w:rPr>
          <w:lang w:val="nl-NL"/>
        </w:rPr>
        <w:t>Handelspartner</w:t>
      </w:r>
      <w:r w:rsidR="009024AD" w:rsidRPr="005C41FB">
        <w:rPr>
          <w:lang w:val="nl-NL"/>
        </w:rPr>
        <w:t xml:space="preserve"> </w:t>
      </w:r>
      <w:r w:rsidRPr="005C41FB">
        <w:rPr>
          <w:lang w:val="nl-NL"/>
        </w:rPr>
        <w:t xml:space="preserve">de </w:t>
      </w:r>
      <w:r w:rsidR="005F0930" w:rsidRPr="005C41FB">
        <w:rPr>
          <w:lang w:val="nl-NL"/>
        </w:rPr>
        <w:t xml:space="preserve">rechten </w:t>
      </w:r>
      <w:r w:rsidRPr="005C41FB">
        <w:rPr>
          <w:lang w:val="nl-NL"/>
        </w:rPr>
        <w:t xml:space="preserve">die door de </w:t>
      </w:r>
      <w:r w:rsidR="000711AD" w:rsidRPr="005C41FB">
        <w:rPr>
          <w:lang w:val="nl-NL"/>
        </w:rPr>
        <w:t>F</w:t>
      </w:r>
      <w:r w:rsidR="005F0930" w:rsidRPr="005C41FB">
        <w:rPr>
          <w:lang w:val="nl-NL"/>
        </w:rPr>
        <w:t xml:space="preserve">abrikant </w:t>
      </w:r>
      <w:r w:rsidRPr="005C41FB">
        <w:rPr>
          <w:lang w:val="nl-NL"/>
        </w:rPr>
        <w:t>(</w:t>
      </w:r>
      <w:r w:rsidR="005F0930" w:rsidRPr="005C41FB">
        <w:rPr>
          <w:lang w:val="nl-NL"/>
        </w:rPr>
        <w:t>garantieverstrekker</w:t>
      </w:r>
      <w:r w:rsidRPr="005C41FB">
        <w:rPr>
          <w:lang w:val="nl-NL"/>
        </w:rPr>
        <w:t xml:space="preserve">) worden verleend </w:t>
      </w:r>
      <w:r w:rsidR="005F0930" w:rsidRPr="005C41FB">
        <w:rPr>
          <w:lang w:val="nl-NL"/>
        </w:rPr>
        <w:t>onder de garantie</w:t>
      </w:r>
      <w:r w:rsidRPr="005C41FB">
        <w:rPr>
          <w:lang w:val="nl-NL"/>
        </w:rPr>
        <w:t>.</w:t>
      </w:r>
    </w:p>
    <w:p w14:paraId="21E30D5D" w14:textId="26952E02" w:rsidR="002D7838" w:rsidRPr="005C41FB" w:rsidRDefault="004B3388">
      <w:pPr>
        <w:pStyle w:val="Teksttreci0"/>
        <w:numPr>
          <w:ilvl w:val="0"/>
          <w:numId w:val="12"/>
        </w:numPr>
        <w:shd w:val="clear" w:color="auto" w:fill="auto"/>
        <w:tabs>
          <w:tab w:val="left" w:pos="730"/>
        </w:tabs>
        <w:spacing w:after="220"/>
        <w:ind w:left="740" w:hanging="360"/>
        <w:jc w:val="both"/>
        <w:rPr>
          <w:lang w:val="nl-NL"/>
        </w:rPr>
      </w:pPr>
      <w:r w:rsidRPr="005C41FB">
        <w:rPr>
          <w:lang w:val="nl-NL"/>
        </w:rPr>
        <w:t xml:space="preserve">Alle klachten moeten via de </w:t>
      </w:r>
      <w:r w:rsidR="009024AD" w:rsidRPr="005C41FB">
        <w:rPr>
          <w:lang w:val="nl-NL"/>
        </w:rPr>
        <w:t xml:space="preserve">Verkoper </w:t>
      </w:r>
      <w:r w:rsidRPr="005C41FB">
        <w:rPr>
          <w:lang w:val="nl-NL"/>
        </w:rPr>
        <w:t xml:space="preserve">aan de </w:t>
      </w:r>
      <w:r w:rsidR="005F0930" w:rsidRPr="005C41FB">
        <w:rPr>
          <w:lang w:val="nl-NL"/>
        </w:rPr>
        <w:t xml:space="preserve">Fabrikant </w:t>
      </w:r>
      <w:r w:rsidRPr="005C41FB">
        <w:rPr>
          <w:lang w:val="nl-NL"/>
        </w:rPr>
        <w:t>(</w:t>
      </w:r>
      <w:r w:rsidR="005F0930" w:rsidRPr="005C41FB">
        <w:rPr>
          <w:lang w:val="nl-NL"/>
        </w:rPr>
        <w:t>Garantieverstrekker</w:t>
      </w:r>
      <w:r w:rsidRPr="005C41FB">
        <w:rPr>
          <w:lang w:val="nl-NL"/>
        </w:rPr>
        <w:t xml:space="preserve">) worden </w:t>
      </w:r>
      <w:r w:rsidR="0039616C" w:rsidRPr="005C41FB">
        <w:rPr>
          <w:lang w:val="nl-NL"/>
        </w:rPr>
        <w:t>gemeld</w:t>
      </w:r>
      <w:r w:rsidRPr="005C41FB">
        <w:rPr>
          <w:lang w:val="nl-NL"/>
        </w:rPr>
        <w:t xml:space="preserve">, </w:t>
      </w:r>
      <w:r w:rsidR="00A76D4E" w:rsidRPr="005C41FB">
        <w:rPr>
          <w:lang w:val="nl-NL"/>
        </w:rPr>
        <w:t xml:space="preserve">door </w:t>
      </w:r>
      <w:r w:rsidRPr="005C41FB">
        <w:rPr>
          <w:lang w:val="nl-NL"/>
        </w:rPr>
        <w:t xml:space="preserve">het sturen van een klachtmelding per e-mail </w:t>
      </w:r>
      <w:r w:rsidR="0039616C" w:rsidRPr="005C41FB">
        <w:rPr>
          <w:lang w:val="nl-NL"/>
        </w:rPr>
        <w:t>naar</w:t>
      </w:r>
      <w:r w:rsidR="005F0930" w:rsidRPr="005C41FB">
        <w:rPr>
          <w:lang w:val="nl-NL"/>
        </w:rPr>
        <w:t xml:space="preserve">: </w:t>
      </w:r>
      <w:hyperlink r:id="rId15" w:history="1">
        <w:r w:rsidR="000711AD" w:rsidRPr="005C41FB">
          <w:rPr>
            <w:rStyle w:val="a3"/>
            <w:lang w:val="nl-NL"/>
          </w:rPr>
          <w:t>info@nodral.com</w:t>
        </w:r>
      </w:hyperlink>
      <w:r w:rsidR="000711AD" w:rsidRPr="005C41FB">
        <w:rPr>
          <w:rStyle w:val="a3"/>
          <w:color w:val="auto"/>
          <w:u w:val="none"/>
          <w:lang w:val="nl-NL"/>
        </w:rPr>
        <w:t xml:space="preserve"> </w:t>
      </w:r>
      <w:r w:rsidR="000711AD" w:rsidRPr="005C41FB">
        <w:rPr>
          <w:lang w:val="nl-NL"/>
        </w:rPr>
        <w:t>anders vervallen de rechten onder de garantie die aan de Handelspartner zijn verleend,</w:t>
      </w:r>
      <w:r w:rsidR="005F0930" w:rsidRPr="005C41FB">
        <w:rPr>
          <w:rStyle w:val="a3"/>
          <w:color w:val="auto"/>
          <w:u w:val="none"/>
          <w:lang w:val="nl-NL"/>
        </w:rPr>
        <w:t>.</w:t>
      </w:r>
    </w:p>
    <w:p w14:paraId="1E847CA2" w14:textId="77777777" w:rsidR="002D7838" w:rsidRPr="005C41FB" w:rsidRDefault="004B3388">
      <w:pPr>
        <w:pStyle w:val="Teksttreci0"/>
        <w:numPr>
          <w:ilvl w:val="0"/>
          <w:numId w:val="12"/>
        </w:numPr>
        <w:shd w:val="clear" w:color="auto" w:fill="auto"/>
        <w:tabs>
          <w:tab w:val="left" w:pos="730"/>
        </w:tabs>
        <w:spacing w:after="220"/>
        <w:ind w:left="740" w:hanging="360"/>
        <w:jc w:val="both"/>
        <w:rPr>
          <w:lang w:val="nl-NL"/>
        </w:rPr>
      </w:pPr>
      <w:r w:rsidRPr="005C41FB">
        <w:rPr>
          <w:lang w:val="nl-NL"/>
        </w:rPr>
        <w:t xml:space="preserve">Het melden van de klacht </w:t>
      </w:r>
      <w:r w:rsidR="0039616C" w:rsidRPr="005C41FB">
        <w:rPr>
          <w:lang w:val="nl-NL"/>
        </w:rPr>
        <w:t xml:space="preserve">ontslaat </w:t>
      </w:r>
      <w:r w:rsidRPr="005C41FB">
        <w:rPr>
          <w:lang w:val="nl-NL"/>
        </w:rPr>
        <w:t xml:space="preserve">de </w:t>
      </w:r>
      <w:r w:rsidR="009024AD" w:rsidRPr="005C41FB">
        <w:rPr>
          <w:lang w:val="nl-NL"/>
        </w:rPr>
        <w:t xml:space="preserve">Handelspartner </w:t>
      </w:r>
      <w:r w:rsidR="005F0930" w:rsidRPr="005C41FB">
        <w:rPr>
          <w:lang w:val="nl-NL"/>
        </w:rPr>
        <w:t xml:space="preserve">niet </w:t>
      </w:r>
      <w:r w:rsidRPr="005C41FB">
        <w:rPr>
          <w:lang w:val="nl-NL"/>
        </w:rPr>
        <w:t xml:space="preserve">van de verplichting om </w:t>
      </w:r>
      <w:r w:rsidR="0037290A" w:rsidRPr="005C41FB">
        <w:rPr>
          <w:lang w:val="nl-NL"/>
        </w:rPr>
        <w:t xml:space="preserve">de </w:t>
      </w:r>
      <w:r w:rsidRPr="005C41FB">
        <w:rPr>
          <w:lang w:val="nl-NL"/>
        </w:rPr>
        <w:t xml:space="preserve">volledige </w:t>
      </w:r>
      <w:r w:rsidR="00B22E91" w:rsidRPr="005C41FB">
        <w:rPr>
          <w:lang w:val="nl-NL"/>
        </w:rPr>
        <w:t xml:space="preserve">Prijs </w:t>
      </w:r>
      <w:r w:rsidRPr="005C41FB">
        <w:rPr>
          <w:lang w:val="nl-NL"/>
        </w:rPr>
        <w:t xml:space="preserve">voor de </w:t>
      </w:r>
      <w:r w:rsidR="00645AB4" w:rsidRPr="005C41FB">
        <w:rPr>
          <w:lang w:val="nl-NL"/>
        </w:rPr>
        <w:t xml:space="preserve">Goederen </w:t>
      </w:r>
      <w:r w:rsidRPr="005C41FB">
        <w:rPr>
          <w:lang w:val="nl-NL"/>
        </w:rPr>
        <w:t xml:space="preserve">aan de </w:t>
      </w:r>
      <w:r w:rsidR="009024AD" w:rsidRPr="005C41FB">
        <w:rPr>
          <w:lang w:val="nl-NL"/>
        </w:rPr>
        <w:t xml:space="preserve">Verkoper </w:t>
      </w:r>
      <w:r w:rsidRPr="005C41FB">
        <w:rPr>
          <w:lang w:val="nl-NL"/>
        </w:rPr>
        <w:t>te betalen</w:t>
      </w:r>
      <w:r w:rsidR="005F0930" w:rsidRPr="005C41FB">
        <w:rPr>
          <w:lang w:val="nl-NL"/>
        </w:rPr>
        <w:t>, zoals overeengekomen.</w:t>
      </w:r>
    </w:p>
    <w:p w14:paraId="5BAE1024" w14:textId="2FEC721D" w:rsidR="002D7838" w:rsidRPr="005C41FB" w:rsidRDefault="004B3388">
      <w:pPr>
        <w:pStyle w:val="Teksttreci0"/>
        <w:numPr>
          <w:ilvl w:val="0"/>
          <w:numId w:val="12"/>
        </w:numPr>
        <w:shd w:val="clear" w:color="auto" w:fill="auto"/>
        <w:tabs>
          <w:tab w:val="left" w:pos="730"/>
        </w:tabs>
        <w:spacing w:after="220"/>
        <w:ind w:left="740" w:hanging="360"/>
        <w:jc w:val="both"/>
        <w:rPr>
          <w:lang w:val="nl-NL"/>
        </w:rPr>
      </w:pPr>
      <w:r w:rsidRPr="005C41FB">
        <w:rPr>
          <w:lang w:val="nl-NL"/>
        </w:rPr>
        <w:t xml:space="preserve">De </w:t>
      </w:r>
      <w:r w:rsidR="009024AD" w:rsidRPr="005C41FB">
        <w:rPr>
          <w:lang w:val="nl-NL"/>
        </w:rPr>
        <w:t xml:space="preserve">Handelspartner </w:t>
      </w:r>
      <w:r w:rsidR="005F0930" w:rsidRPr="005C41FB">
        <w:rPr>
          <w:lang w:val="nl-NL"/>
        </w:rPr>
        <w:t xml:space="preserve">is </w:t>
      </w:r>
      <w:r w:rsidRPr="005C41FB">
        <w:rPr>
          <w:lang w:val="nl-NL"/>
        </w:rPr>
        <w:t xml:space="preserve">verplicht om klachten </w:t>
      </w:r>
      <w:r w:rsidR="005F0930" w:rsidRPr="005C41FB">
        <w:rPr>
          <w:lang w:val="nl-NL"/>
        </w:rPr>
        <w:t>met betrekking tot hoeveelheid</w:t>
      </w:r>
      <w:r w:rsidRPr="005C41FB">
        <w:rPr>
          <w:lang w:val="nl-NL"/>
        </w:rPr>
        <w:t xml:space="preserve">, </w:t>
      </w:r>
      <w:r w:rsidR="005F0930" w:rsidRPr="005C41FB">
        <w:rPr>
          <w:lang w:val="nl-NL"/>
        </w:rPr>
        <w:t xml:space="preserve">schade of </w:t>
      </w:r>
      <w:r w:rsidRPr="005C41FB">
        <w:rPr>
          <w:lang w:val="nl-NL"/>
        </w:rPr>
        <w:t xml:space="preserve">tekorten die tijdens de inontvangstneming van de </w:t>
      </w:r>
      <w:r w:rsidR="00C93EF8" w:rsidRPr="005C41FB">
        <w:rPr>
          <w:lang w:val="nl-NL"/>
        </w:rPr>
        <w:t>Goederen</w:t>
      </w:r>
      <w:r w:rsidR="00645AB4" w:rsidRPr="005C41FB">
        <w:rPr>
          <w:lang w:val="nl-NL"/>
        </w:rPr>
        <w:t xml:space="preserve"> </w:t>
      </w:r>
      <w:r w:rsidR="005F0930" w:rsidRPr="005C41FB">
        <w:rPr>
          <w:lang w:val="nl-NL"/>
        </w:rPr>
        <w:t xml:space="preserve">worden </w:t>
      </w:r>
      <w:r w:rsidRPr="005C41FB">
        <w:rPr>
          <w:lang w:val="nl-NL"/>
        </w:rPr>
        <w:t xml:space="preserve">geconstateerd onverwijld, uiterlijk binnen </w:t>
      </w:r>
      <w:r w:rsidR="00904BAF" w:rsidRPr="005C41FB">
        <w:rPr>
          <w:lang w:val="nl-NL"/>
        </w:rPr>
        <w:t xml:space="preserve">enkele uren </w:t>
      </w:r>
      <w:r w:rsidR="007A288E" w:rsidRPr="005C41FB">
        <w:rPr>
          <w:lang w:val="nl-NL"/>
        </w:rPr>
        <w:t xml:space="preserve">nadat de </w:t>
      </w:r>
      <w:r w:rsidR="00C93EF8" w:rsidRPr="005C41FB">
        <w:rPr>
          <w:lang w:val="nl-NL"/>
        </w:rPr>
        <w:t>Goederen</w:t>
      </w:r>
      <w:r w:rsidR="00645AB4" w:rsidRPr="005C41FB">
        <w:rPr>
          <w:lang w:val="nl-NL"/>
        </w:rPr>
        <w:t xml:space="preserve"> </w:t>
      </w:r>
      <w:r w:rsidR="007A288E" w:rsidRPr="005C41FB">
        <w:rPr>
          <w:lang w:val="nl-NL"/>
        </w:rPr>
        <w:t xml:space="preserve">aan de </w:t>
      </w:r>
      <w:r w:rsidR="009024AD" w:rsidRPr="005C41FB">
        <w:rPr>
          <w:lang w:val="nl-NL"/>
        </w:rPr>
        <w:t xml:space="preserve">Handelspartner </w:t>
      </w:r>
      <w:r w:rsidR="007A288E" w:rsidRPr="005C41FB">
        <w:rPr>
          <w:lang w:val="nl-NL"/>
        </w:rPr>
        <w:t xml:space="preserve">zijn overhandigd, </w:t>
      </w:r>
      <w:r w:rsidRPr="005C41FB">
        <w:rPr>
          <w:lang w:val="nl-NL"/>
        </w:rPr>
        <w:t xml:space="preserve">aan de </w:t>
      </w:r>
      <w:r w:rsidR="009024AD" w:rsidRPr="005C41FB">
        <w:rPr>
          <w:lang w:val="nl-NL"/>
        </w:rPr>
        <w:t xml:space="preserve">Verkoper </w:t>
      </w:r>
      <w:r w:rsidRPr="005C41FB">
        <w:rPr>
          <w:lang w:val="nl-NL"/>
        </w:rPr>
        <w:t>te melden</w:t>
      </w:r>
      <w:r w:rsidR="007A288E" w:rsidRPr="005C41FB">
        <w:rPr>
          <w:lang w:val="nl-NL"/>
        </w:rPr>
        <w:t xml:space="preserve">. In </w:t>
      </w:r>
      <w:r w:rsidR="002143EE" w:rsidRPr="005C41FB">
        <w:rPr>
          <w:lang w:val="nl-NL"/>
        </w:rPr>
        <w:t xml:space="preserve">ieder geval </w:t>
      </w:r>
      <w:r w:rsidR="007A288E" w:rsidRPr="005C41FB">
        <w:rPr>
          <w:lang w:val="nl-NL"/>
        </w:rPr>
        <w:t>is</w:t>
      </w:r>
      <w:r w:rsidR="002143EE" w:rsidRPr="005C41FB">
        <w:rPr>
          <w:lang w:val="nl-NL"/>
        </w:rPr>
        <w:t xml:space="preserve"> de </w:t>
      </w:r>
      <w:r w:rsidR="009024AD" w:rsidRPr="005C41FB">
        <w:rPr>
          <w:lang w:val="nl-NL"/>
        </w:rPr>
        <w:t xml:space="preserve">Handelspartner </w:t>
      </w:r>
      <w:r w:rsidR="002143EE" w:rsidRPr="005C41FB">
        <w:rPr>
          <w:lang w:val="nl-NL"/>
        </w:rPr>
        <w:t xml:space="preserve">verplicht om in aanwezigheid van </w:t>
      </w:r>
      <w:r w:rsidR="007A288E" w:rsidRPr="005C41FB">
        <w:rPr>
          <w:lang w:val="nl-NL"/>
        </w:rPr>
        <w:t xml:space="preserve">de vertegenwoordiger van de </w:t>
      </w:r>
      <w:r w:rsidR="009024AD" w:rsidRPr="005C41FB">
        <w:rPr>
          <w:lang w:val="nl-NL"/>
        </w:rPr>
        <w:t xml:space="preserve">Verkoper </w:t>
      </w:r>
      <w:r w:rsidR="002143EE" w:rsidRPr="005C41FB">
        <w:rPr>
          <w:lang w:val="nl-NL"/>
        </w:rPr>
        <w:t xml:space="preserve">een schaderapport op te stellen en een fotografische documentatie van de </w:t>
      </w:r>
      <w:r w:rsidR="00C93EF8" w:rsidRPr="005C41FB">
        <w:rPr>
          <w:lang w:val="nl-NL"/>
        </w:rPr>
        <w:t>Goederen</w:t>
      </w:r>
      <w:r w:rsidR="00645AB4" w:rsidRPr="005C41FB">
        <w:rPr>
          <w:lang w:val="nl-NL"/>
        </w:rPr>
        <w:t xml:space="preserve"> </w:t>
      </w:r>
      <w:r w:rsidR="002143EE" w:rsidRPr="005C41FB">
        <w:rPr>
          <w:lang w:val="nl-NL"/>
        </w:rPr>
        <w:t xml:space="preserve">te maken, waarop niet alleen de </w:t>
      </w:r>
      <w:r w:rsidR="007A288E" w:rsidRPr="005C41FB">
        <w:rPr>
          <w:lang w:val="nl-NL"/>
        </w:rPr>
        <w:t xml:space="preserve">gereclameerde </w:t>
      </w:r>
      <w:r w:rsidR="00C93EF8" w:rsidRPr="005C41FB">
        <w:rPr>
          <w:lang w:val="nl-NL"/>
        </w:rPr>
        <w:t>Goederen</w:t>
      </w:r>
      <w:r w:rsidR="00645AB4" w:rsidRPr="005C41FB">
        <w:rPr>
          <w:lang w:val="nl-NL"/>
        </w:rPr>
        <w:t xml:space="preserve"> </w:t>
      </w:r>
      <w:r w:rsidR="007A288E" w:rsidRPr="005C41FB">
        <w:rPr>
          <w:lang w:val="nl-NL"/>
        </w:rPr>
        <w:t xml:space="preserve">te </w:t>
      </w:r>
      <w:r w:rsidR="002143EE" w:rsidRPr="005C41FB">
        <w:rPr>
          <w:lang w:val="nl-NL"/>
        </w:rPr>
        <w:t>zien zijn, maar ook de zegels met goed leesbare nummers en de verpakking</w:t>
      </w:r>
      <w:r w:rsidR="007A288E" w:rsidRPr="005C41FB">
        <w:rPr>
          <w:lang w:val="nl-NL"/>
        </w:rPr>
        <w:t xml:space="preserve">, </w:t>
      </w:r>
      <w:r w:rsidR="002143EE" w:rsidRPr="005C41FB">
        <w:rPr>
          <w:lang w:val="nl-NL"/>
        </w:rPr>
        <w:t xml:space="preserve">inclusief </w:t>
      </w:r>
      <w:r w:rsidR="007A288E" w:rsidRPr="005C41FB">
        <w:rPr>
          <w:lang w:val="nl-NL"/>
        </w:rPr>
        <w:t xml:space="preserve">het </w:t>
      </w:r>
      <w:r w:rsidR="002143EE" w:rsidRPr="005C41FB">
        <w:rPr>
          <w:lang w:val="nl-NL"/>
        </w:rPr>
        <w:t xml:space="preserve">etiket. </w:t>
      </w:r>
      <w:r w:rsidR="007A288E" w:rsidRPr="005C41FB">
        <w:rPr>
          <w:lang w:val="nl-NL"/>
        </w:rPr>
        <w:t xml:space="preserve">Indien de acceptatie van de </w:t>
      </w:r>
      <w:r w:rsidR="00645AB4" w:rsidRPr="005C41FB">
        <w:rPr>
          <w:lang w:val="nl-NL"/>
        </w:rPr>
        <w:t xml:space="preserve">Goederen </w:t>
      </w:r>
      <w:r w:rsidR="007A288E" w:rsidRPr="005C41FB">
        <w:rPr>
          <w:lang w:val="nl-NL"/>
        </w:rPr>
        <w:t xml:space="preserve">door de </w:t>
      </w:r>
      <w:r w:rsidR="009024AD" w:rsidRPr="005C41FB">
        <w:rPr>
          <w:lang w:val="nl-NL"/>
        </w:rPr>
        <w:t xml:space="preserve">Handelspartner </w:t>
      </w:r>
      <w:r w:rsidR="007A288E" w:rsidRPr="005C41FB">
        <w:rPr>
          <w:lang w:val="nl-NL"/>
        </w:rPr>
        <w:t xml:space="preserve">zonder voorbehoud wordt bevestigd met betrekking tot </w:t>
      </w:r>
      <w:r w:rsidR="00F0560D" w:rsidRPr="005C41FB">
        <w:rPr>
          <w:lang w:val="nl-NL"/>
        </w:rPr>
        <w:t xml:space="preserve">de in het </w:t>
      </w:r>
      <w:r w:rsidR="007A288E" w:rsidRPr="005C41FB">
        <w:rPr>
          <w:lang w:val="nl-NL"/>
        </w:rPr>
        <w:t>vrijgavedocument of schaderapport vermelde hoeveelheden, tekorten of schade, vervalt de aanspraak op de door de Fabrikant</w:t>
      </w:r>
      <w:r w:rsidR="00C93EF8" w:rsidRPr="005C41FB">
        <w:rPr>
          <w:lang w:val="nl-NL"/>
        </w:rPr>
        <w:t xml:space="preserve"> (Garantieverstrekker)</w:t>
      </w:r>
      <w:r w:rsidR="007A288E" w:rsidRPr="005C41FB">
        <w:rPr>
          <w:lang w:val="nl-NL"/>
        </w:rPr>
        <w:t xml:space="preserve"> verleende garantie ter zake</w:t>
      </w:r>
      <w:r w:rsidR="00D92AF5" w:rsidRPr="005C41FB">
        <w:rPr>
          <w:lang w:val="nl-NL"/>
        </w:rPr>
        <w:t>.</w:t>
      </w:r>
    </w:p>
    <w:p w14:paraId="3FAE253F" w14:textId="317731CA" w:rsidR="002D7838" w:rsidRPr="005C41FB" w:rsidRDefault="004B3388">
      <w:pPr>
        <w:pStyle w:val="Teksttreci0"/>
        <w:numPr>
          <w:ilvl w:val="0"/>
          <w:numId w:val="12"/>
        </w:numPr>
        <w:shd w:val="clear" w:color="auto" w:fill="auto"/>
        <w:tabs>
          <w:tab w:val="left" w:pos="755"/>
        </w:tabs>
        <w:spacing w:after="220"/>
        <w:ind w:left="740" w:hanging="360"/>
        <w:jc w:val="both"/>
        <w:rPr>
          <w:lang w:val="nl-NL"/>
        </w:rPr>
      </w:pPr>
      <w:r w:rsidRPr="005C41FB">
        <w:rPr>
          <w:lang w:val="nl-NL"/>
        </w:rPr>
        <w:t xml:space="preserve">Klachten die afwijken van de in de vorige alinea genoemde klachten, d.w.z. klachten </w:t>
      </w:r>
      <w:r w:rsidR="007A288E" w:rsidRPr="005C41FB">
        <w:rPr>
          <w:lang w:val="nl-NL"/>
        </w:rPr>
        <w:t>die betrekking hebben op de kwaliteit</w:t>
      </w:r>
      <w:r w:rsidRPr="005C41FB">
        <w:rPr>
          <w:lang w:val="nl-NL"/>
        </w:rPr>
        <w:t xml:space="preserve">, moeten onmiddellijk, maar uiterlijk binnen 24 uur na ontdekking </w:t>
      </w:r>
      <w:r w:rsidR="002143EE" w:rsidRPr="005C41FB">
        <w:rPr>
          <w:lang w:val="nl-NL"/>
        </w:rPr>
        <w:t xml:space="preserve">van </w:t>
      </w:r>
      <w:r w:rsidRPr="005C41FB">
        <w:rPr>
          <w:lang w:val="nl-NL"/>
        </w:rPr>
        <w:t xml:space="preserve">het </w:t>
      </w:r>
      <w:r w:rsidR="002143EE" w:rsidRPr="005C41FB">
        <w:rPr>
          <w:lang w:val="nl-NL"/>
        </w:rPr>
        <w:t xml:space="preserve">gebrek </w:t>
      </w:r>
      <w:r w:rsidRPr="005C41FB">
        <w:rPr>
          <w:lang w:val="nl-NL"/>
        </w:rPr>
        <w:t xml:space="preserve">worden gemeld </w:t>
      </w:r>
      <w:r w:rsidR="007A288E" w:rsidRPr="005C41FB">
        <w:rPr>
          <w:lang w:val="nl-NL"/>
        </w:rPr>
        <w:t xml:space="preserve">- </w:t>
      </w:r>
      <w:r w:rsidRPr="005C41FB">
        <w:rPr>
          <w:lang w:val="nl-NL"/>
        </w:rPr>
        <w:t xml:space="preserve">op straffe van verval </w:t>
      </w:r>
      <w:r w:rsidR="00770819" w:rsidRPr="005C41FB">
        <w:rPr>
          <w:lang w:val="nl-NL"/>
        </w:rPr>
        <w:t xml:space="preserve">van aanspraken </w:t>
      </w:r>
      <w:r w:rsidRPr="005C41FB">
        <w:rPr>
          <w:lang w:val="nl-NL"/>
        </w:rPr>
        <w:t xml:space="preserve">door de </w:t>
      </w:r>
      <w:r w:rsidR="009024AD" w:rsidRPr="005C41FB">
        <w:rPr>
          <w:lang w:val="nl-NL"/>
        </w:rPr>
        <w:t xml:space="preserve">Handelspartner </w:t>
      </w:r>
      <w:r w:rsidRPr="005C41FB">
        <w:rPr>
          <w:lang w:val="nl-NL"/>
        </w:rPr>
        <w:t xml:space="preserve">onder </w:t>
      </w:r>
      <w:r w:rsidR="007A288E" w:rsidRPr="005C41FB">
        <w:rPr>
          <w:lang w:val="nl-NL"/>
        </w:rPr>
        <w:t xml:space="preserve">de garantie van de </w:t>
      </w:r>
      <w:r w:rsidR="000711AD" w:rsidRPr="005C41FB">
        <w:rPr>
          <w:lang w:val="nl-NL"/>
        </w:rPr>
        <w:t xml:space="preserve">Fabrikant </w:t>
      </w:r>
      <w:r w:rsidRPr="005C41FB">
        <w:rPr>
          <w:lang w:val="nl-NL"/>
        </w:rPr>
        <w:t>(</w:t>
      </w:r>
      <w:r w:rsidR="007A288E" w:rsidRPr="005C41FB">
        <w:rPr>
          <w:lang w:val="nl-NL"/>
        </w:rPr>
        <w:t>Garantieverstrekker</w:t>
      </w:r>
      <w:r w:rsidRPr="005C41FB">
        <w:rPr>
          <w:lang w:val="nl-NL"/>
        </w:rPr>
        <w:t>).</w:t>
      </w:r>
    </w:p>
    <w:p w14:paraId="16D7B882" w14:textId="77777777" w:rsidR="002D7838" w:rsidRPr="005C41FB" w:rsidRDefault="004B3388">
      <w:pPr>
        <w:pStyle w:val="Teksttreci0"/>
        <w:numPr>
          <w:ilvl w:val="0"/>
          <w:numId w:val="12"/>
        </w:numPr>
        <w:shd w:val="clear" w:color="auto" w:fill="auto"/>
        <w:tabs>
          <w:tab w:val="left" w:pos="755"/>
        </w:tabs>
        <w:spacing w:after="220"/>
        <w:ind w:firstLine="380"/>
        <w:jc w:val="both"/>
        <w:rPr>
          <w:lang w:val="nl-NL"/>
        </w:rPr>
      </w:pPr>
      <w:r w:rsidRPr="005C41FB">
        <w:rPr>
          <w:lang w:val="nl-NL"/>
        </w:rPr>
        <w:t xml:space="preserve">De duur van de </w:t>
      </w:r>
      <w:r w:rsidR="007A288E" w:rsidRPr="005C41FB">
        <w:rPr>
          <w:lang w:val="nl-NL"/>
        </w:rPr>
        <w:t xml:space="preserve">garantie </w:t>
      </w:r>
      <w:r w:rsidRPr="005C41FB">
        <w:rPr>
          <w:lang w:val="nl-NL"/>
        </w:rPr>
        <w:t xml:space="preserve">verleend door de </w:t>
      </w:r>
      <w:r w:rsidR="007A288E" w:rsidRPr="005C41FB">
        <w:rPr>
          <w:lang w:val="nl-NL"/>
        </w:rPr>
        <w:t xml:space="preserve">Fabrikant </w:t>
      </w:r>
      <w:r w:rsidRPr="005C41FB">
        <w:rPr>
          <w:lang w:val="nl-NL"/>
        </w:rPr>
        <w:t>(</w:t>
      </w:r>
      <w:r w:rsidR="007A288E" w:rsidRPr="005C41FB">
        <w:rPr>
          <w:lang w:val="nl-NL"/>
        </w:rPr>
        <w:t>Garantieverstrekker</w:t>
      </w:r>
      <w:r w:rsidRPr="005C41FB">
        <w:rPr>
          <w:lang w:val="nl-NL"/>
        </w:rPr>
        <w:t xml:space="preserve">) </w:t>
      </w:r>
      <w:r w:rsidR="007A288E" w:rsidRPr="005C41FB">
        <w:rPr>
          <w:lang w:val="nl-NL"/>
        </w:rPr>
        <w:t>is als volgt</w:t>
      </w:r>
      <w:r w:rsidRPr="005C41FB">
        <w:rPr>
          <w:lang w:val="nl-NL"/>
        </w:rPr>
        <w:t>:</w:t>
      </w:r>
    </w:p>
    <w:p w14:paraId="6CCE05CD" w14:textId="1AC37E52" w:rsidR="002D7838" w:rsidRPr="005C41FB" w:rsidRDefault="004B3388">
      <w:pPr>
        <w:pStyle w:val="Teksttreci0"/>
        <w:numPr>
          <w:ilvl w:val="0"/>
          <w:numId w:val="13"/>
        </w:numPr>
        <w:shd w:val="clear" w:color="auto" w:fill="auto"/>
        <w:tabs>
          <w:tab w:val="left" w:pos="1088"/>
        </w:tabs>
        <w:spacing w:after="0"/>
        <w:ind w:left="1100" w:hanging="360"/>
        <w:jc w:val="both"/>
        <w:rPr>
          <w:lang w:val="nl-NL"/>
        </w:rPr>
      </w:pPr>
      <w:r w:rsidRPr="005C41FB">
        <w:rPr>
          <w:lang w:val="nl-NL"/>
        </w:rPr>
        <w:lastRenderedPageBreak/>
        <w:t xml:space="preserve">met betrekking tot de chemische eigenschappen van de </w:t>
      </w:r>
      <w:r w:rsidR="00C93EF8" w:rsidRPr="005C41FB">
        <w:rPr>
          <w:lang w:val="nl-NL"/>
        </w:rPr>
        <w:t>Goederen</w:t>
      </w:r>
      <w:r w:rsidR="007A288E" w:rsidRPr="005C41FB">
        <w:rPr>
          <w:lang w:val="nl-NL"/>
        </w:rPr>
        <w:t xml:space="preserve">: </w:t>
      </w:r>
      <w:r w:rsidR="00055879" w:rsidRPr="005C41FB">
        <w:rPr>
          <w:lang w:val="nl-NL"/>
        </w:rPr>
        <w:t xml:space="preserve">vierentwintig </w:t>
      </w:r>
      <w:r w:rsidR="00893A7B" w:rsidRPr="005C41FB">
        <w:rPr>
          <w:lang w:val="nl-NL"/>
        </w:rPr>
        <w:t>(</w:t>
      </w:r>
      <w:r w:rsidRPr="005C41FB">
        <w:rPr>
          <w:lang w:val="nl-NL"/>
        </w:rPr>
        <w:t>24</w:t>
      </w:r>
      <w:r w:rsidR="00893A7B" w:rsidRPr="005C41FB">
        <w:rPr>
          <w:lang w:val="nl-NL"/>
        </w:rPr>
        <w:t xml:space="preserve">) </w:t>
      </w:r>
      <w:r w:rsidRPr="005C41FB">
        <w:rPr>
          <w:lang w:val="nl-NL"/>
        </w:rPr>
        <w:t xml:space="preserve">maanden na de dag waarop de </w:t>
      </w:r>
      <w:r w:rsidR="00C93EF8" w:rsidRPr="005C41FB">
        <w:rPr>
          <w:lang w:val="nl-NL"/>
        </w:rPr>
        <w:t>Goederen</w:t>
      </w:r>
      <w:r w:rsidR="00645AB4" w:rsidRPr="005C41FB">
        <w:rPr>
          <w:lang w:val="nl-NL"/>
        </w:rPr>
        <w:t xml:space="preserve"> </w:t>
      </w:r>
      <w:r w:rsidRPr="005C41FB">
        <w:rPr>
          <w:lang w:val="nl-NL"/>
        </w:rPr>
        <w:t xml:space="preserve">aan de </w:t>
      </w:r>
      <w:r w:rsidR="00C93EF8" w:rsidRPr="005C41FB">
        <w:rPr>
          <w:lang w:val="nl-NL"/>
        </w:rPr>
        <w:t>Handelspartner</w:t>
      </w:r>
      <w:r w:rsidR="009024AD" w:rsidRPr="005C41FB">
        <w:rPr>
          <w:lang w:val="nl-NL"/>
        </w:rPr>
        <w:t xml:space="preserve"> </w:t>
      </w:r>
      <w:r w:rsidRPr="005C41FB">
        <w:rPr>
          <w:lang w:val="nl-NL"/>
        </w:rPr>
        <w:t>zijn overhandigd;</w:t>
      </w:r>
    </w:p>
    <w:p w14:paraId="36C17A9E" w14:textId="0616CD05" w:rsidR="002D7838" w:rsidRPr="005C41FB" w:rsidRDefault="004B3388">
      <w:pPr>
        <w:pStyle w:val="Teksttreci0"/>
        <w:numPr>
          <w:ilvl w:val="0"/>
          <w:numId w:val="13"/>
        </w:numPr>
        <w:shd w:val="clear" w:color="auto" w:fill="auto"/>
        <w:tabs>
          <w:tab w:val="left" w:pos="1088"/>
        </w:tabs>
        <w:spacing w:after="220"/>
        <w:ind w:left="1100" w:hanging="360"/>
        <w:jc w:val="both"/>
        <w:rPr>
          <w:lang w:val="nl-NL"/>
        </w:rPr>
      </w:pPr>
      <w:r w:rsidRPr="005C41FB">
        <w:rPr>
          <w:lang w:val="nl-NL"/>
        </w:rPr>
        <w:t xml:space="preserve">met betrekking tot de fysieke eigenschappen van de </w:t>
      </w:r>
      <w:r w:rsidR="00C93EF8" w:rsidRPr="005C41FB">
        <w:rPr>
          <w:lang w:val="nl-NL"/>
        </w:rPr>
        <w:t>Goederen</w:t>
      </w:r>
      <w:r w:rsidR="007A288E" w:rsidRPr="005C41FB">
        <w:rPr>
          <w:lang w:val="nl-NL"/>
        </w:rPr>
        <w:t xml:space="preserve">: </w:t>
      </w:r>
      <w:r w:rsidR="00893A7B" w:rsidRPr="005C41FB">
        <w:rPr>
          <w:lang w:val="nl-NL"/>
        </w:rPr>
        <w:t>zes (</w:t>
      </w:r>
      <w:r w:rsidRPr="005C41FB">
        <w:rPr>
          <w:lang w:val="nl-NL"/>
        </w:rPr>
        <w:t>6</w:t>
      </w:r>
      <w:r w:rsidR="00893A7B" w:rsidRPr="005C41FB">
        <w:rPr>
          <w:lang w:val="nl-NL"/>
        </w:rPr>
        <w:t xml:space="preserve">) </w:t>
      </w:r>
      <w:r w:rsidRPr="005C41FB">
        <w:rPr>
          <w:lang w:val="nl-NL"/>
        </w:rPr>
        <w:t xml:space="preserve">maanden na de dag waarop de </w:t>
      </w:r>
      <w:r w:rsidR="00C93EF8" w:rsidRPr="005C41FB">
        <w:rPr>
          <w:lang w:val="nl-NL"/>
        </w:rPr>
        <w:t>Goederen</w:t>
      </w:r>
      <w:r w:rsidR="00645AB4" w:rsidRPr="005C41FB">
        <w:rPr>
          <w:lang w:val="nl-NL"/>
        </w:rPr>
        <w:t xml:space="preserve"> </w:t>
      </w:r>
      <w:r w:rsidRPr="005C41FB">
        <w:rPr>
          <w:lang w:val="nl-NL"/>
        </w:rPr>
        <w:t xml:space="preserve">aan de </w:t>
      </w:r>
      <w:r w:rsidR="00C93EF8" w:rsidRPr="005C41FB">
        <w:rPr>
          <w:lang w:val="nl-NL"/>
        </w:rPr>
        <w:t>Handelspartner</w:t>
      </w:r>
      <w:r w:rsidR="009024AD" w:rsidRPr="005C41FB">
        <w:rPr>
          <w:lang w:val="nl-NL"/>
        </w:rPr>
        <w:t xml:space="preserve"> </w:t>
      </w:r>
      <w:r w:rsidRPr="005C41FB">
        <w:rPr>
          <w:lang w:val="nl-NL"/>
        </w:rPr>
        <w:t>zijn overhandigd.</w:t>
      </w:r>
    </w:p>
    <w:p w14:paraId="3789BDAA" w14:textId="11BFA5B6" w:rsidR="002D7838" w:rsidRPr="005C41FB" w:rsidRDefault="004B3388">
      <w:pPr>
        <w:pStyle w:val="Teksttreci0"/>
        <w:numPr>
          <w:ilvl w:val="0"/>
          <w:numId w:val="12"/>
        </w:numPr>
        <w:shd w:val="clear" w:color="auto" w:fill="auto"/>
        <w:tabs>
          <w:tab w:val="left" w:pos="755"/>
        </w:tabs>
        <w:spacing w:after="220"/>
        <w:ind w:left="740" w:hanging="360"/>
        <w:jc w:val="both"/>
        <w:rPr>
          <w:lang w:val="nl-NL"/>
        </w:rPr>
      </w:pPr>
      <w:r w:rsidRPr="005C41FB">
        <w:rPr>
          <w:lang w:val="nl-NL"/>
        </w:rPr>
        <w:t xml:space="preserve">Als de defecten van de </w:t>
      </w:r>
      <w:r w:rsidR="00C93EF8" w:rsidRPr="005C41FB">
        <w:rPr>
          <w:lang w:val="nl-NL"/>
        </w:rPr>
        <w:t>Goederen</w:t>
      </w:r>
      <w:r w:rsidR="00645AB4" w:rsidRPr="005C41FB">
        <w:rPr>
          <w:lang w:val="nl-NL"/>
        </w:rPr>
        <w:t xml:space="preserve"> </w:t>
      </w:r>
      <w:r w:rsidR="0088259D" w:rsidRPr="005C41FB">
        <w:rPr>
          <w:lang w:val="nl-NL"/>
        </w:rPr>
        <w:t xml:space="preserve">worden ontdekt </w:t>
      </w:r>
      <w:r w:rsidRPr="005C41FB">
        <w:rPr>
          <w:lang w:val="nl-NL"/>
        </w:rPr>
        <w:t xml:space="preserve">binnen het bereik en de periode van de garantie die door de </w:t>
      </w:r>
      <w:r w:rsidR="00C93EF8" w:rsidRPr="005C41FB">
        <w:rPr>
          <w:lang w:val="nl-NL"/>
        </w:rPr>
        <w:t>Fabrikant</w:t>
      </w:r>
      <w:r w:rsidR="00E84558" w:rsidRPr="005C41FB">
        <w:rPr>
          <w:lang w:val="nl-NL"/>
        </w:rPr>
        <w:t xml:space="preserve"> </w:t>
      </w:r>
      <w:r w:rsidRPr="005C41FB">
        <w:rPr>
          <w:lang w:val="nl-NL"/>
        </w:rPr>
        <w:t>(</w:t>
      </w:r>
      <w:r w:rsidR="00C93EF8" w:rsidRPr="005C41FB">
        <w:rPr>
          <w:lang w:val="nl-NL"/>
        </w:rPr>
        <w:t>G</w:t>
      </w:r>
      <w:r w:rsidR="00E84558" w:rsidRPr="005C41FB">
        <w:rPr>
          <w:lang w:val="nl-NL"/>
        </w:rPr>
        <w:t>arantieverstrekker</w:t>
      </w:r>
      <w:r w:rsidRPr="005C41FB">
        <w:rPr>
          <w:lang w:val="nl-NL"/>
        </w:rPr>
        <w:t xml:space="preserve">) wordt verstrekt, zal de </w:t>
      </w:r>
      <w:r w:rsidR="00C93EF8" w:rsidRPr="005C41FB">
        <w:rPr>
          <w:lang w:val="nl-NL"/>
        </w:rPr>
        <w:t>Fabrikant</w:t>
      </w:r>
      <w:r w:rsidR="00E84558" w:rsidRPr="005C41FB">
        <w:rPr>
          <w:lang w:val="nl-NL"/>
        </w:rPr>
        <w:t xml:space="preserve"> </w:t>
      </w:r>
      <w:r w:rsidRPr="005C41FB">
        <w:rPr>
          <w:lang w:val="nl-NL"/>
        </w:rPr>
        <w:t>(</w:t>
      </w:r>
      <w:r w:rsidR="00C93EF8" w:rsidRPr="005C41FB">
        <w:rPr>
          <w:lang w:val="nl-NL"/>
        </w:rPr>
        <w:t>G</w:t>
      </w:r>
      <w:r w:rsidR="00E84558" w:rsidRPr="005C41FB">
        <w:rPr>
          <w:lang w:val="nl-NL"/>
        </w:rPr>
        <w:t>arantieverstrekker</w:t>
      </w:r>
      <w:r w:rsidRPr="005C41FB">
        <w:rPr>
          <w:lang w:val="nl-NL"/>
        </w:rPr>
        <w:t xml:space="preserve">) of </w:t>
      </w:r>
      <w:r w:rsidR="002143EE" w:rsidRPr="005C41FB">
        <w:rPr>
          <w:lang w:val="nl-NL"/>
        </w:rPr>
        <w:t xml:space="preserve">de </w:t>
      </w:r>
      <w:r w:rsidR="00C93EF8" w:rsidRPr="005C41FB">
        <w:rPr>
          <w:lang w:val="nl-NL"/>
        </w:rPr>
        <w:t>Verkoper</w:t>
      </w:r>
      <w:r w:rsidR="009024AD" w:rsidRPr="005C41FB">
        <w:rPr>
          <w:lang w:val="nl-NL"/>
        </w:rPr>
        <w:t xml:space="preserve"> </w:t>
      </w:r>
      <w:r w:rsidRPr="005C41FB">
        <w:rPr>
          <w:lang w:val="nl-NL"/>
        </w:rPr>
        <w:t xml:space="preserve">die optreedt namens de </w:t>
      </w:r>
      <w:r w:rsidR="00C93EF8" w:rsidRPr="005C41FB">
        <w:rPr>
          <w:lang w:val="nl-NL"/>
        </w:rPr>
        <w:t>Fabrikant</w:t>
      </w:r>
      <w:r w:rsidR="00E84558" w:rsidRPr="005C41FB">
        <w:rPr>
          <w:lang w:val="nl-NL"/>
        </w:rPr>
        <w:t xml:space="preserve"> (</w:t>
      </w:r>
      <w:r w:rsidR="00C93EF8" w:rsidRPr="005C41FB">
        <w:rPr>
          <w:lang w:val="nl-NL"/>
        </w:rPr>
        <w:t>G</w:t>
      </w:r>
      <w:r w:rsidR="00E84558" w:rsidRPr="005C41FB">
        <w:rPr>
          <w:lang w:val="nl-NL"/>
        </w:rPr>
        <w:t>arantieverstrekker</w:t>
      </w:r>
      <w:r w:rsidRPr="005C41FB">
        <w:rPr>
          <w:lang w:val="nl-NL"/>
        </w:rPr>
        <w:t xml:space="preserve">) de </w:t>
      </w:r>
      <w:r w:rsidR="00C93EF8" w:rsidRPr="005C41FB">
        <w:rPr>
          <w:lang w:val="nl-NL"/>
        </w:rPr>
        <w:t>Handelspartner</w:t>
      </w:r>
      <w:r w:rsidR="009024AD" w:rsidRPr="005C41FB">
        <w:rPr>
          <w:lang w:val="nl-NL"/>
        </w:rPr>
        <w:t xml:space="preserve"> </w:t>
      </w:r>
      <w:r w:rsidRPr="005C41FB">
        <w:rPr>
          <w:lang w:val="nl-NL"/>
        </w:rPr>
        <w:t xml:space="preserve">een prijsvermindering aanbieden nadat de kwaliteitsinspectie is uitgevoerd en de </w:t>
      </w:r>
      <w:r w:rsidR="002143EE" w:rsidRPr="005C41FB">
        <w:rPr>
          <w:lang w:val="nl-NL"/>
        </w:rPr>
        <w:t xml:space="preserve">klacht is </w:t>
      </w:r>
      <w:r w:rsidRPr="005C41FB">
        <w:rPr>
          <w:lang w:val="nl-NL"/>
        </w:rPr>
        <w:t xml:space="preserve">geaccepteerd. Indien de </w:t>
      </w:r>
      <w:r w:rsidR="00C93EF8" w:rsidRPr="005C41FB">
        <w:rPr>
          <w:lang w:val="nl-NL"/>
        </w:rPr>
        <w:t>Handelspartner</w:t>
      </w:r>
      <w:r w:rsidR="009024AD" w:rsidRPr="005C41FB">
        <w:rPr>
          <w:lang w:val="nl-NL"/>
        </w:rPr>
        <w:t xml:space="preserve"> </w:t>
      </w:r>
      <w:r w:rsidRPr="005C41FB">
        <w:rPr>
          <w:lang w:val="nl-NL"/>
        </w:rPr>
        <w:t xml:space="preserve">de door de </w:t>
      </w:r>
      <w:r w:rsidR="00C93EF8" w:rsidRPr="005C41FB">
        <w:rPr>
          <w:lang w:val="nl-NL"/>
        </w:rPr>
        <w:t>Fabrikant</w:t>
      </w:r>
      <w:r w:rsidR="00E84558" w:rsidRPr="005C41FB">
        <w:rPr>
          <w:lang w:val="nl-NL"/>
        </w:rPr>
        <w:t xml:space="preserve"> (</w:t>
      </w:r>
      <w:r w:rsidR="00C93EF8" w:rsidRPr="005C41FB">
        <w:rPr>
          <w:lang w:val="nl-NL"/>
        </w:rPr>
        <w:t>G</w:t>
      </w:r>
      <w:r w:rsidR="00E84558" w:rsidRPr="005C41FB">
        <w:rPr>
          <w:lang w:val="nl-NL"/>
        </w:rPr>
        <w:t>arantieverstrekker</w:t>
      </w:r>
      <w:r w:rsidRPr="005C41FB">
        <w:rPr>
          <w:lang w:val="nl-NL"/>
        </w:rPr>
        <w:t xml:space="preserve">) aangeboden prijsvermindering aanvaardt, wordt de klachtenprocedure als beëindigd beschouwd en doet de </w:t>
      </w:r>
      <w:r w:rsidR="00C93EF8" w:rsidRPr="005C41FB">
        <w:rPr>
          <w:lang w:val="nl-NL"/>
        </w:rPr>
        <w:t>Handelspartner</w:t>
      </w:r>
      <w:r w:rsidR="009024AD" w:rsidRPr="005C41FB">
        <w:rPr>
          <w:lang w:val="nl-NL"/>
        </w:rPr>
        <w:t xml:space="preserve"> </w:t>
      </w:r>
      <w:r w:rsidRPr="005C41FB">
        <w:rPr>
          <w:lang w:val="nl-NL"/>
        </w:rPr>
        <w:t xml:space="preserve">afstand van het recht om </w:t>
      </w:r>
      <w:r w:rsidR="002143EE" w:rsidRPr="005C41FB">
        <w:rPr>
          <w:lang w:val="nl-NL"/>
        </w:rPr>
        <w:t xml:space="preserve">verdere </w:t>
      </w:r>
      <w:r w:rsidRPr="005C41FB">
        <w:rPr>
          <w:lang w:val="nl-NL"/>
        </w:rPr>
        <w:t xml:space="preserve">claims te doen gelden die voortvloeien uit </w:t>
      </w:r>
      <w:r w:rsidR="0039616C" w:rsidRPr="005C41FB">
        <w:rPr>
          <w:lang w:val="nl-NL"/>
        </w:rPr>
        <w:t xml:space="preserve">gebreken </w:t>
      </w:r>
      <w:r w:rsidRPr="005C41FB">
        <w:rPr>
          <w:lang w:val="nl-NL"/>
        </w:rPr>
        <w:t xml:space="preserve">aan de </w:t>
      </w:r>
      <w:r w:rsidR="00C93EF8" w:rsidRPr="005C41FB">
        <w:rPr>
          <w:lang w:val="nl-NL"/>
        </w:rPr>
        <w:t>Goederen</w:t>
      </w:r>
      <w:r w:rsidRPr="005C41FB">
        <w:rPr>
          <w:lang w:val="nl-NL"/>
        </w:rPr>
        <w:t xml:space="preserve">. Indien het noodzakelijk blijkt om de </w:t>
      </w:r>
      <w:r w:rsidR="00C93EF8" w:rsidRPr="005C41FB">
        <w:rPr>
          <w:lang w:val="nl-NL"/>
        </w:rPr>
        <w:t>Goederen</w:t>
      </w:r>
      <w:r w:rsidR="00645AB4" w:rsidRPr="005C41FB">
        <w:rPr>
          <w:lang w:val="nl-NL"/>
        </w:rPr>
        <w:t xml:space="preserve"> </w:t>
      </w:r>
      <w:r w:rsidRPr="005C41FB">
        <w:rPr>
          <w:lang w:val="nl-NL"/>
        </w:rPr>
        <w:t xml:space="preserve">te vervangen door </w:t>
      </w:r>
      <w:r w:rsidR="00C93EF8" w:rsidRPr="005C41FB">
        <w:rPr>
          <w:lang w:val="nl-NL"/>
        </w:rPr>
        <w:t>Goederen</w:t>
      </w:r>
      <w:r w:rsidR="00645AB4" w:rsidRPr="005C41FB">
        <w:rPr>
          <w:lang w:val="nl-NL"/>
        </w:rPr>
        <w:t xml:space="preserve"> </w:t>
      </w:r>
      <w:r w:rsidR="00E84558" w:rsidRPr="005C41FB">
        <w:rPr>
          <w:lang w:val="nl-NL"/>
        </w:rPr>
        <w:t>zonder gebreken</w:t>
      </w:r>
      <w:r w:rsidRPr="005C41FB">
        <w:rPr>
          <w:lang w:val="nl-NL"/>
        </w:rPr>
        <w:t xml:space="preserve">, zal de </w:t>
      </w:r>
      <w:r w:rsidR="00C93EF8" w:rsidRPr="005C41FB">
        <w:rPr>
          <w:lang w:val="nl-NL"/>
        </w:rPr>
        <w:t>Fabrikant</w:t>
      </w:r>
      <w:r w:rsidR="00E84558" w:rsidRPr="005C41FB">
        <w:rPr>
          <w:lang w:val="nl-NL"/>
        </w:rPr>
        <w:t xml:space="preserve"> (</w:t>
      </w:r>
      <w:r w:rsidR="00C93EF8" w:rsidRPr="005C41FB">
        <w:rPr>
          <w:lang w:val="nl-NL"/>
        </w:rPr>
        <w:t>G</w:t>
      </w:r>
      <w:r w:rsidR="00E84558" w:rsidRPr="005C41FB">
        <w:rPr>
          <w:lang w:val="nl-NL"/>
        </w:rPr>
        <w:t>arantieverstrekker</w:t>
      </w:r>
      <w:r w:rsidRPr="005C41FB">
        <w:rPr>
          <w:lang w:val="nl-NL"/>
        </w:rPr>
        <w:t xml:space="preserve">) op eigen kosten </w:t>
      </w:r>
      <w:r w:rsidR="008A7F2C" w:rsidRPr="005C41FB">
        <w:rPr>
          <w:lang w:val="nl-NL"/>
        </w:rPr>
        <w:t>zorgdragen</w:t>
      </w:r>
      <w:r w:rsidR="000D374F" w:rsidRPr="005C41FB">
        <w:rPr>
          <w:lang w:val="nl-NL"/>
        </w:rPr>
        <w:t xml:space="preserve"> voor </w:t>
      </w:r>
      <w:r w:rsidRPr="005C41FB">
        <w:rPr>
          <w:lang w:val="nl-NL"/>
        </w:rPr>
        <w:t xml:space="preserve">de vervanging op een met de </w:t>
      </w:r>
      <w:r w:rsidR="00C93EF8" w:rsidRPr="005C41FB">
        <w:rPr>
          <w:lang w:val="nl-NL"/>
        </w:rPr>
        <w:t>Handelspartner</w:t>
      </w:r>
      <w:r w:rsidR="009024AD" w:rsidRPr="005C41FB">
        <w:rPr>
          <w:lang w:val="nl-NL"/>
        </w:rPr>
        <w:t xml:space="preserve"> </w:t>
      </w:r>
      <w:r w:rsidRPr="005C41FB">
        <w:rPr>
          <w:lang w:val="nl-NL"/>
        </w:rPr>
        <w:t>overeengekomen datum.</w:t>
      </w:r>
    </w:p>
    <w:p w14:paraId="3A3DFA6D" w14:textId="20A4ADAB" w:rsidR="002D7838" w:rsidRPr="005C41FB" w:rsidRDefault="004B3388">
      <w:pPr>
        <w:pStyle w:val="Teksttreci0"/>
        <w:numPr>
          <w:ilvl w:val="0"/>
          <w:numId w:val="12"/>
        </w:numPr>
        <w:shd w:val="clear" w:color="auto" w:fill="auto"/>
        <w:tabs>
          <w:tab w:val="left" w:pos="755"/>
        </w:tabs>
        <w:spacing w:after="220"/>
        <w:ind w:left="740" w:hanging="360"/>
        <w:jc w:val="both"/>
        <w:rPr>
          <w:lang w:val="nl-NL"/>
        </w:rPr>
      </w:pPr>
      <w:r w:rsidRPr="005C41FB">
        <w:rPr>
          <w:lang w:val="nl-NL"/>
        </w:rPr>
        <w:t xml:space="preserve">Als het niet </w:t>
      </w:r>
      <w:r w:rsidR="00563CA7" w:rsidRPr="005C41FB">
        <w:rPr>
          <w:lang w:val="nl-NL"/>
        </w:rPr>
        <w:t xml:space="preserve">mogelijk </w:t>
      </w:r>
      <w:r w:rsidRPr="005C41FB">
        <w:rPr>
          <w:lang w:val="nl-NL"/>
        </w:rPr>
        <w:t xml:space="preserve">is om de </w:t>
      </w:r>
      <w:r w:rsidR="00645AB4" w:rsidRPr="005C41FB">
        <w:rPr>
          <w:lang w:val="nl-NL"/>
        </w:rPr>
        <w:t xml:space="preserve">Goederen </w:t>
      </w:r>
      <w:r w:rsidRPr="005C41FB">
        <w:rPr>
          <w:lang w:val="nl-NL"/>
        </w:rPr>
        <w:t xml:space="preserve">te vervangen door </w:t>
      </w:r>
      <w:r w:rsidR="00645AB4" w:rsidRPr="005C41FB">
        <w:rPr>
          <w:lang w:val="nl-NL"/>
        </w:rPr>
        <w:t xml:space="preserve">Goederen </w:t>
      </w:r>
      <w:r w:rsidRPr="005C41FB">
        <w:rPr>
          <w:lang w:val="nl-NL"/>
        </w:rPr>
        <w:t xml:space="preserve">zonder gebreken </w:t>
      </w:r>
      <w:r w:rsidR="00563CA7" w:rsidRPr="005C41FB">
        <w:rPr>
          <w:lang w:val="nl-NL"/>
        </w:rPr>
        <w:t xml:space="preserve">of als </w:t>
      </w:r>
      <w:r w:rsidRPr="005C41FB">
        <w:rPr>
          <w:lang w:val="nl-NL"/>
        </w:rPr>
        <w:t xml:space="preserve">dit onredelijke kosten met zich mee zou brengen en </w:t>
      </w:r>
      <w:r w:rsidR="00B22E91" w:rsidRPr="005C41FB">
        <w:rPr>
          <w:lang w:val="nl-NL"/>
        </w:rPr>
        <w:t xml:space="preserve">Partijen </w:t>
      </w:r>
      <w:r w:rsidRPr="005C41FB">
        <w:rPr>
          <w:lang w:val="nl-NL"/>
        </w:rPr>
        <w:t xml:space="preserve">het niet eens worden over een prijsvermindering, kan de </w:t>
      </w:r>
      <w:r w:rsidR="00E84558" w:rsidRPr="005C41FB">
        <w:rPr>
          <w:lang w:val="nl-NL"/>
        </w:rPr>
        <w:t>Fabrikant (Garantieverstrekker</w:t>
      </w:r>
      <w:r w:rsidR="004E1B06" w:rsidRPr="005C41FB">
        <w:rPr>
          <w:lang w:val="nl-NL"/>
        </w:rPr>
        <w:t xml:space="preserve">) </w:t>
      </w:r>
      <w:r w:rsidRPr="005C41FB">
        <w:rPr>
          <w:lang w:val="nl-NL"/>
        </w:rPr>
        <w:t xml:space="preserve">zichzelf </w:t>
      </w:r>
      <w:r w:rsidR="004E1B06" w:rsidRPr="005C41FB">
        <w:rPr>
          <w:lang w:val="nl-NL"/>
        </w:rPr>
        <w:t xml:space="preserve">ontheffen van aansprakelijkheid door </w:t>
      </w:r>
      <w:r w:rsidRPr="005C41FB">
        <w:rPr>
          <w:lang w:val="nl-NL"/>
        </w:rPr>
        <w:t xml:space="preserve">de equivalente waarde van de gebrekkige </w:t>
      </w:r>
      <w:r w:rsidR="00645AB4" w:rsidRPr="005C41FB">
        <w:rPr>
          <w:lang w:val="nl-NL"/>
        </w:rPr>
        <w:t xml:space="preserve">Goederen </w:t>
      </w:r>
      <w:r w:rsidRPr="005C41FB">
        <w:rPr>
          <w:lang w:val="nl-NL"/>
        </w:rPr>
        <w:t xml:space="preserve">die eerder aan de </w:t>
      </w:r>
      <w:r w:rsidR="00E84558" w:rsidRPr="005C41FB">
        <w:rPr>
          <w:lang w:val="nl-NL"/>
        </w:rPr>
        <w:t>Fabrikant (Garantieverstrekker</w:t>
      </w:r>
      <w:r w:rsidRPr="005C41FB">
        <w:rPr>
          <w:lang w:val="nl-NL"/>
        </w:rPr>
        <w:t>) zijn geretourneerd, terug te betalen.</w:t>
      </w:r>
    </w:p>
    <w:p w14:paraId="76BCEF00" w14:textId="209F16F3" w:rsidR="002D7838" w:rsidRPr="005C41FB" w:rsidRDefault="004B3388">
      <w:pPr>
        <w:pStyle w:val="Teksttreci0"/>
        <w:numPr>
          <w:ilvl w:val="0"/>
          <w:numId w:val="12"/>
        </w:numPr>
        <w:shd w:val="clear" w:color="auto" w:fill="auto"/>
        <w:tabs>
          <w:tab w:val="left" w:pos="755"/>
        </w:tabs>
        <w:spacing w:after="220"/>
        <w:ind w:left="740" w:hanging="360"/>
        <w:jc w:val="both"/>
        <w:rPr>
          <w:lang w:val="nl-NL"/>
        </w:rPr>
      </w:pPr>
      <w:r w:rsidRPr="005C41FB">
        <w:rPr>
          <w:lang w:val="nl-NL"/>
        </w:rPr>
        <w:t xml:space="preserve">De </w:t>
      </w:r>
      <w:r w:rsidR="00C93EF8" w:rsidRPr="005C41FB">
        <w:rPr>
          <w:lang w:val="nl-NL"/>
        </w:rPr>
        <w:t>Handelspartner</w:t>
      </w:r>
      <w:r w:rsidR="009024AD" w:rsidRPr="005C41FB">
        <w:rPr>
          <w:lang w:val="nl-NL"/>
        </w:rPr>
        <w:t xml:space="preserve"> </w:t>
      </w:r>
      <w:r w:rsidRPr="005C41FB">
        <w:rPr>
          <w:lang w:val="nl-NL"/>
        </w:rPr>
        <w:t xml:space="preserve">vrijwaart de </w:t>
      </w:r>
      <w:r w:rsidR="00C93EF8" w:rsidRPr="005C41FB">
        <w:rPr>
          <w:lang w:val="nl-NL"/>
        </w:rPr>
        <w:t>Verkoper</w:t>
      </w:r>
      <w:r w:rsidR="009024AD" w:rsidRPr="005C41FB">
        <w:rPr>
          <w:lang w:val="nl-NL"/>
        </w:rPr>
        <w:t xml:space="preserve"> </w:t>
      </w:r>
      <w:r w:rsidRPr="005C41FB">
        <w:rPr>
          <w:lang w:val="nl-NL"/>
        </w:rPr>
        <w:t xml:space="preserve">voor alle aanspraken van derden in verband met het </w:t>
      </w:r>
      <w:r w:rsidR="00C93EF8" w:rsidRPr="005C41FB">
        <w:rPr>
          <w:lang w:val="nl-NL"/>
        </w:rPr>
        <w:t>Contract</w:t>
      </w:r>
      <w:r w:rsidR="00645AB4" w:rsidRPr="005C41FB">
        <w:rPr>
          <w:lang w:val="nl-NL"/>
        </w:rPr>
        <w:t xml:space="preserve"> </w:t>
      </w:r>
      <w:r w:rsidRPr="005C41FB">
        <w:rPr>
          <w:lang w:val="nl-NL"/>
        </w:rPr>
        <w:t xml:space="preserve">of de </w:t>
      </w:r>
      <w:r w:rsidR="00C93EF8" w:rsidRPr="005C41FB">
        <w:rPr>
          <w:lang w:val="nl-NL"/>
        </w:rPr>
        <w:t>Goederen</w:t>
      </w:r>
      <w:r w:rsidR="00645AB4" w:rsidRPr="005C41FB">
        <w:rPr>
          <w:lang w:val="nl-NL"/>
        </w:rPr>
        <w:t xml:space="preserve"> </w:t>
      </w:r>
      <w:r w:rsidRPr="005C41FB">
        <w:rPr>
          <w:lang w:val="nl-NL"/>
        </w:rPr>
        <w:t xml:space="preserve">die ontstaan om redenen die zijn toe te schrijven aan de </w:t>
      </w:r>
      <w:r w:rsidR="00C93EF8" w:rsidRPr="005C41FB">
        <w:rPr>
          <w:lang w:val="nl-NL"/>
        </w:rPr>
        <w:t>Handelspartner</w:t>
      </w:r>
      <w:r w:rsidR="00670473" w:rsidRPr="005C41FB">
        <w:rPr>
          <w:lang w:val="nl-NL"/>
        </w:rPr>
        <w:t>.</w:t>
      </w:r>
    </w:p>
    <w:p w14:paraId="4929D72C" w14:textId="6D77976F" w:rsidR="002D7838" w:rsidRPr="005C41FB" w:rsidRDefault="004B3388">
      <w:pPr>
        <w:pStyle w:val="Teksttreci0"/>
        <w:numPr>
          <w:ilvl w:val="0"/>
          <w:numId w:val="12"/>
        </w:numPr>
        <w:shd w:val="clear" w:color="auto" w:fill="auto"/>
        <w:tabs>
          <w:tab w:val="left" w:pos="755"/>
        </w:tabs>
        <w:spacing w:after="260"/>
        <w:ind w:left="740" w:hanging="360"/>
        <w:jc w:val="both"/>
        <w:rPr>
          <w:lang w:val="nl-NL"/>
        </w:rPr>
      </w:pPr>
      <w:r w:rsidRPr="005C41FB">
        <w:rPr>
          <w:lang w:val="nl-NL"/>
        </w:rPr>
        <w:t xml:space="preserve">De </w:t>
      </w:r>
      <w:r w:rsidR="00B67500" w:rsidRPr="005C41FB">
        <w:rPr>
          <w:lang w:val="nl-NL"/>
        </w:rPr>
        <w:t xml:space="preserve">Verkoper namens de </w:t>
      </w:r>
      <w:r w:rsidR="00E84558" w:rsidRPr="005C41FB">
        <w:rPr>
          <w:lang w:val="nl-NL"/>
        </w:rPr>
        <w:t>Fabrikant (Garant</w:t>
      </w:r>
      <w:r w:rsidR="00C93EF8" w:rsidRPr="005C41FB">
        <w:rPr>
          <w:lang w:val="nl-NL"/>
        </w:rPr>
        <w:t>ieverstrekker</w:t>
      </w:r>
      <w:r w:rsidRPr="005C41FB">
        <w:rPr>
          <w:lang w:val="nl-NL"/>
        </w:rPr>
        <w:t xml:space="preserve">) behoudt zich </w:t>
      </w:r>
      <w:r w:rsidR="00E84558" w:rsidRPr="005C41FB">
        <w:rPr>
          <w:lang w:val="nl-NL"/>
        </w:rPr>
        <w:t xml:space="preserve">hierbij </w:t>
      </w:r>
      <w:r w:rsidRPr="005C41FB">
        <w:rPr>
          <w:lang w:val="nl-NL"/>
        </w:rPr>
        <w:t xml:space="preserve">het recht voor om de klacht niet </w:t>
      </w:r>
      <w:r w:rsidR="00E84558" w:rsidRPr="005C41FB">
        <w:rPr>
          <w:lang w:val="nl-NL"/>
        </w:rPr>
        <w:t xml:space="preserve">te accepteren </w:t>
      </w:r>
      <w:r w:rsidRPr="005C41FB">
        <w:rPr>
          <w:lang w:val="nl-NL"/>
        </w:rPr>
        <w:t xml:space="preserve">als de </w:t>
      </w:r>
      <w:r w:rsidR="009024AD" w:rsidRPr="005C41FB">
        <w:rPr>
          <w:lang w:val="nl-NL"/>
        </w:rPr>
        <w:t xml:space="preserve">Handelspartner </w:t>
      </w:r>
      <w:r w:rsidRPr="005C41FB">
        <w:rPr>
          <w:lang w:val="nl-NL"/>
        </w:rPr>
        <w:t>zich niet houdt aan de klachtenprocedure.</w:t>
      </w:r>
    </w:p>
    <w:p w14:paraId="65309CB5" w14:textId="77777777" w:rsidR="002D7838" w:rsidRPr="005C41FB" w:rsidRDefault="004B3388">
      <w:pPr>
        <w:pStyle w:val="Teksttreci0"/>
        <w:numPr>
          <w:ilvl w:val="0"/>
          <w:numId w:val="12"/>
        </w:numPr>
        <w:shd w:val="clear" w:color="auto" w:fill="auto"/>
        <w:tabs>
          <w:tab w:val="left" w:pos="755"/>
        </w:tabs>
        <w:spacing w:after="260"/>
        <w:ind w:left="740" w:hanging="360"/>
        <w:jc w:val="both"/>
        <w:rPr>
          <w:lang w:val="nl-NL"/>
        </w:rPr>
      </w:pPr>
      <w:r w:rsidRPr="005C41FB">
        <w:rPr>
          <w:lang w:val="nl-NL"/>
        </w:rPr>
        <w:t xml:space="preserve">De defecte </w:t>
      </w:r>
      <w:r w:rsidR="00645AB4" w:rsidRPr="005C41FB">
        <w:rPr>
          <w:lang w:val="nl-NL"/>
        </w:rPr>
        <w:t xml:space="preserve">Goederen </w:t>
      </w:r>
      <w:r w:rsidRPr="005C41FB">
        <w:rPr>
          <w:lang w:val="nl-NL"/>
        </w:rPr>
        <w:t xml:space="preserve">kunnen niet worden teruggestuurd naar de </w:t>
      </w:r>
      <w:r w:rsidR="00E84558" w:rsidRPr="005C41FB">
        <w:rPr>
          <w:lang w:val="nl-NL"/>
        </w:rPr>
        <w:t>Fabrikant (Garantieverstrekker</w:t>
      </w:r>
      <w:r w:rsidRPr="005C41FB">
        <w:rPr>
          <w:lang w:val="nl-NL"/>
        </w:rPr>
        <w:t xml:space="preserve">) zonder </w:t>
      </w:r>
      <w:r w:rsidR="00E84558" w:rsidRPr="005C41FB">
        <w:rPr>
          <w:lang w:val="nl-NL"/>
        </w:rPr>
        <w:t xml:space="preserve">zijn </w:t>
      </w:r>
      <w:r w:rsidRPr="005C41FB">
        <w:rPr>
          <w:lang w:val="nl-NL"/>
        </w:rPr>
        <w:t>voorafgaande toestemming.</w:t>
      </w:r>
    </w:p>
    <w:p w14:paraId="14F8B0E9" w14:textId="429A9416" w:rsidR="002D7838" w:rsidRPr="005C41FB" w:rsidRDefault="004B3388">
      <w:pPr>
        <w:pStyle w:val="Teksttreci0"/>
        <w:numPr>
          <w:ilvl w:val="0"/>
          <w:numId w:val="12"/>
        </w:numPr>
        <w:shd w:val="clear" w:color="auto" w:fill="auto"/>
        <w:tabs>
          <w:tab w:val="left" w:pos="755"/>
        </w:tabs>
        <w:spacing w:after="260"/>
        <w:ind w:left="740" w:hanging="360"/>
        <w:jc w:val="both"/>
        <w:rPr>
          <w:lang w:val="nl-NL"/>
        </w:rPr>
      </w:pPr>
      <w:r w:rsidRPr="005C41FB">
        <w:rPr>
          <w:lang w:val="nl-NL"/>
        </w:rPr>
        <w:t xml:space="preserve">Als de </w:t>
      </w:r>
      <w:r w:rsidR="00C93EF8" w:rsidRPr="005C41FB">
        <w:rPr>
          <w:lang w:val="nl-NL"/>
        </w:rPr>
        <w:t>Goederen</w:t>
      </w:r>
      <w:r w:rsidR="00645AB4" w:rsidRPr="005C41FB">
        <w:rPr>
          <w:lang w:val="nl-NL"/>
        </w:rPr>
        <w:t xml:space="preserve"> </w:t>
      </w:r>
      <w:r w:rsidRPr="005C41FB">
        <w:rPr>
          <w:lang w:val="nl-NL"/>
        </w:rPr>
        <w:t xml:space="preserve">worden gemengd met een andere stof, </w:t>
      </w:r>
      <w:r w:rsidR="00670473" w:rsidRPr="005C41FB">
        <w:rPr>
          <w:lang w:val="nl-NL"/>
        </w:rPr>
        <w:t>kan</w:t>
      </w:r>
      <w:r w:rsidRPr="005C41FB">
        <w:rPr>
          <w:lang w:val="nl-NL"/>
        </w:rPr>
        <w:t xml:space="preserve"> de </w:t>
      </w:r>
      <w:r w:rsidR="00C93EF8" w:rsidRPr="005C41FB">
        <w:rPr>
          <w:lang w:val="nl-NL"/>
        </w:rPr>
        <w:t>Handelspartner</w:t>
      </w:r>
      <w:r w:rsidR="009024AD" w:rsidRPr="005C41FB">
        <w:rPr>
          <w:lang w:val="nl-NL"/>
        </w:rPr>
        <w:t xml:space="preserve"> </w:t>
      </w:r>
      <w:r w:rsidRPr="005C41FB">
        <w:rPr>
          <w:lang w:val="nl-NL"/>
        </w:rPr>
        <w:t xml:space="preserve">geen aanspraak maken op de </w:t>
      </w:r>
      <w:r w:rsidR="00E84558" w:rsidRPr="005C41FB">
        <w:rPr>
          <w:lang w:val="nl-NL"/>
        </w:rPr>
        <w:t xml:space="preserve">garantie </w:t>
      </w:r>
      <w:r w:rsidRPr="005C41FB">
        <w:rPr>
          <w:lang w:val="nl-NL"/>
        </w:rPr>
        <w:t xml:space="preserve">die door de </w:t>
      </w:r>
      <w:r w:rsidR="00C93EF8" w:rsidRPr="005C41FB">
        <w:rPr>
          <w:lang w:val="nl-NL"/>
        </w:rPr>
        <w:t>Fabrikant</w:t>
      </w:r>
      <w:r w:rsidR="00E84558" w:rsidRPr="005C41FB">
        <w:rPr>
          <w:lang w:val="nl-NL"/>
        </w:rPr>
        <w:t xml:space="preserve"> (</w:t>
      </w:r>
      <w:r w:rsidR="00C93EF8" w:rsidRPr="005C41FB">
        <w:rPr>
          <w:lang w:val="nl-NL"/>
        </w:rPr>
        <w:t>G</w:t>
      </w:r>
      <w:r w:rsidR="00E84558" w:rsidRPr="005C41FB">
        <w:rPr>
          <w:lang w:val="nl-NL"/>
        </w:rPr>
        <w:t>arantieverstrekker</w:t>
      </w:r>
      <w:r w:rsidRPr="005C41FB">
        <w:rPr>
          <w:lang w:val="nl-NL"/>
        </w:rPr>
        <w:t>) wordt verleend.</w:t>
      </w:r>
    </w:p>
    <w:p w14:paraId="23A7965D" w14:textId="77777777" w:rsidR="002D7838" w:rsidRPr="005C41FB" w:rsidRDefault="004B3388">
      <w:pPr>
        <w:pStyle w:val="Teksttreci0"/>
        <w:numPr>
          <w:ilvl w:val="0"/>
          <w:numId w:val="12"/>
        </w:numPr>
        <w:shd w:val="clear" w:color="auto" w:fill="auto"/>
        <w:tabs>
          <w:tab w:val="left" w:pos="755"/>
        </w:tabs>
        <w:spacing w:after="260"/>
        <w:ind w:left="740" w:hanging="360"/>
        <w:jc w:val="both"/>
        <w:rPr>
          <w:lang w:val="nl-NL"/>
        </w:rPr>
      </w:pPr>
      <w:r w:rsidRPr="005C41FB">
        <w:rPr>
          <w:lang w:val="nl-NL"/>
        </w:rPr>
        <w:t xml:space="preserve">Indien de termijn voor het melden van gebreken, schade, ontbrekende hoeveelheden of andere afwijkingen van de </w:t>
      </w:r>
      <w:r w:rsidR="00645AB4" w:rsidRPr="005C41FB">
        <w:rPr>
          <w:lang w:val="nl-NL"/>
        </w:rPr>
        <w:t xml:space="preserve">Goederen </w:t>
      </w:r>
      <w:r w:rsidRPr="005C41FB">
        <w:rPr>
          <w:lang w:val="nl-NL"/>
        </w:rPr>
        <w:t xml:space="preserve">(klacht) zonder effect verstrijkt, heeft dit tot gevolg dat de </w:t>
      </w:r>
      <w:r w:rsidR="0039616C" w:rsidRPr="005C41FB">
        <w:rPr>
          <w:lang w:val="nl-NL"/>
        </w:rPr>
        <w:t xml:space="preserve">desbetreffende </w:t>
      </w:r>
      <w:r w:rsidRPr="005C41FB">
        <w:rPr>
          <w:lang w:val="nl-NL"/>
        </w:rPr>
        <w:t>vorderingen komen te vervallen.</w:t>
      </w:r>
    </w:p>
    <w:p w14:paraId="6F403EB5" w14:textId="577EE5F0" w:rsidR="002D7838" w:rsidRPr="005C41FB" w:rsidRDefault="004B3388">
      <w:pPr>
        <w:pStyle w:val="Teksttreci0"/>
        <w:numPr>
          <w:ilvl w:val="0"/>
          <w:numId w:val="12"/>
        </w:numPr>
        <w:shd w:val="clear" w:color="auto" w:fill="auto"/>
        <w:tabs>
          <w:tab w:val="left" w:pos="755"/>
        </w:tabs>
        <w:spacing w:after="260"/>
        <w:ind w:left="740" w:hanging="360"/>
        <w:jc w:val="both"/>
        <w:rPr>
          <w:lang w:val="nl-NL"/>
        </w:rPr>
      </w:pPr>
      <w:r w:rsidRPr="005C41FB">
        <w:rPr>
          <w:lang w:val="nl-NL"/>
        </w:rPr>
        <w:t xml:space="preserve">De </w:t>
      </w:r>
      <w:r w:rsidR="00E84558" w:rsidRPr="005C41FB">
        <w:rPr>
          <w:lang w:val="nl-NL"/>
        </w:rPr>
        <w:t>Fabrikant (Garant</w:t>
      </w:r>
      <w:r w:rsidR="00C93EF8" w:rsidRPr="005C41FB">
        <w:rPr>
          <w:lang w:val="nl-NL"/>
        </w:rPr>
        <w:t>ieverstrekker</w:t>
      </w:r>
      <w:r w:rsidRPr="005C41FB">
        <w:rPr>
          <w:lang w:val="nl-NL"/>
        </w:rPr>
        <w:t xml:space="preserve">) of de </w:t>
      </w:r>
      <w:r w:rsidR="009024AD" w:rsidRPr="005C41FB">
        <w:rPr>
          <w:lang w:val="nl-NL"/>
        </w:rPr>
        <w:t xml:space="preserve">Verkoper </w:t>
      </w:r>
      <w:r w:rsidRPr="005C41FB">
        <w:rPr>
          <w:lang w:val="nl-NL"/>
        </w:rPr>
        <w:t xml:space="preserve">die namens de </w:t>
      </w:r>
      <w:r w:rsidR="00E84558" w:rsidRPr="005C41FB">
        <w:rPr>
          <w:lang w:val="nl-NL"/>
        </w:rPr>
        <w:t xml:space="preserve">Fabrikant </w:t>
      </w:r>
      <w:r w:rsidR="00C93EF8" w:rsidRPr="005C41FB">
        <w:rPr>
          <w:lang w:val="nl-NL"/>
        </w:rPr>
        <w:t xml:space="preserve">(Garantieverstrekker) </w:t>
      </w:r>
      <w:r w:rsidRPr="005C41FB">
        <w:rPr>
          <w:lang w:val="nl-NL"/>
        </w:rPr>
        <w:t>optreedt</w:t>
      </w:r>
      <w:r w:rsidR="00E84558" w:rsidRPr="005C41FB">
        <w:rPr>
          <w:lang w:val="nl-NL"/>
        </w:rPr>
        <w:t xml:space="preserve">, is </w:t>
      </w:r>
      <w:r w:rsidRPr="005C41FB">
        <w:rPr>
          <w:lang w:val="nl-NL"/>
        </w:rPr>
        <w:t xml:space="preserve">verplicht om de klacht binnen </w:t>
      </w:r>
      <w:r w:rsidR="00963DC4" w:rsidRPr="005C41FB">
        <w:rPr>
          <w:lang w:val="nl-NL"/>
        </w:rPr>
        <w:t>dertig (</w:t>
      </w:r>
      <w:r w:rsidRPr="005C41FB">
        <w:rPr>
          <w:color w:val="000000" w:themeColor="text1"/>
          <w:lang w:val="nl-NL"/>
        </w:rPr>
        <w:t>30</w:t>
      </w:r>
      <w:r w:rsidR="00963DC4" w:rsidRPr="005C41FB">
        <w:rPr>
          <w:color w:val="000000" w:themeColor="text1"/>
          <w:lang w:val="nl-NL"/>
        </w:rPr>
        <w:t xml:space="preserve">) </w:t>
      </w:r>
      <w:r w:rsidRPr="005C41FB">
        <w:rPr>
          <w:lang w:val="nl-NL"/>
        </w:rPr>
        <w:t xml:space="preserve">dagen na </w:t>
      </w:r>
      <w:r w:rsidR="00E84558" w:rsidRPr="005C41FB">
        <w:rPr>
          <w:lang w:val="nl-NL"/>
        </w:rPr>
        <w:t xml:space="preserve">de </w:t>
      </w:r>
      <w:r w:rsidRPr="005C41FB">
        <w:rPr>
          <w:lang w:val="nl-NL"/>
        </w:rPr>
        <w:t xml:space="preserve">kennisgeving </w:t>
      </w:r>
      <w:r w:rsidR="00E84558" w:rsidRPr="005C41FB">
        <w:rPr>
          <w:lang w:val="nl-NL"/>
        </w:rPr>
        <w:t>te onderzoeken</w:t>
      </w:r>
      <w:r w:rsidRPr="005C41FB">
        <w:rPr>
          <w:lang w:val="nl-NL"/>
        </w:rPr>
        <w:t xml:space="preserve">. </w:t>
      </w:r>
      <w:r w:rsidR="0039616C" w:rsidRPr="005C41FB">
        <w:rPr>
          <w:lang w:val="nl-NL"/>
        </w:rPr>
        <w:t xml:space="preserve">Dit omvat ook het onderzoek van de </w:t>
      </w:r>
      <w:r w:rsidR="00E84558" w:rsidRPr="005C41FB">
        <w:rPr>
          <w:lang w:val="nl-NL"/>
        </w:rPr>
        <w:t xml:space="preserve">gereclameerde </w:t>
      </w:r>
      <w:r w:rsidR="00645AB4" w:rsidRPr="005C41FB">
        <w:rPr>
          <w:lang w:val="nl-NL"/>
        </w:rPr>
        <w:t xml:space="preserve">Goederen </w:t>
      </w:r>
      <w:r w:rsidR="0039616C" w:rsidRPr="005C41FB">
        <w:rPr>
          <w:lang w:val="nl-NL"/>
        </w:rPr>
        <w:t xml:space="preserve">bij de </w:t>
      </w:r>
      <w:r w:rsidR="00E84558" w:rsidRPr="005C41FB">
        <w:rPr>
          <w:lang w:val="nl-NL"/>
        </w:rPr>
        <w:t>Handelspartner.</w:t>
      </w:r>
    </w:p>
    <w:p w14:paraId="0EB28631" w14:textId="4F1F5700" w:rsidR="002D7838" w:rsidRPr="005C41FB" w:rsidRDefault="004B3388">
      <w:pPr>
        <w:pStyle w:val="Teksttreci0"/>
        <w:numPr>
          <w:ilvl w:val="0"/>
          <w:numId w:val="12"/>
        </w:numPr>
        <w:shd w:val="clear" w:color="auto" w:fill="auto"/>
        <w:tabs>
          <w:tab w:val="left" w:pos="770"/>
        </w:tabs>
        <w:spacing w:after="260"/>
        <w:ind w:left="740" w:hanging="360"/>
        <w:jc w:val="both"/>
        <w:rPr>
          <w:lang w:val="nl-NL"/>
        </w:rPr>
      </w:pPr>
      <w:r w:rsidRPr="005C41FB">
        <w:rPr>
          <w:lang w:val="nl-NL"/>
        </w:rPr>
        <w:t xml:space="preserve">Als het nodig is om testen uit te voeren om te beslissen over de klacht op </w:t>
      </w:r>
      <w:r w:rsidR="00E84558" w:rsidRPr="005C41FB">
        <w:rPr>
          <w:lang w:val="nl-NL"/>
        </w:rPr>
        <w:t>basis</w:t>
      </w:r>
      <w:r w:rsidRPr="005C41FB">
        <w:rPr>
          <w:lang w:val="nl-NL"/>
        </w:rPr>
        <w:t xml:space="preserve"> van kwaliteit, zal </w:t>
      </w:r>
      <w:r w:rsidR="00BE0905" w:rsidRPr="005C41FB">
        <w:rPr>
          <w:lang w:val="nl-NL"/>
        </w:rPr>
        <w:t xml:space="preserve">een monster van de </w:t>
      </w:r>
      <w:r w:rsidR="00645AB4" w:rsidRPr="005C41FB">
        <w:rPr>
          <w:lang w:val="nl-NL"/>
        </w:rPr>
        <w:t xml:space="preserve">Goederen </w:t>
      </w:r>
      <w:r w:rsidRPr="005C41FB">
        <w:rPr>
          <w:lang w:val="nl-NL"/>
        </w:rPr>
        <w:t xml:space="preserve">worden genomen in </w:t>
      </w:r>
      <w:r w:rsidR="002143EE" w:rsidRPr="005C41FB">
        <w:rPr>
          <w:lang w:val="nl-NL"/>
        </w:rPr>
        <w:t xml:space="preserve">aanwezigheid van </w:t>
      </w:r>
      <w:r w:rsidR="00E84558" w:rsidRPr="005C41FB">
        <w:rPr>
          <w:lang w:val="nl-NL"/>
        </w:rPr>
        <w:t xml:space="preserve">de vertegenwoordiger van de Fabrikant </w:t>
      </w:r>
      <w:r w:rsidRPr="005C41FB">
        <w:rPr>
          <w:lang w:val="nl-NL"/>
        </w:rPr>
        <w:t>(</w:t>
      </w:r>
      <w:r w:rsidR="00E84558" w:rsidRPr="005C41FB">
        <w:rPr>
          <w:lang w:val="nl-NL"/>
        </w:rPr>
        <w:t>Garant</w:t>
      </w:r>
      <w:r w:rsidR="00C93EF8" w:rsidRPr="005C41FB">
        <w:rPr>
          <w:lang w:val="nl-NL"/>
        </w:rPr>
        <w:t>ieverstrekker</w:t>
      </w:r>
      <w:r w:rsidRPr="005C41FB">
        <w:rPr>
          <w:lang w:val="nl-NL"/>
        </w:rPr>
        <w:t xml:space="preserve">) of de </w:t>
      </w:r>
      <w:r w:rsidR="00E84558" w:rsidRPr="005C41FB">
        <w:rPr>
          <w:lang w:val="nl-NL"/>
        </w:rPr>
        <w:t xml:space="preserve">vertegenwoordiger van </w:t>
      </w:r>
      <w:r w:rsidRPr="005C41FB">
        <w:rPr>
          <w:lang w:val="nl-NL"/>
        </w:rPr>
        <w:t xml:space="preserve">de </w:t>
      </w:r>
      <w:r w:rsidR="009024AD" w:rsidRPr="005C41FB">
        <w:rPr>
          <w:lang w:val="nl-NL"/>
        </w:rPr>
        <w:t>Verkoper</w:t>
      </w:r>
      <w:r w:rsidR="002A5658" w:rsidRPr="005C41FB">
        <w:rPr>
          <w:lang w:val="nl-NL"/>
        </w:rPr>
        <w:t>,</w:t>
      </w:r>
      <w:r w:rsidR="009024AD" w:rsidRPr="005C41FB">
        <w:rPr>
          <w:lang w:val="nl-NL"/>
        </w:rPr>
        <w:t xml:space="preserve"> </w:t>
      </w:r>
      <w:r w:rsidR="008F4713" w:rsidRPr="005C41FB">
        <w:rPr>
          <w:lang w:val="nl-NL"/>
        </w:rPr>
        <w:t>en in aanwezigheid van de vertegenwoordiger van d</w:t>
      </w:r>
      <w:r w:rsidRPr="005C41FB">
        <w:rPr>
          <w:lang w:val="nl-NL"/>
        </w:rPr>
        <w:t xml:space="preserve">e </w:t>
      </w:r>
      <w:r w:rsidR="00670473" w:rsidRPr="005C41FB">
        <w:rPr>
          <w:lang w:val="nl-NL"/>
        </w:rPr>
        <w:t xml:space="preserve">Handelspartner </w:t>
      </w:r>
      <w:r w:rsidRPr="005C41FB">
        <w:rPr>
          <w:lang w:val="nl-NL"/>
        </w:rPr>
        <w:t xml:space="preserve">en worden geanalyseerd in een onafhankelijk geaccrediteerd laboratorium. Het monster </w:t>
      </w:r>
      <w:r w:rsidR="00EC3C77" w:rsidRPr="005C41FB">
        <w:rPr>
          <w:lang w:val="nl-NL"/>
        </w:rPr>
        <w:t xml:space="preserve">wordt </w:t>
      </w:r>
      <w:r w:rsidR="00E74131" w:rsidRPr="005C41FB">
        <w:rPr>
          <w:lang w:val="nl-NL"/>
        </w:rPr>
        <w:t xml:space="preserve">door de </w:t>
      </w:r>
      <w:r w:rsidRPr="005C41FB">
        <w:rPr>
          <w:lang w:val="nl-NL"/>
        </w:rPr>
        <w:t xml:space="preserve">vertegenwoordiger </w:t>
      </w:r>
      <w:r w:rsidR="00EC3C77" w:rsidRPr="005C41FB">
        <w:rPr>
          <w:lang w:val="nl-NL"/>
        </w:rPr>
        <w:t xml:space="preserve">van het laboratorium </w:t>
      </w:r>
      <w:r w:rsidRPr="005C41FB">
        <w:rPr>
          <w:lang w:val="nl-NL"/>
        </w:rPr>
        <w:t xml:space="preserve">genomen van de </w:t>
      </w:r>
      <w:r w:rsidR="00C93EF8" w:rsidRPr="005C41FB">
        <w:rPr>
          <w:lang w:val="nl-NL"/>
        </w:rPr>
        <w:t>Goederen</w:t>
      </w:r>
      <w:r w:rsidR="00645AB4" w:rsidRPr="005C41FB">
        <w:rPr>
          <w:lang w:val="nl-NL"/>
        </w:rPr>
        <w:t xml:space="preserve"> </w:t>
      </w:r>
      <w:r w:rsidRPr="005C41FB">
        <w:rPr>
          <w:lang w:val="nl-NL"/>
        </w:rPr>
        <w:t xml:space="preserve">in hun originele verpakking die is verzegeld. </w:t>
      </w:r>
      <w:r w:rsidR="00EC3C77" w:rsidRPr="005C41FB">
        <w:rPr>
          <w:lang w:val="nl-NL"/>
        </w:rPr>
        <w:t xml:space="preserve">Van de monstername wordt </w:t>
      </w:r>
      <w:r w:rsidRPr="005C41FB">
        <w:rPr>
          <w:lang w:val="nl-NL"/>
        </w:rPr>
        <w:t xml:space="preserve">een rapport opgesteld. Indien de </w:t>
      </w:r>
      <w:r w:rsidR="00C93EF8" w:rsidRPr="005C41FB">
        <w:rPr>
          <w:lang w:val="nl-NL"/>
        </w:rPr>
        <w:t>Handelspartner</w:t>
      </w:r>
      <w:r w:rsidR="009024AD" w:rsidRPr="005C41FB">
        <w:rPr>
          <w:lang w:val="nl-NL"/>
        </w:rPr>
        <w:t xml:space="preserve"> </w:t>
      </w:r>
      <w:r w:rsidRPr="005C41FB">
        <w:rPr>
          <w:lang w:val="nl-NL"/>
        </w:rPr>
        <w:t>niet akkoord gaat met de uitvoering van de test of de monstername</w:t>
      </w:r>
      <w:r w:rsidR="00EC3C77" w:rsidRPr="005C41FB">
        <w:rPr>
          <w:lang w:val="nl-NL"/>
        </w:rPr>
        <w:t xml:space="preserve">, </w:t>
      </w:r>
      <w:r w:rsidRPr="005C41FB">
        <w:rPr>
          <w:lang w:val="nl-NL"/>
        </w:rPr>
        <w:t xml:space="preserve">vervalt de aanspraak op garantie van de </w:t>
      </w:r>
      <w:r w:rsidR="00C93EF8" w:rsidRPr="005C41FB">
        <w:rPr>
          <w:lang w:val="nl-NL"/>
        </w:rPr>
        <w:t>Fabrikant</w:t>
      </w:r>
      <w:r w:rsidR="00E84558" w:rsidRPr="005C41FB">
        <w:rPr>
          <w:lang w:val="nl-NL"/>
        </w:rPr>
        <w:t xml:space="preserve"> (</w:t>
      </w:r>
      <w:r w:rsidR="00C93EF8" w:rsidRPr="005C41FB">
        <w:rPr>
          <w:lang w:val="nl-NL"/>
        </w:rPr>
        <w:t>G</w:t>
      </w:r>
      <w:r w:rsidR="00E84558" w:rsidRPr="005C41FB">
        <w:rPr>
          <w:lang w:val="nl-NL"/>
        </w:rPr>
        <w:t>arantieverstrekker</w:t>
      </w:r>
      <w:r w:rsidRPr="005C41FB">
        <w:rPr>
          <w:lang w:val="nl-NL"/>
        </w:rPr>
        <w:t>).</w:t>
      </w:r>
    </w:p>
    <w:p w14:paraId="71D2B095" w14:textId="77777777" w:rsidR="002D7838" w:rsidRPr="005C41FB" w:rsidRDefault="004B3388">
      <w:pPr>
        <w:pStyle w:val="Teksttreci0"/>
        <w:numPr>
          <w:ilvl w:val="0"/>
          <w:numId w:val="12"/>
        </w:numPr>
        <w:shd w:val="clear" w:color="auto" w:fill="auto"/>
        <w:tabs>
          <w:tab w:val="left" w:pos="770"/>
        </w:tabs>
        <w:spacing w:after="260"/>
        <w:ind w:left="740" w:hanging="360"/>
        <w:jc w:val="both"/>
        <w:rPr>
          <w:lang w:val="nl-NL"/>
        </w:rPr>
      </w:pPr>
      <w:r w:rsidRPr="005C41FB">
        <w:rPr>
          <w:lang w:val="nl-NL"/>
        </w:rPr>
        <w:t xml:space="preserve">De beslissing om de in de klacht vermelde claims te erkennen of af te wijzen wordt </w:t>
      </w:r>
      <w:r w:rsidR="00426E50" w:rsidRPr="005C41FB">
        <w:rPr>
          <w:lang w:val="nl-NL"/>
        </w:rPr>
        <w:t xml:space="preserve">genomen </w:t>
      </w:r>
      <w:r w:rsidR="00EC3C77" w:rsidRPr="005C41FB">
        <w:rPr>
          <w:lang w:val="nl-NL"/>
        </w:rPr>
        <w:t xml:space="preserve">nadat </w:t>
      </w:r>
      <w:r w:rsidR="00426E50" w:rsidRPr="005C41FB">
        <w:rPr>
          <w:lang w:val="nl-NL"/>
        </w:rPr>
        <w:t xml:space="preserve">het </w:t>
      </w:r>
      <w:r w:rsidR="00EC3C77" w:rsidRPr="005C41FB">
        <w:rPr>
          <w:lang w:val="nl-NL"/>
        </w:rPr>
        <w:t xml:space="preserve">onderzoek </w:t>
      </w:r>
      <w:r w:rsidRPr="005C41FB">
        <w:rPr>
          <w:lang w:val="nl-NL"/>
        </w:rPr>
        <w:t xml:space="preserve">is </w:t>
      </w:r>
      <w:r w:rsidR="00426E50" w:rsidRPr="005C41FB">
        <w:rPr>
          <w:lang w:val="nl-NL"/>
        </w:rPr>
        <w:t xml:space="preserve">uitgevoerd en de </w:t>
      </w:r>
      <w:r w:rsidRPr="005C41FB">
        <w:rPr>
          <w:lang w:val="nl-NL"/>
        </w:rPr>
        <w:t xml:space="preserve">resultaten </w:t>
      </w:r>
      <w:r w:rsidR="00426E50" w:rsidRPr="005C41FB">
        <w:rPr>
          <w:lang w:val="nl-NL"/>
        </w:rPr>
        <w:t>beschikbaar zijn</w:t>
      </w:r>
      <w:r w:rsidRPr="005C41FB">
        <w:rPr>
          <w:lang w:val="nl-NL"/>
        </w:rPr>
        <w:t>.</w:t>
      </w:r>
    </w:p>
    <w:p w14:paraId="3ACD3978" w14:textId="06551856" w:rsidR="002D7838" w:rsidRPr="005C41FB" w:rsidRDefault="004B3388">
      <w:pPr>
        <w:pStyle w:val="Teksttreci0"/>
        <w:numPr>
          <w:ilvl w:val="0"/>
          <w:numId w:val="12"/>
        </w:numPr>
        <w:shd w:val="clear" w:color="auto" w:fill="auto"/>
        <w:tabs>
          <w:tab w:val="left" w:pos="770"/>
        </w:tabs>
        <w:spacing w:after="260"/>
        <w:ind w:left="740" w:hanging="360"/>
        <w:jc w:val="both"/>
        <w:rPr>
          <w:lang w:val="nl-NL"/>
        </w:rPr>
      </w:pPr>
      <w:r w:rsidRPr="005C41FB">
        <w:rPr>
          <w:lang w:val="nl-NL"/>
        </w:rPr>
        <w:lastRenderedPageBreak/>
        <w:t xml:space="preserve">De kosten van het onderzoek worden gedragen door de </w:t>
      </w:r>
      <w:r w:rsidR="00C93EF8" w:rsidRPr="005C41FB">
        <w:rPr>
          <w:lang w:val="nl-NL"/>
        </w:rPr>
        <w:t>Partij</w:t>
      </w:r>
      <w:r w:rsidR="009024AD" w:rsidRPr="005C41FB">
        <w:rPr>
          <w:lang w:val="nl-NL"/>
        </w:rPr>
        <w:t xml:space="preserve"> </w:t>
      </w:r>
      <w:r w:rsidRPr="005C41FB">
        <w:rPr>
          <w:lang w:val="nl-NL"/>
        </w:rPr>
        <w:t xml:space="preserve">waarvoor de </w:t>
      </w:r>
      <w:r w:rsidR="00770819" w:rsidRPr="005C41FB">
        <w:rPr>
          <w:lang w:val="nl-NL"/>
        </w:rPr>
        <w:t xml:space="preserve">uitslag van het </w:t>
      </w:r>
      <w:r w:rsidRPr="005C41FB">
        <w:rPr>
          <w:lang w:val="nl-NL"/>
        </w:rPr>
        <w:t xml:space="preserve">klachtonderzoek ongunstig is. Indien de beslissing </w:t>
      </w:r>
      <w:r w:rsidR="00CC4538" w:rsidRPr="005C41FB">
        <w:rPr>
          <w:lang w:val="nl-NL"/>
        </w:rPr>
        <w:t xml:space="preserve">ongunstig </w:t>
      </w:r>
      <w:r w:rsidRPr="005C41FB">
        <w:rPr>
          <w:lang w:val="nl-NL"/>
        </w:rPr>
        <w:t xml:space="preserve">is </w:t>
      </w:r>
      <w:r w:rsidR="00CC4538" w:rsidRPr="005C41FB">
        <w:rPr>
          <w:lang w:val="nl-NL"/>
        </w:rPr>
        <w:t xml:space="preserve">voor de </w:t>
      </w:r>
      <w:r w:rsidR="00C93EF8" w:rsidRPr="005C41FB">
        <w:rPr>
          <w:lang w:val="nl-NL"/>
        </w:rPr>
        <w:t>Handelspartner</w:t>
      </w:r>
      <w:r w:rsidR="00670473" w:rsidRPr="005C41FB">
        <w:rPr>
          <w:lang w:val="nl-NL"/>
        </w:rPr>
        <w:t xml:space="preserve">, </w:t>
      </w:r>
      <w:r w:rsidRPr="005C41FB">
        <w:rPr>
          <w:lang w:val="nl-NL"/>
        </w:rPr>
        <w:t xml:space="preserve">machtigt </w:t>
      </w:r>
      <w:r w:rsidR="00EC3C77" w:rsidRPr="005C41FB">
        <w:rPr>
          <w:lang w:val="nl-NL"/>
        </w:rPr>
        <w:t xml:space="preserve">de </w:t>
      </w:r>
      <w:r w:rsidR="00C93EF8" w:rsidRPr="005C41FB">
        <w:rPr>
          <w:lang w:val="nl-NL"/>
        </w:rPr>
        <w:t>Handelspartner</w:t>
      </w:r>
      <w:r w:rsidR="00EC3C77" w:rsidRPr="005C41FB">
        <w:rPr>
          <w:lang w:val="nl-NL"/>
        </w:rPr>
        <w:t xml:space="preserve"> </w:t>
      </w:r>
      <w:r w:rsidRPr="005C41FB">
        <w:rPr>
          <w:lang w:val="nl-NL"/>
        </w:rPr>
        <w:t xml:space="preserve">de </w:t>
      </w:r>
      <w:r w:rsidR="00C93EF8" w:rsidRPr="005C41FB">
        <w:rPr>
          <w:lang w:val="nl-NL"/>
        </w:rPr>
        <w:t>Fabrikant</w:t>
      </w:r>
      <w:r w:rsidR="00E84558" w:rsidRPr="005C41FB">
        <w:rPr>
          <w:lang w:val="nl-NL"/>
        </w:rPr>
        <w:t xml:space="preserve"> (</w:t>
      </w:r>
      <w:r w:rsidR="00C93EF8" w:rsidRPr="005C41FB">
        <w:rPr>
          <w:lang w:val="nl-NL"/>
        </w:rPr>
        <w:t>Garantieverstrekker</w:t>
      </w:r>
      <w:r w:rsidRPr="005C41FB">
        <w:rPr>
          <w:lang w:val="nl-NL"/>
        </w:rPr>
        <w:t xml:space="preserve">) om de kosten van het laboratoriumonderzoek </w:t>
      </w:r>
      <w:r w:rsidR="00563CA7" w:rsidRPr="005C41FB">
        <w:rPr>
          <w:lang w:val="nl-NL"/>
        </w:rPr>
        <w:t xml:space="preserve">door te berekenen en verbindt hij zich ertoe </w:t>
      </w:r>
      <w:r w:rsidRPr="005C41FB">
        <w:rPr>
          <w:lang w:val="nl-NL"/>
        </w:rPr>
        <w:t xml:space="preserve">deze te </w:t>
      </w:r>
      <w:r w:rsidR="006F1053" w:rsidRPr="005C41FB">
        <w:rPr>
          <w:lang w:val="nl-NL"/>
        </w:rPr>
        <w:t>betalen</w:t>
      </w:r>
      <w:r w:rsidRPr="005C41FB">
        <w:rPr>
          <w:lang w:val="nl-NL"/>
        </w:rPr>
        <w:t xml:space="preserve"> ten belope van het </w:t>
      </w:r>
      <w:r w:rsidR="00EC3C77" w:rsidRPr="005C41FB">
        <w:rPr>
          <w:lang w:val="nl-NL"/>
        </w:rPr>
        <w:t xml:space="preserve">op de factuur vermelde </w:t>
      </w:r>
      <w:r w:rsidRPr="005C41FB">
        <w:rPr>
          <w:lang w:val="nl-NL"/>
        </w:rPr>
        <w:t xml:space="preserve">bedrag </w:t>
      </w:r>
      <w:r w:rsidR="00EC3C77" w:rsidRPr="005C41FB">
        <w:rPr>
          <w:lang w:val="nl-NL"/>
        </w:rPr>
        <w:t>binnen de daarin vermelde termijn</w:t>
      </w:r>
      <w:r w:rsidRPr="005C41FB">
        <w:rPr>
          <w:lang w:val="nl-NL"/>
        </w:rPr>
        <w:t>.</w:t>
      </w:r>
    </w:p>
    <w:p w14:paraId="6E227573" w14:textId="77777777" w:rsidR="002D7838" w:rsidRPr="005C41FB" w:rsidRDefault="004B3388">
      <w:pPr>
        <w:pStyle w:val="Teksttreci0"/>
        <w:numPr>
          <w:ilvl w:val="0"/>
          <w:numId w:val="12"/>
        </w:numPr>
        <w:shd w:val="clear" w:color="auto" w:fill="auto"/>
        <w:tabs>
          <w:tab w:val="left" w:pos="770"/>
        </w:tabs>
        <w:spacing w:after="260"/>
        <w:ind w:left="740" w:hanging="360"/>
        <w:jc w:val="both"/>
        <w:rPr>
          <w:lang w:val="nl-NL"/>
        </w:rPr>
      </w:pPr>
      <w:r w:rsidRPr="005C41FB">
        <w:rPr>
          <w:lang w:val="nl-NL"/>
        </w:rPr>
        <w:t xml:space="preserve">Het plaatsen van de </w:t>
      </w:r>
      <w:r w:rsidR="00645AB4" w:rsidRPr="005C41FB">
        <w:rPr>
          <w:lang w:val="nl-NL"/>
        </w:rPr>
        <w:t xml:space="preserve">Bestelling </w:t>
      </w:r>
      <w:r w:rsidRPr="005C41FB">
        <w:rPr>
          <w:lang w:val="nl-NL"/>
        </w:rPr>
        <w:t xml:space="preserve">en het ophalen van de </w:t>
      </w:r>
      <w:r w:rsidR="00645AB4" w:rsidRPr="005C41FB">
        <w:rPr>
          <w:lang w:val="nl-NL"/>
        </w:rPr>
        <w:t xml:space="preserve">Goederen </w:t>
      </w:r>
      <w:r w:rsidR="00EC3C77" w:rsidRPr="005C41FB">
        <w:rPr>
          <w:lang w:val="nl-NL"/>
        </w:rPr>
        <w:t xml:space="preserve">is </w:t>
      </w:r>
      <w:r w:rsidR="00FE3060" w:rsidRPr="005C41FB">
        <w:rPr>
          <w:lang w:val="nl-NL"/>
        </w:rPr>
        <w:t xml:space="preserve">gekoppeld </w:t>
      </w:r>
      <w:r w:rsidRPr="005C41FB">
        <w:rPr>
          <w:lang w:val="nl-NL"/>
        </w:rPr>
        <w:t xml:space="preserve">aan de verzekering van de </w:t>
      </w:r>
      <w:r w:rsidR="009024AD" w:rsidRPr="005C41FB">
        <w:rPr>
          <w:lang w:val="nl-NL"/>
        </w:rPr>
        <w:t xml:space="preserve">Handelspartner </w:t>
      </w:r>
      <w:r w:rsidRPr="005C41FB">
        <w:rPr>
          <w:lang w:val="nl-NL"/>
        </w:rPr>
        <w:t xml:space="preserve">dat </w:t>
      </w:r>
      <w:r w:rsidR="00EC3C77" w:rsidRPr="005C41FB">
        <w:rPr>
          <w:lang w:val="nl-NL"/>
        </w:rPr>
        <w:t xml:space="preserve">hij </w:t>
      </w:r>
      <w:r w:rsidRPr="005C41FB">
        <w:rPr>
          <w:lang w:val="nl-NL"/>
        </w:rPr>
        <w:t xml:space="preserve">beschikt over een magazijn of opslagfaciliteit voor de </w:t>
      </w:r>
      <w:r w:rsidR="00645AB4" w:rsidRPr="005C41FB">
        <w:rPr>
          <w:lang w:val="nl-NL"/>
        </w:rPr>
        <w:t xml:space="preserve">Goederen </w:t>
      </w:r>
      <w:r w:rsidR="00DC66B0" w:rsidRPr="005C41FB">
        <w:rPr>
          <w:lang w:val="nl-NL"/>
        </w:rPr>
        <w:t xml:space="preserve">die voldoet aan de technische en wettelijke </w:t>
      </w:r>
      <w:r w:rsidRPr="005C41FB">
        <w:rPr>
          <w:lang w:val="nl-NL"/>
        </w:rPr>
        <w:t xml:space="preserve">eisen </w:t>
      </w:r>
      <w:r w:rsidR="00DC66B0" w:rsidRPr="005C41FB">
        <w:rPr>
          <w:lang w:val="nl-NL"/>
        </w:rPr>
        <w:t xml:space="preserve">voor de veilige en juiste opslag van de betreffende </w:t>
      </w:r>
      <w:r w:rsidR="00645AB4" w:rsidRPr="005C41FB">
        <w:rPr>
          <w:lang w:val="nl-NL"/>
        </w:rPr>
        <w:t xml:space="preserve">Goederen </w:t>
      </w:r>
      <w:r w:rsidRPr="005C41FB">
        <w:rPr>
          <w:lang w:val="nl-NL"/>
        </w:rPr>
        <w:t xml:space="preserve">en </w:t>
      </w:r>
      <w:r w:rsidR="00DC66B0" w:rsidRPr="005C41FB">
        <w:rPr>
          <w:lang w:val="nl-NL"/>
        </w:rPr>
        <w:t xml:space="preserve">dat de </w:t>
      </w:r>
      <w:r w:rsidR="009024AD" w:rsidRPr="005C41FB">
        <w:rPr>
          <w:lang w:val="nl-NL"/>
        </w:rPr>
        <w:t xml:space="preserve">Handelspartner </w:t>
      </w:r>
      <w:r w:rsidR="00DC66B0" w:rsidRPr="005C41FB">
        <w:rPr>
          <w:lang w:val="nl-NL"/>
        </w:rPr>
        <w:t xml:space="preserve">bekend is met de kenmerken van de </w:t>
      </w:r>
      <w:r w:rsidR="00645AB4" w:rsidRPr="005C41FB">
        <w:rPr>
          <w:lang w:val="nl-NL"/>
        </w:rPr>
        <w:t xml:space="preserve">Goederen </w:t>
      </w:r>
      <w:r w:rsidR="00DC66B0" w:rsidRPr="005C41FB">
        <w:rPr>
          <w:lang w:val="nl-NL"/>
        </w:rPr>
        <w:t xml:space="preserve">en de regels voor de opslag en </w:t>
      </w:r>
      <w:r w:rsidRPr="005C41FB">
        <w:rPr>
          <w:lang w:val="nl-NL"/>
        </w:rPr>
        <w:t xml:space="preserve">het transport </w:t>
      </w:r>
      <w:r w:rsidR="00DC66B0" w:rsidRPr="005C41FB">
        <w:rPr>
          <w:lang w:val="nl-NL"/>
        </w:rPr>
        <w:t>ervan</w:t>
      </w:r>
      <w:r w:rsidRPr="005C41FB">
        <w:rPr>
          <w:lang w:val="nl-NL"/>
        </w:rPr>
        <w:t xml:space="preserve">, </w:t>
      </w:r>
      <w:r w:rsidR="00DC66B0" w:rsidRPr="005C41FB">
        <w:rPr>
          <w:lang w:val="nl-NL"/>
        </w:rPr>
        <w:t xml:space="preserve">die </w:t>
      </w:r>
      <w:r w:rsidR="00EC3C77" w:rsidRPr="005C41FB">
        <w:rPr>
          <w:lang w:val="nl-NL"/>
        </w:rPr>
        <w:t xml:space="preserve">zijn gebaseerd op </w:t>
      </w:r>
      <w:r w:rsidR="00DC66B0" w:rsidRPr="005C41FB">
        <w:rPr>
          <w:lang w:val="nl-NL"/>
        </w:rPr>
        <w:t xml:space="preserve">de </w:t>
      </w:r>
      <w:r w:rsidRPr="005C41FB">
        <w:rPr>
          <w:lang w:val="nl-NL"/>
        </w:rPr>
        <w:t xml:space="preserve">specificatie of </w:t>
      </w:r>
      <w:r w:rsidR="00DC66B0" w:rsidRPr="005C41FB">
        <w:rPr>
          <w:lang w:val="nl-NL"/>
        </w:rPr>
        <w:t xml:space="preserve">het </w:t>
      </w:r>
      <w:r w:rsidR="00EC3C77" w:rsidRPr="005C41FB">
        <w:rPr>
          <w:lang w:val="nl-NL"/>
        </w:rPr>
        <w:t xml:space="preserve">productinformatieblad van </w:t>
      </w:r>
      <w:r w:rsidR="00DC66B0" w:rsidRPr="005C41FB">
        <w:rPr>
          <w:lang w:val="nl-NL"/>
        </w:rPr>
        <w:t xml:space="preserve">de betreffende </w:t>
      </w:r>
      <w:r w:rsidR="00645AB4" w:rsidRPr="005C41FB">
        <w:rPr>
          <w:lang w:val="nl-NL"/>
        </w:rPr>
        <w:t>Goederen</w:t>
      </w:r>
      <w:r w:rsidRPr="005C41FB">
        <w:rPr>
          <w:lang w:val="nl-NL"/>
        </w:rPr>
        <w:t>.</w:t>
      </w:r>
    </w:p>
    <w:p w14:paraId="3B00BA35" w14:textId="63EF08DE" w:rsidR="002D7838" w:rsidRPr="005C41FB" w:rsidRDefault="004B3388">
      <w:pPr>
        <w:pStyle w:val="Teksttreci0"/>
        <w:numPr>
          <w:ilvl w:val="0"/>
          <w:numId w:val="12"/>
        </w:numPr>
        <w:shd w:val="clear" w:color="auto" w:fill="auto"/>
        <w:tabs>
          <w:tab w:val="left" w:pos="770"/>
        </w:tabs>
        <w:spacing w:after="260"/>
        <w:ind w:left="740" w:hanging="360"/>
        <w:jc w:val="both"/>
        <w:rPr>
          <w:lang w:val="nl-NL"/>
        </w:rPr>
      </w:pPr>
      <w:r w:rsidRPr="005C41FB">
        <w:rPr>
          <w:lang w:val="nl-NL"/>
        </w:rPr>
        <w:t xml:space="preserve">De </w:t>
      </w:r>
      <w:r w:rsidR="00C93EF8" w:rsidRPr="005C41FB">
        <w:rPr>
          <w:lang w:val="nl-NL"/>
        </w:rPr>
        <w:t>Handelspartner</w:t>
      </w:r>
      <w:r w:rsidR="009024AD" w:rsidRPr="005C41FB">
        <w:rPr>
          <w:lang w:val="nl-NL"/>
        </w:rPr>
        <w:t xml:space="preserve"> </w:t>
      </w:r>
      <w:r w:rsidR="00EC3C77" w:rsidRPr="005C41FB">
        <w:rPr>
          <w:lang w:val="nl-NL"/>
        </w:rPr>
        <w:t xml:space="preserve">is </w:t>
      </w:r>
      <w:r w:rsidRPr="005C41FB">
        <w:rPr>
          <w:lang w:val="nl-NL"/>
        </w:rPr>
        <w:t xml:space="preserve">verplicht om de </w:t>
      </w:r>
      <w:r w:rsidR="00EC3C77" w:rsidRPr="005C41FB">
        <w:rPr>
          <w:lang w:val="nl-NL"/>
        </w:rPr>
        <w:t xml:space="preserve">regels </w:t>
      </w:r>
      <w:r w:rsidRPr="005C41FB">
        <w:rPr>
          <w:lang w:val="nl-NL"/>
        </w:rPr>
        <w:t xml:space="preserve">voor opslag (bewaring) en transport van de </w:t>
      </w:r>
      <w:r w:rsidR="00C93EF8" w:rsidRPr="005C41FB">
        <w:rPr>
          <w:lang w:val="nl-NL"/>
        </w:rPr>
        <w:t>Goederen</w:t>
      </w:r>
      <w:r w:rsidR="00645AB4" w:rsidRPr="005C41FB">
        <w:rPr>
          <w:lang w:val="nl-NL"/>
        </w:rPr>
        <w:t xml:space="preserve"> </w:t>
      </w:r>
      <w:r w:rsidR="00EC3C77" w:rsidRPr="005C41FB">
        <w:rPr>
          <w:lang w:val="nl-NL"/>
        </w:rPr>
        <w:t xml:space="preserve">in het kader van het </w:t>
      </w:r>
      <w:r w:rsidR="00C93EF8" w:rsidRPr="005C41FB">
        <w:rPr>
          <w:lang w:val="nl-NL"/>
        </w:rPr>
        <w:t>Contract</w:t>
      </w:r>
      <w:r w:rsidR="00EC3C77" w:rsidRPr="005C41FB">
        <w:rPr>
          <w:lang w:val="nl-NL"/>
        </w:rPr>
        <w:t xml:space="preserve"> </w:t>
      </w:r>
      <w:r w:rsidRPr="005C41FB">
        <w:rPr>
          <w:lang w:val="nl-NL"/>
        </w:rPr>
        <w:t xml:space="preserve">na te leven in overeenstemming met de specificatie of </w:t>
      </w:r>
      <w:r w:rsidR="00EC3C77" w:rsidRPr="005C41FB">
        <w:rPr>
          <w:lang w:val="nl-NL"/>
        </w:rPr>
        <w:t>het productinformatieblad</w:t>
      </w:r>
      <w:r w:rsidRPr="005C41FB">
        <w:rPr>
          <w:lang w:val="nl-NL"/>
        </w:rPr>
        <w:t>.</w:t>
      </w:r>
    </w:p>
    <w:p w14:paraId="25F45FCB" w14:textId="77777777" w:rsidR="002D7838" w:rsidRPr="005C41FB" w:rsidRDefault="004B3388">
      <w:pPr>
        <w:pStyle w:val="Teksttreci0"/>
        <w:numPr>
          <w:ilvl w:val="0"/>
          <w:numId w:val="12"/>
        </w:numPr>
        <w:shd w:val="clear" w:color="auto" w:fill="auto"/>
        <w:tabs>
          <w:tab w:val="left" w:pos="770"/>
        </w:tabs>
        <w:spacing w:after="260"/>
        <w:ind w:left="740" w:hanging="360"/>
        <w:jc w:val="both"/>
        <w:rPr>
          <w:lang w:val="nl-NL"/>
        </w:rPr>
      </w:pPr>
      <w:r w:rsidRPr="005C41FB">
        <w:rPr>
          <w:lang w:val="nl-NL"/>
        </w:rPr>
        <w:t xml:space="preserve">De </w:t>
      </w:r>
      <w:r w:rsidR="009024AD" w:rsidRPr="005C41FB">
        <w:rPr>
          <w:lang w:val="nl-NL"/>
        </w:rPr>
        <w:t xml:space="preserve">Handelspartner </w:t>
      </w:r>
      <w:r w:rsidRPr="005C41FB">
        <w:rPr>
          <w:lang w:val="nl-NL"/>
        </w:rPr>
        <w:t xml:space="preserve">verplicht zich </w:t>
      </w:r>
      <w:r w:rsidR="00EC3C77" w:rsidRPr="005C41FB">
        <w:rPr>
          <w:lang w:val="nl-NL"/>
        </w:rPr>
        <w:t xml:space="preserve">hierbij </w:t>
      </w:r>
      <w:r w:rsidRPr="005C41FB">
        <w:rPr>
          <w:lang w:val="nl-NL"/>
        </w:rPr>
        <w:t xml:space="preserve">zijn </w:t>
      </w:r>
      <w:r w:rsidR="00B43A89" w:rsidRPr="005C41FB">
        <w:rPr>
          <w:lang w:val="nl-NL"/>
        </w:rPr>
        <w:t xml:space="preserve">klanten </w:t>
      </w:r>
      <w:r w:rsidRPr="005C41FB">
        <w:rPr>
          <w:lang w:val="nl-NL"/>
        </w:rPr>
        <w:t xml:space="preserve">en eindgebruikers </w:t>
      </w:r>
      <w:r w:rsidR="00CC4538" w:rsidRPr="005C41FB">
        <w:rPr>
          <w:lang w:val="nl-NL"/>
        </w:rPr>
        <w:t xml:space="preserve">te informeren </w:t>
      </w:r>
      <w:r w:rsidR="00870FFE" w:rsidRPr="005C41FB">
        <w:rPr>
          <w:lang w:val="nl-NL"/>
        </w:rPr>
        <w:t xml:space="preserve">over de </w:t>
      </w:r>
      <w:r w:rsidR="00EC3C77" w:rsidRPr="005C41FB">
        <w:rPr>
          <w:lang w:val="nl-NL"/>
        </w:rPr>
        <w:t xml:space="preserve">regels </w:t>
      </w:r>
      <w:r w:rsidR="00870FFE" w:rsidRPr="005C41FB">
        <w:rPr>
          <w:lang w:val="nl-NL"/>
        </w:rPr>
        <w:t xml:space="preserve">van het </w:t>
      </w:r>
      <w:r w:rsidR="000B1086" w:rsidRPr="005C41FB">
        <w:rPr>
          <w:lang w:val="nl-NL"/>
        </w:rPr>
        <w:t xml:space="preserve">transport </w:t>
      </w:r>
      <w:r w:rsidRPr="005C41FB">
        <w:rPr>
          <w:lang w:val="nl-NL"/>
        </w:rPr>
        <w:t xml:space="preserve">en de opslag van </w:t>
      </w:r>
      <w:r w:rsidR="00645AB4" w:rsidRPr="005C41FB">
        <w:rPr>
          <w:lang w:val="nl-NL"/>
        </w:rPr>
        <w:t xml:space="preserve">Goederen </w:t>
      </w:r>
      <w:r w:rsidRPr="005C41FB">
        <w:rPr>
          <w:lang w:val="nl-NL"/>
        </w:rPr>
        <w:t xml:space="preserve">conform </w:t>
      </w:r>
      <w:r w:rsidR="00801BD1" w:rsidRPr="005C41FB">
        <w:rPr>
          <w:lang w:val="nl-NL"/>
        </w:rPr>
        <w:t xml:space="preserve">artikel 7.24 </w:t>
      </w:r>
      <w:r w:rsidR="000B1086" w:rsidRPr="005C41FB">
        <w:rPr>
          <w:lang w:val="nl-NL"/>
        </w:rPr>
        <w:t xml:space="preserve">van deze </w:t>
      </w:r>
      <w:r w:rsidR="00645AB4" w:rsidRPr="005C41FB">
        <w:rPr>
          <w:lang w:val="nl-NL"/>
        </w:rPr>
        <w:t>AV</w:t>
      </w:r>
      <w:r w:rsidRPr="005C41FB">
        <w:rPr>
          <w:lang w:val="nl-NL"/>
        </w:rPr>
        <w:t>.</w:t>
      </w:r>
    </w:p>
    <w:p w14:paraId="2B0BAEBD" w14:textId="5BD6B9F3" w:rsidR="002D7838" w:rsidRPr="005C41FB" w:rsidRDefault="004B3388">
      <w:pPr>
        <w:pStyle w:val="Teksttreci0"/>
        <w:numPr>
          <w:ilvl w:val="0"/>
          <w:numId w:val="12"/>
        </w:numPr>
        <w:shd w:val="clear" w:color="auto" w:fill="auto"/>
        <w:tabs>
          <w:tab w:val="left" w:pos="770"/>
        </w:tabs>
        <w:spacing w:after="260"/>
        <w:ind w:left="740" w:hanging="360"/>
        <w:jc w:val="both"/>
        <w:rPr>
          <w:lang w:val="nl-NL"/>
        </w:rPr>
      </w:pPr>
      <w:r w:rsidRPr="005C41FB">
        <w:rPr>
          <w:lang w:val="nl-NL"/>
        </w:rPr>
        <w:t xml:space="preserve">Indien de bepalingen van de </w:t>
      </w:r>
      <w:r w:rsidR="000B1086" w:rsidRPr="005C41FB">
        <w:rPr>
          <w:lang w:val="nl-NL"/>
        </w:rPr>
        <w:t xml:space="preserve">voorgaande </w:t>
      </w:r>
      <w:r w:rsidRPr="005C41FB">
        <w:rPr>
          <w:lang w:val="nl-NL"/>
        </w:rPr>
        <w:t xml:space="preserve">leden worden geschonden, </w:t>
      </w:r>
      <w:r w:rsidR="00870FFE" w:rsidRPr="005C41FB">
        <w:rPr>
          <w:lang w:val="nl-NL"/>
        </w:rPr>
        <w:t>is</w:t>
      </w:r>
      <w:r w:rsidRPr="005C41FB">
        <w:rPr>
          <w:lang w:val="nl-NL"/>
        </w:rPr>
        <w:t xml:space="preserve"> de </w:t>
      </w:r>
      <w:r w:rsidR="00C93EF8" w:rsidRPr="005C41FB">
        <w:rPr>
          <w:lang w:val="nl-NL"/>
        </w:rPr>
        <w:t>Handelspartner</w:t>
      </w:r>
      <w:r w:rsidR="009024AD" w:rsidRPr="005C41FB">
        <w:rPr>
          <w:lang w:val="nl-NL"/>
        </w:rPr>
        <w:t xml:space="preserve"> </w:t>
      </w:r>
      <w:r w:rsidRPr="005C41FB">
        <w:rPr>
          <w:lang w:val="nl-NL"/>
        </w:rPr>
        <w:t xml:space="preserve">verantwoordelijk voor alle daaruit voortvloeiende schade en de daaruit voortvloeiende </w:t>
      </w:r>
      <w:r w:rsidR="000B1086" w:rsidRPr="005C41FB">
        <w:rPr>
          <w:lang w:val="nl-NL"/>
        </w:rPr>
        <w:t xml:space="preserve">kwaliteits- </w:t>
      </w:r>
      <w:r w:rsidRPr="005C41FB">
        <w:rPr>
          <w:lang w:val="nl-NL"/>
        </w:rPr>
        <w:t xml:space="preserve">en </w:t>
      </w:r>
      <w:r w:rsidR="000B1086" w:rsidRPr="005C41FB">
        <w:rPr>
          <w:lang w:val="nl-NL"/>
        </w:rPr>
        <w:t xml:space="preserve">kwantiteitsgerelateerde </w:t>
      </w:r>
      <w:r w:rsidRPr="005C41FB">
        <w:rPr>
          <w:lang w:val="nl-NL"/>
        </w:rPr>
        <w:t xml:space="preserve">klachten van de eindgebruikers door het dragen van alle bijbehorende kosten op zijn eigen gebied. De </w:t>
      </w:r>
      <w:r w:rsidR="00C93EF8" w:rsidRPr="005C41FB">
        <w:rPr>
          <w:lang w:val="nl-NL"/>
        </w:rPr>
        <w:t>Handelspartner</w:t>
      </w:r>
      <w:r w:rsidR="009024AD" w:rsidRPr="005C41FB">
        <w:rPr>
          <w:lang w:val="nl-NL"/>
        </w:rPr>
        <w:t xml:space="preserve"> </w:t>
      </w:r>
      <w:r w:rsidR="00FD2A90" w:rsidRPr="005C41FB">
        <w:rPr>
          <w:lang w:val="nl-NL"/>
        </w:rPr>
        <w:t xml:space="preserve">vrijwaart </w:t>
      </w:r>
      <w:r w:rsidRPr="005C41FB">
        <w:rPr>
          <w:lang w:val="nl-NL"/>
        </w:rPr>
        <w:t xml:space="preserve">de </w:t>
      </w:r>
      <w:r w:rsidR="00C93EF8" w:rsidRPr="005C41FB">
        <w:rPr>
          <w:lang w:val="nl-NL"/>
        </w:rPr>
        <w:t>Verkoper</w:t>
      </w:r>
      <w:r w:rsidR="009024AD" w:rsidRPr="005C41FB">
        <w:rPr>
          <w:lang w:val="nl-NL"/>
        </w:rPr>
        <w:t xml:space="preserve"> </w:t>
      </w:r>
      <w:r w:rsidRPr="005C41FB">
        <w:rPr>
          <w:lang w:val="nl-NL"/>
        </w:rPr>
        <w:t xml:space="preserve">voor alle aanspraken van </w:t>
      </w:r>
      <w:r w:rsidR="00645AB4" w:rsidRPr="005C41FB">
        <w:rPr>
          <w:lang w:val="nl-NL"/>
        </w:rPr>
        <w:t xml:space="preserve">derden </w:t>
      </w:r>
      <w:r w:rsidRPr="005C41FB">
        <w:rPr>
          <w:lang w:val="nl-NL"/>
        </w:rPr>
        <w:t xml:space="preserve">in verband met het </w:t>
      </w:r>
      <w:r w:rsidR="00C93EF8" w:rsidRPr="005C41FB">
        <w:rPr>
          <w:lang w:val="nl-NL"/>
        </w:rPr>
        <w:t>Contract</w:t>
      </w:r>
      <w:r w:rsidR="00645AB4" w:rsidRPr="005C41FB">
        <w:rPr>
          <w:lang w:val="nl-NL"/>
        </w:rPr>
        <w:t xml:space="preserve"> </w:t>
      </w:r>
      <w:r w:rsidRPr="005C41FB">
        <w:rPr>
          <w:lang w:val="nl-NL"/>
        </w:rPr>
        <w:t xml:space="preserve">of de </w:t>
      </w:r>
      <w:r w:rsidR="00C93EF8" w:rsidRPr="005C41FB">
        <w:rPr>
          <w:lang w:val="nl-NL"/>
        </w:rPr>
        <w:t>Goederen</w:t>
      </w:r>
      <w:r w:rsidR="00645AB4" w:rsidRPr="005C41FB">
        <w:rPr>
          <w:lang w:val="nl-NL"/>
        </w:rPr>
        <w:t xml:space="preserve"> </w:t>
      </w:r>
      <w:r w:rsidRPr="005C41FB">
        <w:rPr>
          <w:lang w:val="nl-NL"/>
        </w:rPr>
        <w:t xml:space="preserve">die ontstaan om redenen die zijn toe te schrijven aan de </w:t>
      </w:r>
      <w:r w:rsidR="00C93EF8" w:rsidRPr="005C41FB">
        <w:rPr>
          <w:lang w:val="nl-NL"/>
        </w:rPr>
        <w:t>Handelspartner</w:t>
      </w:r>
      <w:r w:rsidR="00670473" w:rsidRPr="005C41FB">
        <w:rPr>
          <w:lang w:val="nl-NL"/>
        </w:rPr>
        <w:t>.</w:t>
      </w:r>
    </w:p>
    <w:p w14:paraId="7A3B40C7" w14:textId="3F7F3CC8" w:rsidR="002D7838" w:rsidRPr="005C41FB" w:rsidRDefault="004B3388">
      <w:pPr>
        <w:pStyle w:val="Nagwek30"/>
        <w:keepNext/>
        <w:keepLines/>
        <w:shd w:val="clear" w:color="auto" w:fill="auto"/>
        <w:rPr>
          <w:lang w:val="nl-NL"/>
        </w:rPr>
      </w:pPr>
      <w:bookmarkStart w:id="33" w:name="bookmark23"/>
      <w:bookmarkStart w:id="34" w:name="_Toc171512597"/>
      <w:bookmarkStart w:id="35" w:name="_Toc175248518"/>
      <w:r w:rsidRPr="005C41FB">
        <w:rPr>
          <w:lang w:val="nl-NL"/>
        </w:rPr>
        <w:t>§ 8</w:t>
      </w:r>
      <w:r w:rsidR="000B1086" w:rsidRPr="005C41FB">
        <w:rPr>
          <w:lang w:val="nl-NL"/>
        </w:rPr>
        <w:t xml:space="preserve">. </w:t>
      </w:r>
      <w:r w:rsidRPr="005C41FB">
        <w:rPr>
          <w:lang w:val="nl-NL"/>
        </w:rPr>
        <w:t xml:space="preserve">Beëindiging, intrekking en opschorting van het </w:t>
      </w:r>
      <w:r w:rsidR="00C93EF8" w:rsidRPr="005C41FB">
        <w:rPr>
          <w:lang w:val="nl-NL"/>
        </w:rPr>
        <w:t>Contract</w:t>
      </w:r>
      <w:bookmarkEnd w:id="33"/>
      <w:r w:rsidR="000B1086" w:rsidRPr="005C41FB">
        <w:rPr>
          <w:lang w:val="nl-NL"/>
        </w:rPr>
        <w:t xml:space="preserve"> uitvoering</w:t>
      </w:r>
      <w:bookmarkEnd w:id="34"/>
      <w:bookmarkEnd w:id="35"/>
    </w:p>
    <w:p w14:paraId="4E31145E" w14:textId="77777777" w:rsidR="002D7838" w:rsidRPr="005C41FB" w:rsidRDefault="004B3388">
      <w:pPr>
        <w:pStyle w:val="Teksttreci0"/>
        <w:numPr>
          <w:ilvl w:val="0"/>
          <w:numId w:val="14"/>
        </w:numPr>
        <w:shd w:val="clear" w:color="auto" w:fill="auto"/>
        <w:tabs>
          <w:tab w:val="left" w:pos="740"/>
        </w:tabs>
        <w:ind w:left="720" w:hanging="340"/>
        <w:jc w:val="both"/>
        <w:rPr>
          <w:lang w:val="nl-NL"/>
        </w:rPr>
      </w:pPr>
      <w:r w:rsidRPr="005C41FB">
        <w:rPr>
          <w:lang w:val="nl-NL"/>
        </w:rPr>
        <w:t xml:space="preserve">Tot het verstrijken van </w:t>
      </w:r>
      <w:r w:rsidR="005D2128" w:rsidRPr="005C41FB">
        <w:rPr>
          <w:lang w:val="nl-NL"/>
        </w:rPr>
        <w:t xml:space="preserve">twee </w:t>
      </w:r>
      <w:r w:rsidR="007F6F1C" w:rsidRPr="005C41FB">
        <w:rPr>
          <w:lang w:val="nl-NL"/>
        </w:rPr>
        <w:t xml:space="preserve">(2) </w:t>
      </w:r>
      <w:r w:rsidR="005D2128" w:rsidRPr="005C41FB">
        <w:rPr>
          <w:lang w:val="nl-NL"/>
        </w:rPr>
        <w:t xml:space="preserve">maanden na de overeengekomen datum van </w:t>
      </w:r>
      <w:r w:rsidRPr="005C41FB">
        <w:rPr>
          <w:lang w:val="nl-NL"/>
        </w:rPr>
        <w:t xml:space="preserve">uitvoering van </w:t>
      </w:r>
      <w:r w:rsidR="00645AB4" w:rsidRPr="005C41FB">
        <w:rPr>
          <w:lang w:val="nl-NL"/>
        </w:rPr>
        <w:t>het Contract</w:t>
      </w:r>
      <w:r w:rsidR="005D2128" w:rsidRPr="005C41FB">
        <w:rPr>
          <w:lang w:val="nl-NL"/>
        </w:rPr>
        <w:t xml:space="preserve">, heeft de </w:t>
      </w:r>
      <w:r w:rsidR="009024AD" w:rsidRPr="005C41FB">
        <w:rPr>
          <w:lang w:val="nl-NL"/>
        </w:rPr>
        <w:t xml:space="preserve">Verkoper </w:t>
      </w:r>
      <w:r w:rsidR="005D2128" w:rsidRPr="005C41FB">
        <w:rPr>
          <w:lang w:val="nl-NL"/>
        </w:rPr>
        <w:t xml:space="preserve">het recht om het </w:t>
      </w:r>
      <w:r w:rsidR="00645AB4" w:rsidRPr="005C41FB">
        <w:rPr>
          <w:lang w:val="nl-NL"/>
        </w:rPr>
        <w:t xml:space="preserve">Contract </w:t>
      </w:r>
      <w:r w:rsidR="005D2128" w:rsidRPr="005C41FB">
        <w:rPr>
          <w:lang w:val="nl-NL"/>
        </w:rPr>
        <w:t xml:space="preserve">onmiddellijk geheel of gedeeltelijk te beëindigen, om zich geheel of gedeeltelijk uit het </w:t>
      </w:r>
      <w:r w:rsidR="00645AB4" w:rsidRPr="005C41FB">
        <w:rPr>
          <w:lang w:val="nl-NL"/>
        </w:rPr>
        <w:t xml:space="preserve">Contract </w:t>
      </w:r>
      <w:r w:rsidR="005D2128" w:rsidRPr="005C41FB">
        <w:rPr>
          <w:lang w:val="nl-NL"/>
        </w:rPr>
        <w:t xml:space="preserve">terug te trekken, om de uitvoering van het </w:t>
      </w:r>
      <w:r w:rsidR="00645AB4" w:rsidRPr="005C41FB">
        <w:rPr>
          <w:lang w:val="nl-NL"/>
        </w:rPr>
        <w:t xml:space="preserve">Contract </w:t>
      </w:r>
      <w:r w:rsidR="005D2128" w:rsidRPr="005C41FB">
        <w:rPr>
          <w:lang w:val="nl-NL"/>
        </w:rPr>
        <w:t xml:space="preserve">geheel of gedeeltelijk op te schorten, </w:t>
      </w:r>
      <w:r w:rsidRPr="005C41FB">
        <w:rPr>
          <w:lang w:val="nl-NL"/>
        </w:rPr>
        <w:t>wanneer</w:t>
      </w:r>
      <w:r w:rsidR="005D2128" w:rsidRPr="005C41FB">
        <w:rPr>
          <w:lang w:val="nl-NL"/>
        </w:rPr>
        <w:t>:</w:t>
      </w:r>
    </w:p>
    <w:p w14:paraId="4BE74093" w14:textId="75DF1E32" w:rsidR="002D7838" w:rsidRPr="005C41FB" w:rsidRDefault="004B3388">
      <w:pPr>
        <w:pStyle w:val="Teksttreci0"/>
        <w:numPr>
          <w:ilvl w:val="0"/>
          <w:numId w:val="15"/>
        </w:numPr>
        <w:shd w:val="clear" w:color="auto" w:fill="auto"/>
        <w:tabs>
          <w:tab w:val="left" w:pos="1092"/>
        </w:tabs>
        <w:spacing w:after="0"/>
        <w:ind w:left="1100" w:hanging="360"/>
        <w:jc w:val="both"/>
        <w:rPr>
          <w:lang w:val="nl-NL"/>
        </w:rPr>
      </w:pPr>
      <w:r w:rsidRPr="005C41FB">
        <w:rPr>
          <w:lang w:val="nl-NL"/>
        </w:rPr>
        <w:t xml:space="preserve">de </w:t>
      </w:r>
      <w:r w:rsidR="00C93EF8" w:rsidRPr="005C41FB">
        <w:rPr>
          <w:lang w:val="nl-NL"/>
        </w:rPr>
        <w:t>Handelspartner</w:t>
      </w:r>
      <w:r w:rsidR="009024AD" w:rsidRPr="005C41FB">
        <w:rPr>
          <w:lang w:val="nl-NL"/>
        </w:rPr>
        <w:t xml:space="preserve"> </w:t>
      </w:r>
      <w:r w:rsidR="005D2128" w:rsidRPr="005C41FB">
        <w:rPr>
          <w:lang w:val="nl-NL"/>
        </w:rPr>
        <w:t xml:space="preserve">in gebreke is met de betaling aan de </w:t>
      </w:r>
      <w:r w:rsidR="00C93EF8" w:rsidRPr="005C41FB">
        <w:rPr>
          <w:lang w:val="nl-NL"/>
        </w:rPr>
        <w:t>Verkoper</w:t>
      </w:r>
      <w:r w:rsidRPr="005C41FB">
        <w:rPr>
          <w:lang w:val="nl-NL"/>
        </w:rPr>
        <w:t>;</w:t>
      </w:r>
    </w:p>
    <w:p w14:paraId="01A52CDC" w14:textId="22CEE4E5" w:rsidR="002D7838" w:rsidRPr="005C41FB" w:rsidRDefault="004B3388">
      <w:pPr>
        <w:pStyle w:val="Teksttreci0"/>
        <w:numPr>
          <w:ilvl w:val="0"/>
          <w:numId w:val="15"/>
        </w:numPr>
        <w:shd w:val="clear" w:color="auto" w:fill="auto"/>
        <w:tabs>
          <w:tab w:val="left" w:pos="1092"/>
        </w:tabs>
        <w:spacing w:after="0"/>
        <w:ind w:left="1100" w:hanging="360"/>
        <w:jc w:val="both"/>
        <w:rPr>
          <w:lang w:val="nl-NL"/>
        </w:rPr>
      </w:pPr>
      <w:r w:rsidRPr="005C41FB">
        <w:rPr>
          <w:lang w:val="nl-NL"/>
        </w:rPr>
        <w:t xml:space="preserve">de </w:t>
      </w:r>
      <w:r w:rsidR="00C93EF8" w:rsidRPr="005C41FB">
        <w:rPr>
          <w:lang w:val="nl-NL"/>
        </w:rPr>
        <w:t>Handelspartner</w:t>
      </w:r>
      <w:r w:rsidR="009024AD" w:rsidRPr="005C41FB">
        <w:rPr>
          <w:lang w:val="nl-NL"/>
        </w:rPr>
        <w:t xml:space="preserve"> </w:t>
      </w:r>
      <w:r w:rsidRPr="005C41FB">
        <w:rPr>
          <w:lang w:val="nl-NL"/>
        </w:rPr>
        <w:t xml:space="preserve">een van zijn verplichtingen onder het </w:t>
      </w:r>
      <w:r w:rsidR="00C93EF8" w:rsidRPr="005C41FB">
        <w:rPr>
          <w:lang w:val="nl-NL"/>
        </w:rPr>
        <w:t>Contract</w:t>
      </w:r>
      <w:r w:rsidR="00645AB4" w:rsidRPr="005C41FB">
        <w:rPr>
          <w:lang w:val="nl-NL"/>
        </w:rPr>
        <w:t xml:space="preserve"> </w:t>
      </w:r>
      <w:r w:rsidRPr="005C41FB">
        <w:rPr>
          <w:lang w:val="nl-NL"/>
        </w:rPr>
        <w:t>niet of niet correct nakomt;</w:t>
      </w:r>
    </w:p>
    <w:p w14:paraId="38B6A527" w14:textId="5A14E97B" w:rsidR="002D7838" w:rsidRPr="005C41FB" w:rsidRDefault="004B3388">
      <w:pPr>
        <w:pStyle w:val="Teksttreci0"/>
        <w:numPr>
          <w:ilvl w:val="0"/>
          <w:numId w:val="15"/>
        </w:numPr>
        <w:shd w:val="clear" w:color="auto" w:fill="auto"/>
        <w:tabs>
          <w:tab w:val="left" w:pos="1092"/>
        </w:tabs>
        <w:spacing w:after="520"/>
        <w:ind w:firstLine="720"/>
        <w:jc w:val="both"/>
        <w:rPr>
          <w:lang w:val="nl-NL"/>
        </w:rPr>
      </w:pPr>
      <w:r w:rsidRPr="005C41FB">
        <w:rPr>
          <w:lang w:val="nl-NL"/>
        </w:rPr>
        <w:t xml:space="preserve">de </w:t>
      </w:r>
      <w:r w:rsidR="00C93EF8" w:rsidRPr="005C41FB">
        <w:rPr>
          <w:lang w:val="nl-NL"/>
        </w:rPr>
        <w:t>Handelspartner</w:t>
      </w:r>
      <w:r w:rsidR="009024AD" w:rsidRPr="005C41FB">
        <w:rPr>
          <w:lang w:val="nl-NL"/>
        </w:rPr>
        <w:t xml:space="preserve"> </w:t>
      </w:r>
      <w:r w:rsidRPr="005C41FB">
        <w:rPr>
          <w:lang w:val="nl-NL"/>
        </w:rPr>
        <w:t xml:space="preserve">de </w:t>
      </w:r>
      <w:r w:rsidR="00645AB4" w:rsidRPr="005C41FB">
        <w:rPr>
          <w:lang w:val="nl-NL"/>
        </w:rPr>
        <w:t xml:space="preserve">AV </w:t>
      </w:r>
      <w:r w:rsidRPr="005C41FB">
        <w:rPr>
          <w:lang w:val="nl-NL"/>
        </w:rPr>
        <w:t>op grove wijze schendt.</w:t>
      </w:r>
    </w:p>
    <w:p w14:paraId="51EA899B" w14:textId="2988287C" w:rsidR="002D7838" w:rsidRPr="005C41FB" w:rsidRDefault="004B3388">
      <w:pPr>
        <w:pStyle w:val="Teksttreci0"/>
        <w:numPr>
          <w:ilvl w:val="0"/>
          <w:numId w:val="14"/>
        </w:numPr>
        <w:shd w:val="clear" w:color="auto" w:fill="auto"/>
        <w:tabs>
          <w:tab w:val="left" w:pos="851"/>
        </w:tabs>
        <w:spacing w:after="520"/>
        <w:ind w:left="709" w:hanging="283"/>
        <w:jc w:val="both"/>
        <w:rPr>
          <w:lang w:val="nl-NL"/>
        </w:rPr>
      </w:pPr>
      <w:r w:rsidRPr="005C41FB">
        <w:rPr>
          <w:lang w:val="nl-NL"/>
        </w:rPr>
        <w:t xml:space="preserve">De </w:t>
      </w:r>
      <w:r w:rsidR="009024AD" w:rsidRPr="005C41FB">
        <w:rPr>
          <w:lang w:val="nl-NL"/>
        </w:rPr>
        <w:t xml:space="preserve">Verkoper </w:t>
      </w:r>
      <w:r w:rsidR="000B1086" w:rsidRPr="005C41FB">
        <w:rPr>
          <w:lang w:val="nl-NL"/>
        </w:rPr>
        <w:t xml:space="preserve">heeft </w:t>
      </w:r>
      <w:r w:rsidRPr="005C41FB">
        <w:rPr>
          <w:lang w:val="nl-NL"/>
        </w:rPr>
        <w:t xml:space="preserve">het recht om van het </w:t>
      </w:r>
      <w:r w:rsidR="00645AB4" w:rsidRPr="005C41FB">
        <w:rPr>
          <w:lang w:val="nl-NL"/>
        </w:rPr>
        <w:t xml:space="preserve">Contract </w:t>
      </w:r>
      <w:r w:rsidRPr="005C41FB">
        <w:rPr>
          <w:lang w:val="nl-NL"/>
        </w:rPr>
        <w:t xml:space="preserve">af te zien als </w:t>
      </w:r>
      <w:r w:rsidR="00630C1E" w:rsidRPr="005C41FB">
        <w:rPr>
          <w:lang w:val="nl-NL"/>
        </w:rPr>
        <w:t>hij</w:t>
      </w:r>
      <w:r w:rsidRPr="005C41FB">
        <w:rPr>
          <w:lang w:val="nl-NL"/>
        </w:rPr>
        <w:t xml:space="preserve">, ondanks het feit dat er vooraf een </w:t>
      </w:r>
      <w:r w:rsidR="00F92844" w:rsidRPr="005C41FB">
        <w:rPr>
          <w:lang w:val="nl-NL"/>
        </w:rPr>
        <w:t>Contract</w:t>
      </w:r>
      <w:r w:rsidRPr="005C41FB">
        <w:rPr>
          <w:lang w:val="nl-NL"/>
        </w:rPr>
        <w:t xml:space="preserve"> is afgesloten, het geleverde artikel buiten zijn schuld en met inachtneming van de nodige commerciële zorgvuldigheid niet ontvangt. De </w:t>
      </w:r>
      <w:r w:rsidR="009024AD" w:rsidRPr="005C41FB">
        <w:rPr>
          <w:lang w:val="nl-NL"/>
        </w:rPr>
        <w:t xml:space="preserve">Verkoper </w:t>
      </w:r>
      <w:r w:rsidRPr="005C41FB">
        <w:rPr>
          <w:lang w:val="nl-NL"/>
        </w:rPr>
        <w:t xml:space="preserve">dient de Koper onverwijld op de hoogte te stellen van het feit dat het leveringsobject niet op tijd beschikbaar is en dient, als hij om deze reden van het </w:t>
      </w:r>
      <w:r w:rsidR="00645AB4" w:rsidRPr="005C41FB">
        <w:rPr>
          <w:lang w:val="nl-NL"/>
        </w:rPr>
        <w:t xml:space="preserve">Contract </w:t>
      </w:r>
      <w:r w:rsidRPr="005C41FB">
        <w:rPr>
          <w:lang w:val="nl-NL"/>
        </w:rPr>
        <w:t>af wil zien</w:t>
      </w:r>
      <w:r w:rsidR="0024398B" w:rsidRPr="005C41FB">
        <w:rPr>
          <w:lang w:val="nl-NL"/>
        </w:rPr>
        <w:t xml:space="preserve"> en</w:t>
      </w:r>
      <w:r w:rsidRPr="005C41FB">
        <w:rPr>
          <w:lang w:val="nl-NL"/>
        </w:rPr>
        <w:t xml:space="preserve"> onverwijld van zijn </w:t>
      </w:r>
      <w:r w:rsidR="00630C1E" w:rsidRPr="005C41FB">
        <w:rPr>
          <w:lang w:val="nl-NL"/>
        </w:rPr>
        <w:t>herroepingsrecht</w:t>
      </w:r>
      <w:r w:rsidRPr="005C41FB">
        <w:rPr>
          <w:lang w:val="nl-NL"/>
        </w:rPr>
        <w:t xml:space="preserve"> gebruik te maken. De </w:t>
      </w:r>
      <w:r w:rsidR="00630C1E" w:rsidRPr="005C41FB">
        <w:rPr>
          <w:lang w:val="nl-NL"/>
        </w:rPr>
        <w:t xml:space="preserve">Koper heeft </w:t>
      </w:r>
      <w:r w:rsidRPr="005C41FB">
        <w:rPr>
          <w:lang w:val="nl-NL"/>
        </w:rPr>
        <w:t xml:space="preserve">ook het recht om </w:t>
      </w:r>
      <w:r w:rsidR="00630C1E" w:rsidRPr="005C41FB">
        <w:rPr>
          <w:lang w:val="nl-NL"/>
        </w:rPr>
        <w:t xml:space="preserve">zich terug te trekken </w:t>
      </w:r>
      <w:r w:rsidRPr="005C41FB">
        <w:rPr>
          <w:lang w:val="nl-NL"/>
        </w:rPr>
        <w:t xml:space="preserve">als gevolg van de </w:t>
      </w:r>
      <w:r w:rsidR="00630C1E" w:rsidRPr="005C41FB">
        <w:rPr>
          <w:lang w:val="nl-NL"/>
        </w:rPr>
        <w:t xml:space="preserve">door de Verkoper verstrekte </w:t>
      </w:r>
      <w:r w:rsidRPr="005C41FB">
        <w:rPr>
          <w:lang w:val="nl-NL"/>
        </w:rPr>
        <w:t xml:space="preserve">informatie. In geval van </w:t>
      </w:r>
      <w:r w:rsidR="00630C1E" w:rsidRPr="005C41FB">
        <w:rPr>
          <w:lang w:val="nl-NL"/>
        </w:rPr>
        <w:t xml:space="preserve">terugtrekking </w:t>
      </w:r>
      <w:r w:rsidRPr="005C41FB">
        <w:rPr>
          <w:lang w:val="nl-NL"/>
        </w:rPr>
        <w:t xml:space="preserve">zal de </w:t>
      </w:r>
      <w:r w:rsidR="009024AD" w:rsidRPr="005C41FB">
        <w:rPr>
          <w:lang w:val="nl-NL"/>
        </w:rPr>
        <w:t xml:space="preserve">Verkoper </w:t>
      </w:r>
      <w:r w:rsidRPr="005C41FB">
        <w:rPr>
          <w:lang w:val="nl-NL"/>
        </w:rPr>
        <w:t xml:space="preserve">de </w:t>
      </w:r>
      <w:r w:rsidR="00630C1E" w:rsidRPr="005C41FB">
        <w:rPr>
          <w:lang w:val="nl-NL"/>
        </w:rPr>
        <w:t xml:space="preserve">Koper </w:t>
      </w:r>
      <w:r w:rsidRPr="005C41FB">
        <w:rPr>
          <w:lang w:val="nl-NL"/>
        </w:rPr>
        <w:t xml:space="preserve">onverwijld de tegenprestatie terugbetalen, ongeacht </w:t>
      </w:r>
      <w:r w:rsidR="00630C1E" w:rsidRPr="005C41FB">
        <w:rPr>
          <w:lang w:val="nl-NL"/>
        </w:rPr>
        <w:t xml:space="preserve">welke </w:t>
      </w:r>
      <w:r w:rsidR="0024398B" w:rsidRPr="005C41FB">
        <w:rPr>
          <w:lang w:val="nl-NL"/>
        </w:rPr>
        <w:t>P</w:t>
      </w:r>
      <w:r w:rsidR="00630C1E" w:rsidRPr="005C41FB">
        <w:rPr>
          <w:lang w:val="nl-NL"/>
        </w:rPr>
        <w:t xml:space="preserve">artij zich terugtrekt uit </w:t>
      </w:r>
      <w:r w:rsidRPr="005C41FB">
        <w:rPr>
          <w:lang w:val="nl-NL"/>
        </w:rPr>
        <w:t xml:space="preserve">het </w:t>
      </w:r>
      <w:r w:rsidR="00645AB4" w:rsidRPr="005C41FB">
        <w:rPr>
          <w:lang w:val="nl-NL"/>
        </w:rPr>
        <w:t>Contract</w:t>
      </w:r>
      <w:r w:rsidRPr="005C41FB">
        <w:rPr>
          <w:lang w:val="nl-NL"/>
        </w:rPr>
        <w:t>.</w:t>
      </w:r>
    </w:p>
    <w:p w14:paraId="2DADECB5" w14:textId="77777777" w:rsidR="002D7838" w:rsidRPr="005C41FB" w:rsidRDefault="004B3388">
      <w:pPr>
        <w:pStyle w:val="Nagwek30"/>
        <w:keepNext/>
        <w:keepLines/>
        <w:shd w:val="clear" w:color="auto" w:fill="auto"/>
        <w:rPr>
          <w:lang w:val="nl-NL"/>
        </w:rPr>
      </w:pPr>
      <w:bookmarkStart w:id="36" w:name="bookmark25"/>
      <w:bookmarkStart w:id="37" w:name="_Toc171512598"/>
      <w:bookmarkStart w:id="38" w:name="_Toc175248519"/>
      <w:r w:rsidRPr="005C41FB">
        <w:rPr>
          <w:lang w:val="nl-NL"/>
        </w:rPr>
        <w:t>§ 9</w:t>
      </w:r>
      <w:r w:rsidR="00630C1E" w:rsidRPr="005C41FB">
        <w:rPr>
          <w:lang w:val="nl-NL"/>
        </w:rPr>
        <w:t xml:space="preserve">. </w:t>
      </w:r>
      <w:r w:rsidRPr="005C41FB">
        <w:rPr>
          <w:lang w:val="nl-NL"/>
        </w:rPr>
        <w:t>Aansprakelijkheid</w:t>
      </w:r>
      <w:bookmarkEnd w:id="36"/>
      <w:r w:rsidR="00156D7F" w:rsidRPr="005C41FB">
        <w:rPr>
          <w:lang w:val="nl-NL"/>
        </w:rPr>
        <w:t xml:space="preserve"> en gebreken</w:t>
      </w:r>
      <w:bookmarkEnd w:id="37"/>
      <w:bookmarkEnd w:id="38"/>
    </w:p>
    <w:p w14:paraId="045E96BA" w14:textId="75911845" w:rsidR="002D7838" w:rsidRPr="005C41FB" w:rsidRDefault="004B3388">
      <w:pPr>
        <w:pStyle w:val="Teksttreci0"/>
        <w:numPr>
          <w:ilvl w:val="0"/>
          <w:numId w:val="16"/>
        </w:numPr>
        <w:shd w:val="clear" w:color="auto" w:fill="auto"/>
        <w:tabs>
          <w:tab w:val="left" w:pos="740"/>
        </w:tabs>
        <w:ind w:left="720" w:hanging="340"/>
        <w:jc w:val="both"/>
        <w:rPr>
          <w:lang w:val="nl-NL"/>
        </w:rPr>
      </w:pPr>
      <w:r w:rsidRPr="005C41FB">
        <w:rPr>
          <w:lang w:val="nl-NL"/>
        </w:rPr>
        <w:t xml:space="preserve">Indien de </w:t>
      </w:r>
      <w:r w:rsidR="00C93EF8" w:rsidRPr="005C41FB">
        <w:rPr>
          <w:lang w:val="nl-NL"/>
        </w:rPr>
        <w:t>Handelspartner</w:t>
      </w:r>
      <w:r w:rsidR="009024AD" w:rsidRPr="005C41FB">
        <w:rPr>
          <w:lang w:val="nl-NL"/>
        </w:rPr>
        <w:t xml:space="preserve"> </w:t>
      </w:r>
      <w:r w:rsidRPr="005C41FB">
        <w:rPr>
          <w:lang w:val="nl-NL"/>
        </w:rPr>
        <w:t xml:space="preserve">het </w:t>
      </w:r>
      <w:r w:rsidR="00C93EF8" w:rsidRPr="005C41FB">
        <w:rPr>
          <w:lang w:val="nl-NL"/>
        </w:rPr>
        <w:t>Contract</w:t>
      </w:r>
      <w:r w:rsidR="00645AB4" w:rsidRPr="005C41FB">
        <w:rPr>
          <w:lang w:val="nl-NL"/>
        </w:rPr>
        <w:t xml:space="preserve"> </w:t>
      </w:r>
      <w:r w:rsidRPr="005C41FB">
        <w:rPr>
          <w:lang w:val="nl-NL"/>
        </w:rPr>
        <w:t xml:space="preserve">geheel of gedeeltelijk herroept om redenen die te wijten zijn aan de </w:t>
      </w:r>
      <w:r w:rsidR="00C93EF8" w:rsidRPr="005C41FB">
        <w:rPr>
          <w:lang w:val="nl-NL"/>
        </w:rPr>
        <w:t>Verkoper</w:t>
      </w:r>
      <w:r w:rsidRPr="005C41FB">
        <w:rPr>
          <w:lang w:val="nl-NL"/>
        </w:rPr>
        <w:t xml:space="preserve">, </w:t>
      </w:r>
      <w:r w:rsidR="00670473" w:rsidRPr="005C41FB">
        <w:rPr>
          <w:lang w:val="nl-NL"/>
        </w:rPr>
        <w:t>kan</w:t>
      </w:r>
      <w:r w:rsidRPr="005C41FB">
        <w:rPr>
          <w:lang w:val="nl-NL"/>
        </w:rPr>
        <w:t xml:space="preserve"> de </w:t>
      </w:r>
      <w:r w:rsidR="00C93EF8" w:rsidRPr="005C41FB">
        <w:rPr>
          <w:lang w:val="nl-NL"/>
        </w:rPr>
        <w:t>Handelspartner</w:t>
      </w:r>
      <w:r w:rsidR="009024AD" w:rsidRPr="005C41FB">
        <w:rPr>
          <w:lang w:val="nl-NL"/>
        </w:rPr>
        <w:t xml:space="preserve"> </w:t>
      </w:r>
      <w:r w:rsidRPr="005C41FB">
        <w:rPr>
          <w:lang w:val="nl-NL"/>
        </w:rPr>
        <w:t xml:space="preserve">een schadevergoeding eisen van maximaal 5% van de totale </w:t>
      </w:r>
      <w:r w:rsidR="00B22E91" w:rsidRPr="005C41FB">
        <w:rPr>
          <w:lang w:val="nl-NL"/>
        </w:rPr>
        <w:lastRenderedPageBreak/>
        <w:t xml:space="preserve">nettoprijs </w:t>
      </w:r>
      <w:r w:rsidRPr="005C41FB">
        <w:rPr>
          <w:lang w:val="nl-NL"/>
        </w:rPr>
        <w:t xml:space="preserve">van de </w:t>
      </w:r>
      <w:r w:rsidR="00C93EF8" w:rsidRPr="005C41FB">
        <w:rPr>
          <w:lang w:val="nl-NL"/>
        </w:rPr>
        <w:t>Goederen</w:t>
      </w:r>
      <w:r w:rsidR="00645AB4" w:rsidRPr="005C41FB">
        <w:rPr>
          <w:lang w:val="nl-NL"/>
        </w:rPr>
        <w:t xml:space="preserve"> </w:t>
      </w:r>
      <w:r w:rsidRPr="005C41FB">
        <w:rPr>
          <w:lang w:val="nl-NL"/>
        </w:rPr>
        <w:t xml:space="preserve">waarop de </w:t>
      </w:r>
      <w:r w:rsidR="00630C1E" w:rsidRPr="005C41FB">
        <w:rPr>
          <w:lang w:val="nl-NL"/>
        </w:rPr>
        <w:t xml:space="preserve">herroeping betrekking </w:t>
      </w:r>
      <w:r w:rsidRPr="005C41FB">
        <w:rPr>
          <w:lang w:val="nl-NL"/>
        </w:rPr>
        <w:t xml:space="preserve">heeft. </w:t>
      </w:r>
      <w:r w:rsidR="005D2128" w:rsidRPr="005C41FB">
        <w:rPr>
          <w:lang w:val="nl-NL"/>
        </w:rPr>
        <w:t xml:space="preserve">Het overeenkomstige bedrag wordt verrekend met eventuele aanvullende schadeclaims </w:t>
      </w:r>
      <w:r w:rsidR="00630C1E" w:rsidRPr="005C41FB">
        <w:rPr>
          <w:lang w:val="nl-NL"/>
        </w:rPr>
        <w:t xml:space="preserve">van </w:t>
      </w:r>
      <w:r w:rsidR="005D2128" w:rsidRPr="005C41FB">
        <w:rPr>
          <w:lang w:val="nl-NL"/>
        </w:rPr>
        <w:t xml:space="preserve">de </w:t>
      </w:r>
      <w:r w:rsidR="00C93EF8" w:rsidRPr="005C41FB">
        <w:rPr>
          <w:lang w:val="nl-NL"/>
        </w:rPr>
        <w:t>Handelspartner</w:t>
      </w:r>
      <w:r w:rsidR="005D2128" w:rsidRPr="005C41FB">
        <w:rPr>
          <w:lang w:val="nl-NL"/>
        </w:rPr>
        <w:t xml:space="preserve">. </w:t>
      </w:r>
    </w:p>
    <w:p w14:paraId="3BC90F2C" w14:textId="77777777" w:rsidR="002D7838" w:rsidRPr="005C41FB" w:rsidRDefault="004B3388">
      <w:pPr>
        <w:pStyle w:val="Teksttreci0"/>
        <w:numPr>
          <w:ilvl w:val="0"/>
          <w:numId w:val="16"/>
        </w:numPr>
        <w:shd w:val="clear" w:color="auto" w:fill="auto"/>
        <w:tabs>
          <w:tab w:val="left" w:pos="740"/>
        </w:tabs>
        <w:ind w:left="720" w:hanging="340"/>
        <w:jc w:val="both"/>
        <w:rPr>
          <w:lang w:val="nl-NL"/>
        </w:rPr>
      </w:pPr>
      <w:r w:rsidRPr="005C41FB">
        <w:rPr>
          <w:lang w:val="nl-NL"/>
        </w:rPr>
        <w:t xml:space="preserve">De </w:t>
      </w:r>
      <w:r w:rsidR="009024AD" w:rsidRPr="005C41FB">
        <w:rPr>
          <w:lang w:val="nl-NL"/>
        </w:rPr>
        <w:t xml:space="preserve">Verkoper </w:t>
      </w:r>
      <w:r w:rsidRPr="005C41FB">
        <w:rPr>
          <w:lang w:val="nl-NL"/>
        </w:rPr>
        <w:t xml:space="preserve">is </w:t>
      </w:r>
      <w:r w:rsidR="005D2128" w:rsidRPr="005C41FB">
        <w:rPr>
          <w:lang w:val="nl-NL"/>
        </w:rPr>
        <w:t xml:space="preserve">alleen </w:t>
      </w:r>
      <w:r w:rsidRPr="005C41FB">
        <w:rPr>
          <w:lang w:val="nl-NL"/>
        </w:rPr>
        <w:t xml:space="preserve">aansprakelijk </w:t>
      </w:r>
      <w:r w:rsidR="005D2128" w:rsidRPr="005C41FB">
        <w:rPr>
          <w:lang w:val="nl-NL"/>
        </w:rPr>
        <w:t xml:space="preserve">voor </w:t>
      </w:r>
      <w:r w:rsidRPr="005C41FB">
        <w:rPr>
          <w:lang w:val="nl-NL"/>
        </w:rPr>
        <w:t xml:space="preserve">niet-naleving van de termijnen </w:t>
      </w:r>
      <w:r w:rsidR="005D2128" w:rsidRPr="005C41FB">
        <w:rPr>
          <w:lang w:val="nl-NL"/>
        </w:rPr>
        <w:t xml:space="preserve">in overeenstemming met deze </w:t>
      </w:r>
      <w:r w:rsidR="00645AB4" w:rsidRPr="005C41FB">
        <w:rPr>
          <w:lang w:val="nl-NL"/>
        </w:rPr>
        <w:t xml:space="preserve">AV </w:t>
      </w:r>
      <w:r w:rsidRPr="005C41FB">
        <w:rPr>
          <w:lang w:val="nl-NL"/>
        </w:rPr>
        <w:t xml:space="preserve">als de niet-naleving uitsluitend te wijten is aan </w:t>
      </w:r>
      <w:r w:rsidR="002258C8" w:rsidRPr="005C41FB">
        <w:rPr>
          <w:lang w:val="nl-NL"/>
        </w:rPr>
        <w:t xml:space="preserve">de </w:t>
      </w:r>
      <w:r w:rsidRPr="005C41FB">
        <w:rPr>
          <w:lang w:val="nl-NL"/>
        </w:rPr>
        <w:t xml:space="preserve">schuld </w:t>
      </w:r>
      <w:r w:rsidR="002258C8" w:rsidRPr="005C41FB">
        <w:rPr>
          <w:lang w:val="nl-NL"/>
        </w:rPr>
        <w:t>van de Verkoper</w:t>
      </w:r>
      <w:r w:rsidRPr="005C41FB">
        <w:rPr>
          <w:lang w:val="nl-NL"/>
        </w:rPr>
        <w:t>.</w:t>
      </w:r>
    </w:p>
    <w:p w14:paraId="2B57EE44" w14:textId="77777777" w:rsidR="002D7838" w:rsidRPr="005C41FB" w:rsidRDefault="004B3388">
      <w:pPr>
        <w:pStyle w:val="Teksttreci0"/>
        <w:numPr>
          <w:ilvl w:val="0"/>
          <w:numId w:val="16"/>
        </w:numPr>
        <w:shd w:val="clear" w:color="auto" w:fill="auto"/>
        <w:tabs>
          <w:tab w:val="left" w:pos="740"/>
        </w:tabs>
        <w:ind w:left="720" w:hanging="340"/>
        <w:jc w:val="both"/>
        <w:rPr>
          <w:lang w:val="nl-NL"/>
        </w:rPr>
      </w:pPr>
      <w:r w:rsidRPr="005C41FB">
        <w:rPr>
          <w:lang w:val="nl-NL"/>
        </w:rPr>
        <w:t xml:space="preserve">De </w:t>
      </w:r>
      <w:r w:rsidR="009024AD" w:rsidRPr="005C41FB">
        <w:rPr>
          <w:lang w:val="nl-NL"/>
        </w:rPr>
        <w:t xml:space="preserve">Verkoper </w:t>
      </w:r>
      <w:r w:rsidRPr="005C41FB">
        <w:rPr>
          <w:lang w:val="nl-NL"/>
        </w:rPr>
        <w:t xml:space="preserve">is niet aansprakelijk voor schade als gevolg van het gebruik van de </w:t>
      </w:r>
      <w:r w:rsidR="00645AB4" w:rsidRPr="005C41FB">
        <w:rPr>
          <w:lang w:val="nl-NL"/>
        </w:rPr>
        <w:t xml:space="preserve">Goederen </w:t>
      </w:r>
      <w:r w:rsidRPr="005C41FB">
        <w:rPr>
          <w:lang w:val="nl-NL"/>
        </w:rPr>
        <w:t>in strijd met hun beoogde doel of eigenschappen</w:t>
      </w:r>
      <w:r w:rsidR="002258C8" w:rsidRPr="005C41FB">
        <w:rPr>
          <w:lang w:val="nl-NL"/>
        </w:rPr>
        <w:t xml:space="preserve">, </w:t>
      </w:r>
      <w:r w:rsidR="001F5A06" w:rsidRPr="005C41FB">
        <w:rPr>
          <w:lang w:val="nl-NL"/>
        </w:rPr>
        <w:t xml:space="preserve">of als gevolg van </w:t>
      </w:r>
      <w:r w:rsidRPr="005C41FB">
        <w:rPr>
          <w:lang w:val="nl-NL"/>
        </w:rPr>
        <w:t xml:space="preserve">onjuist gebruik van de </w:t>
      </w:r>
      <w:r w:rsidR="00645AB4" w:rsidRPr="005C41FB">
        <w:rPr>
          <w:lang w:val="nl-NL"/>
        </w:rPr>
        <w:t xml:space="preserve">Goederen </w:t>
      </w:r>
      <w:r w:rsidRPr="005C41FB">
        <w:rPr>
          <w:lang w:val="nl-NL"/>
        </w:rPr>
        <w:t xml:space="preserve">door de </w:t>
      </w:r>
      <w:r w:rsidR="00670473" w:rsidRPr="005C41FB">
        <w:rPr>
          <w:lang w:val="nl-NL"/>
        </w:rPr>
        <w:t xml:space="preserve">Koper </w:t>
      </w:r>
      <w:r w:rsidRPr="005C41FB">
        <w:rPr>
          <w:lang w:val="nl-NL"/>
        </w:rPr>
        <w:t xml:space="preserve">of </w:t>
      </w:r>
      <w:r w:rsidR="00645AB4" w:rsidRPr="005C41FB">
        <w:rPr>
          <w:lang w:val="nl-NL"/>
        </w:rPr>
        <w:t>derden</w:t>
      </w:r>
      <w:r w:rsidRPr="005C41FB">
        <w:rPr>
          <w:lang w:val="nl-NL"/>
        </w:rPr>
        <w:t xml:space="preserve">, met inbegrip van onjuiste opslag van de </w:t>
      </w:r>
      <w:r w:rsidR="00645AB4" w:rsidRPr="005C41FB">
        <w:rPr>
          <w:lang w:val="nl-NL"/>
        </w:rPr>
        <w:t>Goederen</w:t>
      </w:r>
      <w:r w:rsidRPr="005C41FB">
        <w:rPr>
          <w:lang w:val="nl-NL"/>
        </w:rPr>
        <w:t>.</w:t>
      </w:r>
    </w:p>
    <w:p w14:paraId="675C7407" w14:textId="55604E7C" w:rsidR="002D7838" w:rsidRPr="005C41FB" w:rsidRDefault="004B3388">
      <w:pPr>
        <w:pStyle w:val="Teksttreci0"/>
        <w:numPr>
          <w:ilvl w:val="0"/>
          <w:numId w:val="16"/>
        </w:numPr>
        <w:shd w:val="clear" w:color="auto" w:fill="auto"/>
        <w:tabs>
          <w:tab w:val="left" w:pos="740"/>
        </w:tabs>
        <w:ind w:left="720" w:hanging="340"/>
        <w:jc w:val="both"/>
        <w:rPr>
          <w:lang w:val="nl-NL"/>
        </w:rPr>
      </w:pPr>
      <w:r w:rsidRPr="005C41FB">
        <w:rPr>
          <w:lang w:val="nl-NL"/>
        </w:rPr>
        <w:t xml:space="preserve">Indien als gevolg van de niet-nakoming of onjuiste nakoming van het </w:t>
      </w:r>
      <w:r w:rsidR="00C93EF8" w:rsidRPr="005C41FB">
        <w:rPr>
          <w:lang w:val="nl-NL"/>
        </w:rPr>
        <w:t>Contract</w:t>
      </w:r>
      <w:r w:rsidR="00645AB4" w:rsidRPr="005C41FB">
        <w:rPr>
          <w:lang w:val="nl-NL"/>
        </w:rPr>
        <w:t xml:space="preserve"> </w:t>
      </w:r>
      <w:r w:rsidRPr="005C41FB">
        <w:rPr>
          <w:lang w:val="nl-NL"/>
        </w:rPr>
        <w:t xml:space="preserve">door de </w:t>
      </w:r>
      <w:r w:rsidR="00C93EF8" w:rsidRPr="005C41FB">
        <w:rPr>
          <w:lang w:val="nl-NL"/>
        </w:rPr>
        <w:t>Handelspartner</w:t>
      </w:r>
      <w:r w:rsidR="009024AD" w:rsidRPr="005C41FB">
        <w:rPr>
          <w:lang w:val="nl-NL"/>
        </w:rPr>
        <w:t xml:space="preserve"> </w:t>
      </w:r>
      <w:r w:rsidRPr="005C41FB">
        <w:rPr>
          <w:lang w:val="nl-NL"/>
        </w:rPr>
        <w:t xml:space="preserve">de </w:t>
      </w:r>
      <w:r w:rsidR="00C93EF8" w:rsidRPr="005C41FB">
        <w:rPr>
          <w:lang w:val="nl-NL"/>
        </w:rPr>
        <w:t>Verkoper</w:t>
      </w:r>
      <w:r w:rsidRPr="005C41FB">
        <w:rPr>
          <w:lang w:val="nl-NL"/>
        </w:rPr>
        <w:t xml:space="preserve">, een persoon die namens of </w:t>
      </w:r>
      <w:r w:rsidR="002258C8" w:rsidRPr="005C41FB">
        <w:rPr>
          <w:lang w:val="nl-NL"/>
        </w:rPr>
        <w:t xml:space="preserve">voor de </w:t>
      </w:r>
      <w:r w:rsidR="00C93EF8" w:rsidRPr="005C41FB">
        <w:rPr>
          <w:lang w:val="nl-NL"/>
        </w:rPr>
        <w:t>Verkoper</w:t>
      </w:r>
      <w:r w:rsidR="002258C8" w:rsidRPr="005C41FB">
        <w:rPr>
          <w:lang w:val="nl-NL"/>
        </w:rPr>
        <w:t xml:space="preserve"> </w:t>
      </w:r>
      <w:r w:rsidRPr="005C41FB">
        <w:rPr>
          <w:lang w:val="nl-NL"/>
        </w:rPr>
        <w:t>optreedt</w:t>
      </w:r>
      <w:r w:rsidR="002258C8" w:rsidRPr="005C41FB">
        <w:rPr>
          <w:lang w:val="nl-NL"/>
        </w:rPr>
        <w:t xml:space="preserve">, </w:t>
      </w:r>
      <w:r w:rsidRPr="005C41FB">
        <w:rPr>
          <w:lang w:val="nl-NL"/>
        </w:rPr>
        <w:t xml:space="preserve">verplicht is tot betaling van vorderingen op grond van </w:t>
      </w:r>
      <w:r w:rsidR="002143EE" w:rsidRPr="005C41FB">
        <w:rPr>
          <w:lang w:val="nl-NL"/>
        </w:rPr>
        <w:t>het publiekrecht</w:t>
      </w:r>
      <w:r w:rsidRPr="005C41FB">
        <w:rPr>
          <w:lang w:val="nl-NL"/>
        </w:rPr>
        <w:t xml:space="preserve">, het strafrecht, het boeterecht of enige andere betaling van soortgelijke aard, wordt deze betaling rechtstreeks door de </w:t>
      </w:r>
      <w:r w:rsidR="00C93EF8" w:rsidRPr="005C41FB">
        <w:rPr>
          <w:lang w:val="nl-NL"/>
        </w:rPr>
        <w:t>Handelspartner</w:t>
      </w:r>
      <w:r w:rsidR="009024AD" w:rsidRPr="005C41FB">
        <w:rPr>
          <w:lang w:val="nl-NL"/>
        </w:rPr>
        <w:t xml:space="preserve"> </w:t>
      </w:r>
      <w:r w:rsidR="002143EE" w:rsidRPr="005C41FB">
        <w:rPr>
          <w:lang w:val="nl-NL"/>
        </w:rPr>
        <w:t xml:space="preserve">verricht </w:t>
      </w:r>
      <w:r w:rsidRPr="005C41FB">
        <w:rPr>
          <w:lang w:val="nl-NL"/>
        </w:rPr>
        <w:t xml:space="preserve">voor zover de wet deze mogelijkheid biedt. Anders wordt het bedrag van deze betaling op verzoek </w:t>
      </w:r>
      <w:r w:rsidR="001557E3" w:rsidRPr="005C41FB">
        <w:rPr>
          <w:lang w:val="nl-NL"/>
        </w:rPr>
        <w:t xml:space="preserve">van de </w:t>
      </w:r>
      <w:r w:rsidR="00C93EF8" w:rsidRPr="005C41FB">
        <w:rPr>
          <w:lang w:val="nl-NL"/>
        </w:rPr>
        <w:t>Verkoper</w:t>
      </w:r>
      <w:r w:rsidR="009024AD" w:rsidRPr="005C41FB">
        <w:rPr>
          <w:lang w:val="nl-NL"/>
        </w:rPr>
        <w:t xml:space="preserve"> </w:t>
      </w:r>
      <w:r w:rsidRPr="005C41FB">
        <w:rPr>
          <w:lang w:val="nl-NL"/>
        </w:rPr>
        <w:t xml:space="preserve">of </w:t>
      </w:r>
      <w:r w:rsidR="002258C8" w:rsidRPr="005C41FB">
        <w:rPr>
          <w:lang w:val="nl-NL"/>
        </w:rPr>
        <w:t xml:space="preserve">de </w:t>
      </w:r>
      <w:r w:rsidRPr="005C41FB">
        <w:rPr>
          <w:lang w:val="nl-NL"/>
        </w:rPr>
        <w:t xml:space="preserve">in de vorige zin bedoelde persoon aan </w:t>
      </w:r>
      <w:r w:rsidR="001557E3" w:rsidRPr="005C41FB">
        <w:rPr>
          <w:lang w:val="nl-NL"/>
        </w:rPr>
        <w:t xml:space="preserve">deze </w:t>
      </w:r>
      <w:r w:rsidRPr="005C41FB">
        <w:rPr>
          <w:lang w:val="nl-NL"/>
        </w:rPr>
        <w:t>terugbetaald</w:t>
      </w:r>
      <w:r w:rsidR="001557E3" w:rsidRPr="005C41FB">
        <w:rPr>
          <w:lang w:val="nl-NL"/>
        </w:rPr>
        <w:t>.</w:t>
      </w:r>
    </w:p>
    <w:p w14:paraId="60DC1BC4" w14:textId="01D36B82" w:rsidR="002D7838" w:rsidRPr="005C41FB" w:rsidRDefault="004B3388">
      <w:pPr>
        <w:pStyle w:val="Teksttreci0"/>
        <w:numPr>
          <w:ilvl w:val="0"/>
          <w:numId w:val="16"/>
        </w:numPr>
        <w:shd w:val="clear" w:color="auto" w:fill="auto"/>
        <w:tabs>
          <w:tab w:val="left" w:pos="742"/>
        </w:tabs>
        <w:spacing w:after="520"/>
        <w:ind w:left="740" w:hanging="360"/>
        <w:jc w:val="both"/>
        <w:rPr>
          <w:lang w:val="nl-NL"/>
        </w:rPr>
      </w:pPr>
      <w:r w:rsidRPr="005C41FB">
        <w:rPr>
          <w:lang w:val="nl-NL"/>
        </w:rPr>
        <w:t xml:space="preserve">De </w:t>
      </w:r>
      <w:r w:rsidR="009024AD" w:rsidRPr="005C41FB">
        <w:rPr>
          <w:lang w:val="nl-NL"/>
        </w:rPr>
        <w:t xml:space="preserve">Handelspartner </w:t>
      </w:r>
      <w:r w:rsidR="00670473" w:rsidRPr="005C41FB">
        <w:rPr>
          <w:lang w:val="nl-NL"/>
        </w:rPr>
        <w:t xml:space="preserve">verbindt zich </w:t>
      </w:r>
      <w:r w:rsidR="002258C8" w:rsidRPr="005C41FB">
        <w:rPr>
          <w:lang w:val="nl-NL"/>
        </w:rPr>
        <w:t xml:space="preserve">hierbij </w:t>
      </w:r>
      <w:r w:rsidRPr="005C41FB">
        <w:rPr>
          <w:lang w:val="nl-NL"/>
        </w:rPr>
        <w:t xml:space="preserve">de </w:t>
      </w:r>
      <w:r w:rsidR="009024AD" w:rsidRPr="005C41FB">
        <w:rPr>
          <w:lang w:val="nl-NL"/>
        </w:rPr>
        <w:t xml:space="preserve">Verkoper </w:t>
      </w:r>
      <w:r w:rsidRPr="005C41FB">
        <w:rPr>
          <w:lang w:val="nl-NL"/>
        </w:rPr>
        <w:t xml:space="preserve">te vrijwaren van alle aansprakelijkheid voor schade aan </w:t>
      </w:r>
      <w:r w:rsidR="002258C8" w:rsidRPr="005C41FB">
        <w:rPr>
          <w:lang w:val="nl-NL"/>
        </w:rPr>
        <w:t xml:space="preserve">derden </w:t>
      </w:r>
      <w:r w:rsidRPr="005C41FB">
        <w:rPr>
          <w:lang w:val="nl-NL"/>
        </w:rPr>
        <w:t xml:space="preserve">die voortvloeit uit </w:t>
      </w:r>
      <w:r w:rsidR="002143EE" w:rsidRPr="005C41FB">
        <w:rPr>
          <w:lang w:val="nl-NL"/>
        </w:rPr>
        <w:t xml:space="preserve">een </w:t>
      </w:r>
      <w:r w:rsidRPr="005C41FB">
        <w:rPr>
          <w:lang w:val="nl-NL"/>
        </w:rPr>
        <w:t xml:space="preserve">handelen of nalaten van de </w:t>
      </w:r>
      <w:r w:rsidR="009024AD" w:rsidRPr="005C41FB">
        <w:rPr>
          <w:lang w:val="nl-NL"/>
        </w:rPr>
        <w:t>Handelspartner</w:t>
      </w:r>
      <w:r w:rsidRPr="005C41FB">
        <w:rPr>
          <w:lang w:val="nl-NL"/>
        </w:rPr>
        <w:t xml:space="preserve">, met inbegrip van de schending van verplichtingen uit hoofde van het </w:t>
      </w:r>
      <w:r w:rsidR="00645AB4" w:rsidRPr="005C41FB">
        <w:rPr>
          <w:lang w:val="nl-NL"/>
        </w:rPr>
        <w:t xml:space="preserve">Contract </w:t>
      </w:r>
      <w:r w:rsidRPr="005C41FB">
        <w:rPr>
          <w:lang w:val="nl-NL"/>
        </w:rPr>
        <w:t xml:space="preserve">of de wet. De </w:t>
      </w:r>
      <w:r w:rsidR="00C93EF8" w:rsidRPr="005C41FB">
        <w:rPr>
          <w:lang w:val="nl-NL"/>
        </w:rPr>
        <w:t>Handelspartner</w:t>
      </w:r>
      <w:r w:rsidR="009024AD" w:rsidRPr="005C41FB">
        <w:rPr>
          <w:lang w:val="nl-NL"/>
        </w:rPr>
        <w:t xml:space="preserve"> </w:t>
      </w:r>
      <w:r w:rsidR="00670473" w:rsidRPr="005C41FB">
        <w:rPr>
          <w:lang w:val="nl-NL"/>
        </w:rPr>
        <w:t xml:space="preserve">verplicht zich </w:t>
      </w:r>
      <w:r w:rsidR="002258C8" w:rsidRPr="005C41FB">
        <w:rPr>
          <w:lang w:val="nl-NL"/>
        </w:rPr>
        <w:t xml:space="preserve">hierbij </w:t>
      </w:r>
      <w:r w:rsidRPr="005C41FB">
        <w:rPr>
          <w:lang w:val="nl-NL"/>
        </w:rPr>
        <w:t xml:space="preserve">de </w:t>
      </w:r>
      <w:r w:rsidR="002258C8" w:rsidRPr="005C41FB">
        <w:rPr>
          <w:lang w:val="nl-NL"/>
        </w:rPr>
        <w:t xml:space="preserve">leveranciers </w:t>
      </w:r>
      <w:r w:rsidRPr="005C41FB">
        <w:rPr>
          <w:lang w:val="nl-NL"/>
        </w:rPr>
        <w:t xml:space="preserve">te vergoeden voor alle door de </w:t>
      </w:r>
      <w:r w:rsidR="00C93EF8" w:rsidRPr="005C41FB">
        <w:rPr>
          <w:lang w:val="nl-NL"/>
        </w:rPr>
        <w:t>Verkoper</w:t>
      </w:r>
      <w:r w:rsidR="009024AD" w:rsidRPr="005C41FB">
        <w:rPr>
          <w:lang w:val="nl-NL"/>
        </w:rPr>
        <w:t xml:space="preserve"> </w:t>
      </w:r>
      <w:r w:rsidRPr="005C41FB">
        <w:rPr>
          <w:lang w:val="nl-NL"/>
        </w:rPr>
        <w:t xml:space="preserve">gemaakte kosten in verband met het geldend maken van de daaruit voortvloeiende vorderingen, met inbegrip van schadevergoeding, </w:t>
      </w:r>
      <w:r w:rsidR="002258C8" w:rsidRPr="005C41FB">
        <w:rPr>
          <w:lang w:val="nl-NL"/>
        </w:rPr>
        <w:t>verhaal</w:t>
      </w:r>
      <w:r w:rsidR="009D7E3A" w:rsidRPr="005C41FB">
        <w:rPr>
          <w:lang w:val="nl-NL"/>
        </w:rPr>
        <w:t>skosten</w:t>
      </w:r>
      <w:r w:rsidRPr="005C41FB">
        <w:rPr>
          <w:lang w:val="nl-NL"/>
        </w:rPr>
        <w:t>, gerechtskosten en juridische kosten.</w:t>
      </w:r>
    </w:p>
    <w:p w14:paraId="77220544" w14:textId="4DC51285" w:rsidR="002D7838" w:rsidRPr="005C41FB" w:rsidRDefault="00A107A4">
      <w:pPr>
        <w:pStyle w:val="Teksttreci0"/>
        <w:numPr>
          <w:ilvl w:val="0"/>
          <w:numId w:val="16"/>
        </w:numPr>
        <w:shd w:val="clear" w:color="auto" w:fill="auto"/>
        <w:tabs>
          <w:tab w:val="left" w:pos="742"/>
        </w:tabs>
        <w:spacing w:after="520"/>
        <w:ind w:left="740" w:hanging="360"/>
        <w:jc w:val="both"/>
        <w:rPr>
          <w:lang w:val="nl-NL"/>
        </w:rPr>
      </w:pPr>
      <w:r w:rsidRPr="005C41FB">
        <w:rPr>
          <w:lang w:val="nl-NL"/>
        </w:rPr>
        <w:t>De Verkoper is aansprakelijk in gevallen van opzettelijk handelen of grove nalatigheid door de Verkoper, een vertegenwoordiger of een agent, en bij toerekenbare schade aan leven, lichaam of gezondheid, overeenkomstig de wettelijke bepalingen</w:t>
      </w:r>
      <w:r w:rsidR="004B3388" w:rsidRPr="005C41FB">
        <w:rPr>
          <w:lang w:val="nl-NL"/>
        </w:rPr>
        <w:t xml:space="preserve">. In gevallen van grove nalatigheid is de aansprakelijkheid </w:t>
      </w:r>
      <w:r w:rsidR="002258C8" w:rsidRPr="005C41FB">
        <w:rPr>
          <w:lang w:val="nl-NL"/>
        </w:rPr>
        <w:t xml:space="preserve">van </w:t>
      </w:r>
      <w:r w:rsidR="004B3388" w:rsidRPr="005C41FB">
        <w:rPr>
          <w:lang w:val="nl-NL"/>
        </w:rPr>
        <w:t xml:space="preserve">de </w:t>
      </w:r>
      <w:r w:rsidR="009024AD" w:rsidRPr="005C41FB">
        <w:rPr>
          <w:lang w:val="nl-NL"/>
        </w:rPr>
        <w:t xml:space="preserve">Verkoper </w:t>
      </w:r>
      <w:r w:rsidR="004B3388" w:rsidRPr="005C41FB">
        <w:rPr>
          <w:lang w:val="nl-NL"/>
        </w:rPr>
        <w:t xml:space="preserve">echter beperkt tot de </w:t>
      </w:r>
      <w:r w:rsidR="002258C8" w:rsidRPr="005C41FB">
        <w:rPr>
          <w:lang w:val="nl-NL"/>
        </w:rPr>
        <w:t xml:space="preserve">typische contractueel </w:t>
      </w:r>
      <w:r w:rsidR="004B3388" w:rsidRPr="005C41FB">
        <w:rPr>
          <w:lang w:val="nl-NL"/>
        </w:rPr>
        <w:t xml:space="preserve">voorzienbare schade, tenzij er tegelijkertijd sprake is van een andere van de in zin 1 of zin 3 van dit </w:t>
      </w:r>
      <w:r w:rsidR="0042547B" w:rsidRPr="005C41FB">
        <w:rPr>
          <w:lang w:val="nl-NL"/>
        </w:rPr>
        <w:t xml:space="preserve">artikel </w:t>
      </w:r>
      <w:r w:rsidR="0076017C" w:rsidRPr="005C41FB">
        <w:rPr>
          <w:lang w:val="nl-NL"/>
        </w:rPr>
        <w:t xml:space="preserve">9.6 </w:t>
      </w:r>
      <w:r w:rsidR="004B3388" w:rsidRPr="005C41FB">
        <w:rPr>
          <w:lang w:val="nl-NL"/>
        </w:rPr>
        <w:t xml:space="preserve">genoemde </w:t>
      </w:r>
      <w:r w:rsidR="002258C8" w:rsidRPr="005C41FB">
        <w:rPr>
          <w:lang w:val="nl-NL"/>
        </w:rPr>
        <w:t>uitzonderingen</w:t>
      </w:r>
      <w:r w:rsidR="004B3388" w:rsidRPr="005C41FB">
        <w:rPr>
          <w:lang w:val="nl-NL"/>
        </w:rPr>
        <w:t xml:space="preserve">. Anders is de </w:t>
      </w:r>
      <w:r w:rsidR="009024AD" w:rsidRPr="005C41FB">
        <w:rPr>
          <w:lang w:val="nl-NL"/>
        </w:rPr>
        <w:t xml:space="preserve">Verkoper </w:t>
      </w:r>
      <w:r w:rsidR="004B3388" w:rsidRPr="005C41FB">
        <w:rPr>
          <w:lang w:val="nl-NL"/>
        </w:rPr>
        <w:t xml:space="preserve">alleen aansprakelijk </w:t>
      </w:r>
      <w:r w:rsidR="002258C8" w:rsidRPr="005C41FB">
        <w:rPr>
          <w:lang w:val="nl-NL"/>
        </w:rPr>
        <w:t xml:space="preserve">volgens </w:t>
      </w:r>
      <w:r w:rsidR="004B3388" w:rsidRPr="005C41FB">
        <w:rPr>
          <w:lang w:val="nl-NL"/>
        </w:rPr>
        <w:t xml:space="preserve">de </w:t>
      </w:r>
      <w:r w:rsidR="007264A5" w:rsidRPr="005C41FB">
        <w:rPr>
          <w:lang w:val="nl-NL"/>
        </w:rPr>
        <w:t>P</w:t>
      </w:r>
      <w:r w:rsidR="004B3388" w:rsidRPr="005C41FB">
        <w:rPr>
          <w:lang w:val="nl-NL"/>
        </w:rPr>
        <w:t>roductaansprakelijkheidswet, bij opzettelijke schending van kardinale verplichtingen (</w:t>
      </w:r>
      <w:r w:rsidR="00874808" w:rsidRPr="005C41FB">
        <w:rPr>
          <w:lang w:val="nl-NL"/>
        </w:rPr>
        <w:t>'</w:t>
      </w:r>
      <w:r w:rsidR="004B3388" w:rsidRPr="005C41FB">
        <w:rPr>
          <w:lang w:val="nl-NL"/>
        </w:rPr>
        <w:t>kardinale verplichtingen</w:t>
      </w:r>
      <w:r w:rsidR="00874808" w:rsidRPr="005C41FB">
        <w:rPr>
          <w:lang w:val="nl-NL"/>
        </w:rPr>
        <w:t xml:space="preserve">' </w:t>
      </w:r>
      <w:r w:rsidR="004B3388" w:rsidRPr="005C41FB">
        <w:rPr>
          <w:lang w:val="nl-NL"/>
        </w:rPr>
        <w:t xml:space="preserve">zijn verplichtingen </w:t>
      </w:r>
      <w:r w:rsidR="00874808" w:rsidRPr="005C41FB">
        <w:rPr>
          <w:lang w:val="nl-NL"/>
        </w:rPr>
        <w:t xml:space="preserve">die </w:t>
      </w:r>
      <w:r w:rsidR="004B3388" w:rsidRPr="005C41FB">
        <w:rPr>
          <w:lang w:val="nl-NL"/>
        </w:rPr>
        <w:t xml:space="preserve">essentieel zijn voor de correcte uitvoering van het </w:t>
      </w:r>
      <w:r w:rsidR="00C93EF8" w:rsidRPr="005C41FB">
        <w:rPr>
          <w:lang w:val="nl-NL"/>
        </w:rPr>
        <w:t>Contract</w:t>
      </w:r>
      <w:r w:rsidR="00645AB4" w:rsidRPr="005C41FB">
        <w:rPr>
          <w:lang w:val="nl-NL"/>
        </w:rPr>
        <w:t xml:space="preserve"> </w:t>
      </w:r>
      <w:r w:rsidR="004B3388" w:rsidRPr="005C41FB">
        <w:rPr>
          <w:lang w:val="nl-NL"/>
        </w:rPr>
        <w:t xml:space="preserve">en waarop </w:t>
      </w:r>
      <w:r w:rsidR="00874808" w:rsidRPr="005C41FB">
        <w:rPr>
          <w:lang w:val="nl-NL"/>
        </w:rPr>
        <w:t xml:space="preserve">de </w:t>
      </w:r>
      <w:r w:rsidR="004B3388" w:rsidRPr="005C41FB">
        <w:rPr>
          <w:lang w:val="nl-NL"/>
        </w:rPr>
        <w:t xml:space="preserve">contractpartner er regelmatig </w:t>
      </w:r>
      <w:r w:rsidR="00874808" w:rsidRPr="005C41FB">
        <w:rPr>
          <w:lang w:val="nl-NL"/>
        </w:rPr>
        <w:t xml:space="preserve">op </w:t>
      </w:r>
      <w:r w:rsidR="004B3388" w:rsidRPr="005C41FB">
        <w:rPr>
          <w:lang w:val="nl-NL"/>
        </w:rPr>
        <w:t xml:space="preserve">mag vertrouwen </w:t>
      </w:r>
      <w:r w:rsidR="00874808" w:rsidRPr="005C41FB">
        <w:rPr>
          <w:lang w:val="nl-NL"/>
        </w:rPr>
        <w:t>dat ze worden nagekomen</w:t>
      </w:r>
      <w:r w:rsidR="004B3388" w:rsidRPr="005C41FB">
        <w:rPr>
          <w:lang w:val="nl-NL"/>
        </w:rPr>
        <w:t xml:space="preserve">) of voor zover de </w:t>
      </w:r>
      <w:r w:rsidR="009024AD" w:rsidRPr="005C41FB">
        <w:rPr>
          <w:lang w:val="nl-NL"/>
        </w:rPr>
        <w:t xml:space="preserve">Verkoper </w:t>
      </w:r>
      <w:r w:rsidR="004B3388" w:rsidRPr="005C41FB">
        <w:rPr>
          <w:lang w:val="nl-NL"/>
        </w:rPr>
        <w:t xml:space="preserve">een gebrek </w:t>
      </w:r>
      <w:r w:rsidR="00BB0335" w:rsidRPr="005C41FB">
        <w:rPr>
          <w:lang w:val="nl-NL"/>
        </w:rPr>
        <w:t>opzettelijk</w:t>
      </w:r>
      <w:r w:rsidR="004B3388" w:rsidRPr="005C41FB">
        <w:rPr>
          <w:lang w:val="nl-NL"/>
        </w:rPr>
        <w:t xml:space="preserve"> heeft verzwegen of een </w:t>
      </w:r>
      <w:r w:rsidR="00874808" w:rsidRPr="005C41FB">
        <w:rPr>
          <w:lang w:val="nl-NL"/>
        </w:rPr>
        <w:t xml:space="preserve">garantie </w:t>
      </w:r>
      <w:r w:rsidR="004B3388" w:rsidRPr="005C41FB">
        <w:rPr>
          <w:lang w:val="nl-NL"/>
        </w:rPr>
        <w:t xml:space="preserve">voor de kwaliteit van het leveringsvoorwerp heeft aangenomen. De aanspraak op schadevergoeding wegens schending van wezenlijke contractuele verplichtingen </w:t>
      </w:r>
      <w:r w:rsidR="00874808" w:rsidRPr="005C41FB">
        <w:rPr>
          <w:lang w:val="nl-NL"/>
        </w:rPr>
        <w:t>is</w:t>
      </w:r>
      <w:r w:rsidR="004B3388" w:rsidRPr="005C41FB">
        <w:rPr>
          <w:lang w:val="nl-NL"/>
        </w:rPr>
        <w:t xml:space="preserve"> echter beperkt tot </w:t>
      </w:r>
      <w:r w:rsidR="001A7CFA" w:rsidRPr="005C41FB">
        <w:rPr>
          <w:lang w:val="nl-NL"/>
        </w:rPr>
        <w:t>100% van de waarde van de betreffende levering</w:t>
      </w:r>
      <w:r w:rsidR="004B3388" w:rsidRPr="005C41FB">
        <w:rPr>
          <w:lang w:val="nl-NL"/>
        </w:rPr>
        <w:t xml:space="preserve">, tenzij er tegelijkertijd sprake is van een andere van de in zin 1 of zin 3 van </w:t>
      </w:r>
      <w:r w:rsidR="0076017C" w:rsidRPr="005C41FB">
        <w:rPr>
          <w:lang w:val="nl-NL"/>
        </w:rPr>
        <w:t xml:space="preserve">dit </w:t>
      </w:r>
      <w:r w:rsidR="006222F5" w:rsidRPr="005C41FB">
        <w:rPr>
          <w:lang w:val="nl-NL"/>
        </w:rPr>
        <w:t xml:space="preserve">artikel </w:t>
      </w:r>
      <w:r w:rsidR="0076017C" w:rsidRPr="005C41FB">
        <w:rPr>
          <w:lang w:val="nl-NL"/>
        </w:rPr>
        <w:t xml:space="preserve">9.6 </w:t>
      </w:r>
      <w:r w:rsidR="004B3388" w:rsidRPr="005C41FB">
        <w:rPr>
          <w:lang w:val="nl-NL"/>
        </w:rPr>
        <w:t xml:space="preserve">genoemde </w:t>
      </w:r>
      <w:r w:rsidR="00874808" w:rsidRPr="005C41FB">
        <w:rPr>
          <w:lang w:val="nl-NL"/>
        </w:rPr>
        <w:t>uitzonderingen</w:t>
      </w:r>
      <w:r w:rsidR="004B3388" w:rsidRPr="005C41FB">
        <w:rPr>
          <w:lang w:val="nl-NL"/>
        </w:rPr>
        <w:t xml:space="preserve">. Een wijziging van de bewijslast ten nadele van de </w:t>
      </w:r>
      <w:r w:rsidR="00C93EF8" w:rsidRPr="005C41FB">
        <w:rPr>
          <w:lang w:val="nl-NL"/>
        </w:rPr>
        <w:t>Handelspartner</w:t>
      </w:r>
      <w:r w:rsidR="009024AD" w:rsidRPr="005C41FB">
        <w:rPr>
          <w:lang w:val="nl-NL"/>
        </w:rPr>
        <w:t xml:space="preserve"> </w:t>
      </w:r>
      <w:r w:rsidR="004B3388" w:rsidRPr="005C41FB">
        <w:rPr>
          <w:lang w:val="nl-NL"/>
        </w:rPr>
        <w:t xml:space="preserve">is niet verbonden aan de </w:t>
      </w:r>
      <w:r w:rsidR="00874808" w:rsidRPr="005C41FB">
        <w:rPr>
          <w:lang w:val="nl-NL"/>
        </w:rPr>
        <w:t xml:space="preserve">voornoemde </w:t>
      </w:r>
      <w:r w:rsidR="004B3388" w:rsidRPr="005C41FB">
        <w:rPr>
          <w:lang w:val="nl-NL"/>
        </w:rPr>
        <w:t>bepalingen.</w:t>
      </w:r>
    </w:p>
    <w:p w14:paraId="6F310473" w14:textId="7C7DE500" w:rsidR="002D7838" w:rsidRPr="005C41FB" w:rsidRDefault="004B3388">
      <w:pPr>
        <w:pStyle w:val="Teksttreci0"/>
        <w:numPr>
          <w:ilvl w:val="0"/>
          <w:numId w:val="16"/>
        </w:numPr>
        <w:shd w:val="clear" w:color="auto" w:fill="auto"/>
        <w:tabs>
          <w:tab w:val="left" w:pos="742"/>
        </w:tabs>
        <w:spacing w:after="520"/>
        <w:ind w:left="740" w:hanging="360"/>
        <w:jc w:val="both"/>
        <w:rPr>
          <w:lang w:val="nl-NL"/>
        </w:rPr>
      </w:pPr>
      <w:r w:rsidRPr="005C41FB">
        <w:rPr>
          <w:lang w:val="nl-NL"/>
        </w:rPr>
        <w:t xml:space="preserve">De bepalingen van </w:t>
      </w:r>
      <w:r w:rsidR="00874808" w:rsidRPr="005C41FB">
        <w:rPr>
          <w:lang w:val="nl-NL"/>
        </w:rPr>
        <w:t xml:space="preserve">bovengenoemd </w:t>
      </w:r>
      <w:r w:rsidR="00134A14" w:rsidRPr="005C41FB">
        <w:rPr>
          <w:lang w:val="nl-NL"/>
        </w:rPr>
        <w:t xml:space="preserve">artikel </w:t>
      </w:r>
      <w:r w:rsidR="001B137F" w:rsidRPr="005C41FB">
        <w:rPr>
          <w:lang w:val="nl-NL"/>
        </w:rPr>
        <w:t>9</w:t>
      </w:r>
      <w:r w:rsidR="00134A14" w:rsidRPr="005C41FB">
        <w:rPr>
          <w:lang w:val="nl-NL"/>
        </w:rPr>
        <w:t xml:space="preserve">.6 </w:t>
      </w:r>
      <w:r w:rsidRPr="005C41FB">
        <w:rPr>
          <w:lang w:val="nl-NL"/>
        </w:rPr>
        <w:t xml:space="preserve">zijn van toepassing op alle vorderingen tot schadevergoeding (in het bijzonder voor schadevergoeding naast nakoming en schadevergoeding in plaats van nakoming), ongeacht de rechtsgrond, in het bijzonder als gevolg van gebreken, schending van </w:t>
      </w:r>
      <w:r w:rsidR="00874808" w:rsidRPr="005C41FB">
        <w:rPr>
          <w:lang w:val="nl-NL"/>
        </w:rPr>
        <w:t xml:space="preserve">contractuele </w:t>
      </w:r>
      <w:r w:rsidRPr="005C41FB">
        <w:rPr>
          <w:lang w:val="nl-NL"/>
        </w:rPr>
        <w:t xml:space="preserve">verplichtingen of </w:t>
      </w:r>
      <w:r w:rsidR="00874808" w:rsidRPr="005C41FB">
        <w:rPr>
          <w:lang w:val="nl-NL"/>
        </w:rPr>
        <w:t xml:space="preserve">verplichtingen die voortvloeien </w:t>
      </w:r>
      <w:r w:rsidRPr="005C41FB">
        <w:rPr>
          <w:lang w:val="nl-NL"/>
        </w:rPr>
        <w:t xml:space="preserve">uit onbevoegd handelen. Ze </w:t>
      </w:r>
      <w:r w:rsidR="00874808" w:rsidRPr="005C41FB">
        <w:rPr>
          <w:lang w:val="nl-NL"/>
        </w:rPr>
        <w:t xml:space="preserve">zijn </w:t>
      </w:r>
      <w:r w:rsidRPr="005C41FB">
        <w:rPr>
          <w:lang w:val="nl-NL"/>
        </w:rPr>
        <w:t>ook van toepassing op vorderingen tot schadevergoeding voor vergeefs</w:t>
      </w:r>
      <w:r w:rsidR="00A5632B" w:rsidRPr="005C41FB">
        <w:rPr>
          <w:lang w:val="nl-NL"/>
        </w:rPr>
        <w:t xml:space="preserve"> gedane</w:t>
      </w:r>
      <w:r w:rsidRPr="005C41FB">
        <w:rPr>
          <w:lang w:val="nl-NL"/>
        </w:rPr>
        <w:t xml:space="preserve"> </w:t>
      </w:r>
      <w:r w:rsidR="001B137F" w:rsidRPr="005C41FB">
        <w:rPr>
          <w:lang w:val="nl-NL"/>
        </w:rPr>
        <w:t>kosten</w:t>
      </w:r>
      <w:r w:rsidRPr="005C41FB">
        <w:rPr>
          <w:lang w:val="nl-NL"/>
        </w:rPr>
        <w:t>.</w:t>
      </w:r>
    </w:p>
    <w:p w14:paraId="4684AEA2" w14:textId="37B5170E" w:rsidR="002D7838" w:rsidRPr="005C41FB" w:rsidRDefault="004B3388">
      <w:pPr>
        <w:pStyle w:val="Teksttreci0"/>
        <w:numPr>
          <w:ilvl w:val="0"/>
          <w:numId w:val="16"/>
        </w:numPr>
        <w:shd w:val="clear" w:color="auto" w:fill="auto"/>
        <w:tabs>
          <w:tab w:val="left" w:pos="742"/>
        </w:tabs>
        <w:spacing w:after="520"/>
        <w:ind w:left="740" w:hanging="360"/>
        <w:jc w:val="both"/>
        <w:rPr>
          <w:lang w:val="nl-NL"/>
        </w:rPr>
      </w:pPr>
      <w:r w:rsidRPr="005C41FB">
        <w:rPr>
          <w:lang w:val="nl-NL"/>
        </w:rPr>
        <w:t xml:space="preserve">De </w:t>
      </w:r>
      <w:r w:rsidR="009024AD" w:rsidRPr="005C41FB">
        <w:rPr>
          <w:lang w:val="nl-NL"/>
        </w:rPr>
        <w:t xml:space="preserve">Verkoper </w:t>
      </w:r>
      <w:r w:rsidRPr="005C41FB">
        <w:rPr>
          <w:lang w:val="nl-NL"/>
        </w:rPr>
        <w:t xml:space="preserve">is aansprakelijk voor vertragingen in de uitvoering in gevallen van opzet of grove nalatigheid van de </w:t>
      </w:r>
      <w:r w:rsidR="009024AD" w:rsidRPr="005C41FB">
        <w:rPr>
          <w:lang w:val="nl-NL"/>
        </w:rPr>
        <w:t xml:space="preserve">Verkoper </w:t>
      </w:r>
      <w:r w:rsidRPr="005C41FB">
        <w:rPr>
          <w:lang w:val="nl-NL"/>
        </w:rPr>
        <w:t xml:space="preserve">of een vertegenwoordiger of </w:t>
      </w:r>
      <w:r w:rsidR="00874808" w:rsidRPr="005C41FB">
        <w:rPr>
          <w:lang w:val="nl-NL"/>
        </w:rPr>
        <w:t xml:space="preserve">een </w:t>
      </w:r>
      <w:r w:rsidRPr="005C41FB">
        <w:rPr>
          <w:lang w:val="nl-NL"/>
        </w:rPr>
        <w:t>agent</w:t>
      </w:r>
      <w:r w:rsidR="00874808" w:rsidRPr="005C41FB">
        <w:rPr>
          <w:lang w:val="nl-NL"/>
        </w:rPr>
        <w:t xml:space="preserve">, </w:t>
      </w:r>
      <w:r w:rsidRPr="005C41FB">
        <w:rPr>
          <w:lang w:val="nl-NL"/>
        </w:rPr>
        <w:t xml:space="preserve">en in het geval van verwijtbaar letsel aan leven, </w:t>
      </w:r>
      <w:r w:rsidR="00874808" w:rsidRPr="005C41FB">
        <w:rPr>
          <w:lang w:val="nl-NL"/>
        </w:rPr>
        <w:t xml:space="preserve">lichaam </w:t>
      </w:r>
      <w:r w:rsidRPr="005C41FB">
        <w:rPr>
          <w:lang w:val="nl-NL"/>
        </w:rPr>
        <w:t xml:space="preserve">of gezondheid in overeenstemming met de bepalingen </w:t>
      </w:r>
      <w:r w:rsidR="00874808" w:rsidRPr="005C41FB">
        <w:rPr>
          <w:lang w:val="nl-NL"/>
        </w:rPr>
        <w:t>van de wet</w:t>
      </w:r>
      <w:r w:rsidRPr="005C41FB">
        <w:rPr>
          <w:lang w:val="nl-NL"/>
        </w:rPr>
        <w:t xml:space="preserve">. In gevallen van grove nalatigheid is de aansprakelijkheid </w:t>
      </w:r>
      <w:r w:rsidR="00874808" w:rsidRPr="005C41FB">
        <w:rPr>
          <w:lang w:val="nl-NL"/>
        </w:rPr>
        <w:t xml:space="preserve">van </w:t>
      </w:r>
      <w:r w:rsidRPr="005C41FB">
        <w:rPr>
          <w:lang w:val="nl-NL"/>
        </w:rPr>
        <w:t xml:space="preserve">de </w:t>
      </w:r>
      <w:r w:rsidR="009024AD" w:rsidRPr="005C41FB">
        <w:rPr>
          <w:lang w:val="nl-NL"/>
        </w:rPr>
        <w:t xml:space="preserve">Verkoper </w:t>
      </w:r>
      <w:r w:rsidRPr="005C41FB">
        <w:rPr>
          <w:lang w:val="nl-NL"/>
        </w:rPr>
        <w:t xml:space="preserve">echter beperkt tot de </w:t>
      </w:r>
      <w:r w:rsidR="00874808" w:rsidRPr="005C41FB">
        <w:rPr>
          <w:lang w:val="nl-NL"/>
        </w:rPr>
        <w:t xml:space="preserve">typische contractueel </w:t>
      </w:r>
      <w:r w:rsidRPr="005C41FB">
        <w:rPr>
          <w:lang w:val="nl-NL"/>
        </w:rPr>
        <w:t xml:space="preserve">voorzienbare schade. </w:t>
      </w:r>
      <w:r w:rsidR="00874808" w:rsidRPr="005C41FB">
        <w:rPr>
          <w:lang w:val="nl-NL"/>
        </w:rPr>
        <w:t xml:space="preserve">Met uitzondering van de in zin </w:t>
      </w:r>
      <w:r w:rsidRPr="005C41FB">
        <w:rPr>
          <w:lang w:val="nl-NL"/>
        </w:rPr>
        <w:t xml:space="preserve">1 en 2 </w:t>
      </w:r>
      <w:r w:rsidR="00874808" w:rsidRPr="005C41FB">
        <w:rPr>
          <w:lang w:val="nl-NL"/>
        </w:rPr>
        <w:t xml:space="preserve">beschreven </w:t>
      </w:r>
      <w:r w:rsidRPr="005C41FB">
        <w:rPr>
          <w:lang w:val="nl-NL"/>
        </w:rPr>
        <w:t xml:space="preserve">gevallen is </w:t>
      </w:r>
      <w:r w:rsidR="00874808" w:rsidRPr="005C41FB">
        <w:rPr>
          <w:lang w:val="nl-NL"/>
        </w:rPr>
        <w:t xml:space="preserve">de </w:t>
      </w:r>
      <w:r w:rsidRPr="005C41FB">
        <w:rPr>
          <w:lang w:val="nl-NL"/>
        </w:rPr>
        <w:lastRenderedPageBreak/>
        <w:t xml:space="preserve">aansprakelijkheid </w:t>
      </w:r>
      <w:r w:rsidR="00874808" w:rsidRPr="005C41FB">
        <w:rPr>
          <w:lang w:val="nl-NL"/>
        </w:rPr>
        <w:t xml:space="preserve">van </w:t>
      </w:r>
      <w:r w:rsidRPr="005C41FB">
        <w:rPr>
          <w:lang w:val="nl-NL"/>
        </w:rPr>
        <w:t xml:space="preserve">de </w:t>
      </w:r>
      <w:r w:rsidR="00C93EF8" w:rsidRPr="005C41FB">
        <w:rPr>
          <w:lang w:val="nl-NL"/>
        </w:rPr>
        <w:t>Verkoper</w:t>
      </w:r>
      <w:r w:rsidR="00874808" w:rsidRPr="005C41FB">
        <w:rPr>
          <w:lang w:val="nl-NL"/>
        </w:rPr>
        <w:t xml:space="preserve"> </w:t>
      </w:r>
      <w:r w:rsidRPr="005C41FB">
        <w:rPr>
          <w:lang w:val="nl-NL"/>
        </w:rPr>
        <w:t xml:space="preserve">voor schade </w:t>
      </w:r>
      <w:r w:rsidR="00874808" w:rsidRPr="005C41FB">
        <w:rPr>
          <w:lang w:val="nl-NL"/>
        </w:rPr>
        <w:t xml:space="preserve">door vertraging </w:t>
      </w:r>
      <w:r w:rsidRPr="005C41FB">
        <w:rPr>
          <w:lang w:val="nl-NL"/>
        </w:rPr>
        <w:t xml:space="preserve">naast de nakoming en voor schade in plaats van de nakoming (met inbegrip van een vergoeding voor vergeefse uitgaven) beperkt tot een totaal van 100% van de waarde van de </w:t>
      </w:r>
      <w:r w:rsidR="00E42C4C" w:rsidRPr="005C41FB">
        <w:rPr>
          <w:lang w:val="nl-NL"/>
        </w:rPr>
        <w:t xml:space="preserve">betreffende </w:t>
      </w:r>
      <w:r w:rsidRPr="005C41FB">
        <w:rPr>
          <w:rStyle w:val="af"/>
          <w:b w:val="0"/>
          <w:i w:val="0"/>
          <w:lang w:val="nl-NL"/>
        </w:rPr>
        <w:t>levering</w:t>
      </w:r>
      <w:r w:rsidRPr="005C41FB">
        <w:rPr>
          <w:lang w:val="nl-NL"/>
        </w:rPr>
        <w:t xml:space="preserve">. Verdere aanspraken </w:t>
      </w:r>
      <w:r w:rsidR="00874808" w:rsidRPr="005C41FB">
        <w:rPr>
          <w:lang w:val="nl-NL"/>
        </w:rPr>
        <w:t xml:space="preserve">van </w:t>
      </w:r>
      <w:r w:rsidRPr="005C41FB">
        <w:rPr>
          <w:lang w:val="nl-NL"/>
        </w:rPr>
        <w:t xml:space="preserve">de </w:t>
      </w:r>
      <w:r w:rsidR="00C93EF8" w:rsidRPr="005C41FB">
        <w:rPr>
          <w:lang w:val="nl-NL"/>
        </w:rPr>
        <w:t>Handelspartner</w:t>
      </w:r>
      <w:r w:rsidR="009024AD" w:rsidRPr="005C41FB">
        <w:rPr>
          <w:lang w:val="nl-NL"/>
        </w:rPr>
        <w:t xml:space="preserve"> </w:t>
      </w:r>
      <w:r w:rsidRPr="005C41FB">
        <w:rPr>
          <w:lang w:val="nl-NL"/>
        </w:rPr>
        <w:t>zijn uitgesloten</w:t>
      </w:r>
      <w:r w:rsidR="00874808" w:rsidRPr="005C41FB">
        <w:rPr>
          <w:lang w:val="nl-NL"/>
        </w:rPr>
        <w:t xml:space="preserve">, </w:t>
      </w:r>
      <w:r w:rsidRPr="005C41FB">
        <w:rPr>
          <w:lang w:val="nl-NL"/>
        </w:rPr>
        <w:t xml:space="preserve">zelfs na het verstrijken van een </w:t>
      </w:r>
      <w:r w:rsidR="002D0DC1" w:rsidRPr="005C41FB">
        <w:rPr>
          <w:lang w:val="nl-NL"/>
        </w:rPr>
        <w:t xml:space="preserve">voor de </w:t>
      </w:r>
      <w:r w:rsidRPr="005C41FB">
        <w:rPr>
          <w:lang w:val="nl-NL"/>
        </w:rPr>
        <w:t xml:space="preserve">nakoming </w:t>
      </w:r>
      <w:r w:rsidR="002D0DC1" w:rsidRPr="005C41FB">
        <w:rPr>
          <w:lang w:val="nl-NL"/>
        </w:rPr>
        <w:t xml:space="preserve">door de </w:t>
      </w:r>
      <w:r w:rsidR="00C93EF8" w:rsidRPr="005C41FB">
        <w:rPr>
          <w:lang w:val="nl-NL"/>
        </w:rPr>
        <w:t>Verkoper</w:t>
      </w:r>
      <w:r w:rsidR="009024AD" w:rsidRPr="005C41FB">
        <w:rPr>
          <w:lang w:val="nl-NL"/>
        </w:rPr>
        <w:t xml:space="preserve"> </w:t>
      </w:r>
      <w:r w:rsidRPr="005C41FB">
        <w:rPr>
          <w:lang w:val="nl-NL"/>
        </w:rPr>
        <w:t xml:space="preserve">gestelde termijn. De </w:t>
      </w:r>
      <w:r w:rsidR="002D0DC1" w:rsidRPr="005C41FB">
        <w:rPr>
          <w:lang w:val="nl-NL"/>
        </w:rPr>
        <w:t xml:space="preserve">genoemde </w:t>
      </w:r>
      <w:r w:rsidRPr="005C41FB">
        <w:rPr>
          <w:lang w:val="nl-NL"/>
        </w:rPr>
        <w:t xml:space="preserve">beperking en uitsluiting zijn niet van toepassing in geval van opzettelijke schending van </w:t>
      </w:r>
      <w:r w:rsidR="002D0DC1" w:rsidRPr="005C41FB">
        <w:rPr>
          <w:lang w:val="nl-NL"/>
        </w:rPr>
        <w:t xml:space="preserve">essentiële </w:t>
      </w:r>
      <w:r w:rsidRPr="005C41FB">
        <w:rPr>
          <w:lang w:val="nl-NL"/>
        </w:rPr>
        <w:t xml:space="preserve">contractuele verplichtingen, d.w.z. contractuele verplichtingen die de nakoming van het </w:t>
      </w:r>
      <w:r w:rsidR="00C93EF8" w:rsidRPr="005C41FB">
        <w:rPr>
          <w:lang w:val="nl-NL"/>
        </w:rPr>
        <w:t>Contract</w:t>
      </w:r>
      <w:r w:rsidR="00645AB4" w:rsidRPr="005C41FB">
        <w:rPr>
          <w:lang w:val="nl-NL"/>
        </w:rPr>
        <w:t xml:space="preserve"> </w:t>
      </w:r>
      <w:r w:rsidRPr="005C41FB">
        <w:rPr>
          <w:lang w:val="nl-NL"/>
        </w:rPr>
        <w:t xml:space="preserve">in de eerste plaats mogelijk maken. De schadeclaim voor de verwijtbare schending van essentiële contractuele verplichtingen </w:t>
      </w:r>
      <w:r w:rsidR="002D0DC1" w:rsidRPr="005C41FB">
        <w:rPr>
          <w:lang w:val="nl-NL"/>
        </w:rPr>
        <w:t>is</w:t>
      </w:r>
      <w:r w:rsidRPr="005C41FB">
        <w:rPr>
          <w:lang w:val="nl-NL"/>
        </w:rPr>
        <w:t xml:space="preserve"> echter beperkt tot de </w:t>
      </w:r>
      <w:r w:rsidR="002D0DC1" w:rsidRPr="005C41FB">
        <w:rPr>
          <w:lang w:val="nl-NL"/>
        </w:rPr>
        <w:t xml:space="preserve">typische contractueel </w:t>
      </w:r>
      <w:r w:rsidRPr="005C41FB">
        <w:rPr>
          <w:lang w:val="nl-NL"/>
        </w:rPr>
        <w:t xml:space="preserve">voorzienbare schade, tenzij er tegelijkertijd sprake is van een ander geval </w:t>
      </w:r>
      <w:r w:rsidR="002D0DC1" w:rsidRPr="005C41FB">
        <w:rPr>
          <w:lang w:val="nl-NL"/>
        </w:rPr>
        <w:t xml:space="preserve">dat in </w:t>
      </w:r>
      <w:r w:rsidRPr="005C41FB">
        <w:rPr>
          <w:lang w:val="nl-NL"/>
        </w:rPr>
        <w:t xml:space="preserve">zin 1 </w:t>
      </w:r>
      <w:r w:rsidR="002D0DC1" w:rsidRPr="005C41FB">
        <w:rPr>
          <w:lang w:val="nl-NL"/>
        </w:rPr>
        <w:t>wordt genoemd</w:t>
      </w:r>
      <w:r w:rsidRPr="005C41FB">
        <w:rPr>
          <w:lang w:val="nl-NL"/>
        </w:rPr>
        <w:t xml:space="preserve">. Het recht </w:t>
      </w:r>
      <w:r w:rsidR="002D0DC1" w:rsidRPr="005C41FB">
        <w:rPr>
          <w:lang w:val="nl-NL"/>
        </w:rPr>
        <w:t xml:space="preserve">van </w:t>
      </w:r>
      <w:r w:rsidRPr="005C41FB">
        <w:rPr>
          <w:lang w:val="nl-NL"/>
        </w:rPr>
        <w:t xml:space="preserve">de </w:t>
      </w:r>
      <w:r w:rsidR="00C93EF8" w:rsidRPr="005C41FB">
        <w:rPr>
          <w:lang w:val="nl-NL"/>
        </w:rPr>
        <w:t>Handelspartner</w:t>
      </w:r>
      <w:r w:rsidR="009024AD" w:rsidRPr="005C41FB">
        <w:rPr>
          <w:lang w:val="nl-NL"/>
        </w:rPr>
        <w:t xml:space="preserve"> </w:t>
      </w:r>
      <w:r w:rsidRPr="005C41FB">
        <w:rPr>
          <w:lang w:val="nl-NL"/>
        </w:rPr>
        <w:t xml:space="preserve">om het </w:t>
      </w:r>
      <w:r w:rsidR="00C93EF8" w:rsidRPr="005C41FB">
        <w:rPr>
          <w:lang w:val="nl-NL"/>
        </w:rPr>
        <w:t>Contract</w:t>
      </w:r>
      <w:r w:rsidR="00645AB4" w:rsidRPr="005C41FB">
        <w:rPr>
          <w:lang w:val="nl-NL"/>
        </w:rPr>
        <w:t xml:space="preserve"> </w:t>
      </w:r>
      <w:r w:rsidRPr="005C41FB">
        <w:rPr>
          <w:lang w:val="nl-NL"/>
        </w:rPr>
        <w:t xml:space="preserve">op te zeggen </w:t>
      </w:r>
      <w:r w:rsidR="002D0DC1" w:rsidRPr="005C41FB">
        <w:rPr>
          <w:lang w:val="nl-NL"/>
        </w:rPr>
        <w:t xml:space="preserve">blijft </w:t>
      </w:r>
      <w:r w:rsidRPr="005C41FB">
        <w:rPr>
          <w:lang w:val="nl-NL"/>
        </w:rPr>
        <w:t xml:space="preserve">onaangetast. </w:t>
      </w:r>
      <w:r w:rsidR="002D0DC1" w:rsidRPr="005C41FB">
        <w:rPr>
          <w:lang w:val="nl-NL"/>
        </w:rPr>
        <w:t xml:space="preserve">Een wijziging van de bewijslast ten nadele van de </w:t>
      </w:r>
      <w:r w:rsidR="00C93EF8" w:rsidRPr="005C41FB">
        <w:rPr>
          <w:lang w:val="nl-NL"/>
        </w:rPr>
        <w:t>Handelspartner</w:t>
      </w:r>
      <w:r w:rsidR="002D0DC1" w:rsidRPr="005C41FB">
        <w:rPr>
          <w:lang w:val="nl-NL"/>
        </w:rPr>
        <w:t xml:space="preserve"> is niet gekoppeld aan de bovenstaande bepalingen</w:t>
      </w:r>
      <w:r w:rsidRPr="005C41FB">
        <w:rPr>
          <w:lang w:val="nl-NL"/>
        </w:rPr>
        <w:t>.</w:t>
      </w:r>
    </w:p>
    <w:p w14:paraId="6B2C4442" w14:textId="78B45CED" w:rsidR="002D7838" w:rsidRPr="005C41FB" w:rsidRDefault="004B3388">
      <w:pPr>
        <w:pStyle w:val="Teksttreci0"/>
        <w:numPr>
          <w:ilvl w:val="0"/>
          <w:numId w:val="16"/>
        </w:numPr>
        <w:shd w:val="clear" w:color="auto" w:fill="auto"/>
        <w:tabs>
          <w:tab w:val="left" w:pos="742"/>
        </w:tabs>
        <w:spacing w:after="520"/>
        <w:ind w:left="740" w:hanging="360"/>
        <w:jc w:val="both"/>
        <w:rPr>
          <w:lang w:val="nl-NL"/>
        </w:rPr>
      </w:pPr>
      <w:r w:rsidRPr="005C41FB">
        <w:rPr>
          <w:lang w:val="nl-NL"/>
        </w:rPr>
        <w:t xml:space="preserve">De </w:t>
      </w:r>
      <w:r w:rsidR="009024AD" w:rsidRPr="005C41FB">
        <w:rPr>
          <w:lang w:val="nl-NL"/>
        </w:rPr>
        <w:t xml:space="preserve">Verkoper </w:t>
      </w:r>
      <w:r w:rsidRPr="005C41FB">
        <w:rPr>
          <w:lang w:val="nl-NL"/>
        </w:rPr>
        <w:t xml:space="preserve">is aansprakelijk voor onmogelijkheid van </w:t>
      </w:r>
      <w:r w:rsidRPr="005C41FB">
        <w:rPr>
          <w:rStyle w:val="af"/>
          <w:b w:val="0"/>
          <w:i w:val="0"/>
          <w:lang w:val="nl-NL"/>
        </w:rPr>
        <w:t xml:space="preserve">nakoming </w:t>
      </w:r>
      <w:r w:rsidRPr="005C41FB">
        <w:rPr>
          <w:lang w:val="nl-NL"/>
        </w:rPr>
        <w:t xml:space="preserve">in gevallen van opzet of grove nalatigheid van de </w:t>
      </w:r>
      <w:r w:rsidR="009024AD" w:rsidRPr="005C41FB">
        <w:rPr>
          <w:lang w:val="nl-NL"/>
        </w:rPr>
        <w:t xml:space="preserve">Verkoper </w:t>
      </w:r>
      <w:r w:rsidRPr="005C41FB">
        <w:rPr>
          <w:lang w:val="nl-NL"/>
        </w:rPr>
        <w:t xml:space="preserve">of een vertegenwoordiger of </w:t>
      </w:r>
      <w:r w:rsidR="002D0DC1" w:rsidRPr="005C41FB">
        <w:rPr>
          <w:lang w:val="nl-NL"/>
        </w:rPr>
        <w:t xml:space="preserve">een </w:t>
      </w:r>
      <w:r w:rsidRPr="005C41FB">
        <w:rPr>
          <w:lang w:val="nl-NL"/>
        </w:rPr>
        <w:t>agent</w:t>
      </w:r>
      <w:r w:rsidR="002D0DC1" w:rsidRPr="005C41FB">
        <w:rPr>
          <w:lang w:val="nl-NL"/>
        </w:rPr>
        <w:t xml:space="preserve">, </w:t>
      </w:r>
      <w:r w:rsidRPr="005C41FB">
        <w:rPr>
          <w:lang w:val="nl-NL"/>
        </w:rPr>
        <w:t xml:space="preserve">en in het geval van verwijtbaar letsel aan leven, </w:t>
      </w:r>
      <w:r w:rsidR="002D0DC1" w:rsidRPr="005C41FB">
        <w:rPr>
          <w:lang w:val="nl-NL"/>
        </w:rPr>
        <w:t xml:space="preserve">lichaam </w:t>
      </w:r>
      <w:r w:rsidRPr="005C41FB">
        <w:rPr>
          <w:lang w:val="nl-NL"/>
        </w:rPr>
        <w:t xml:space="preserve">of gezondheid in overeenstemming met de bepalingen </w:t>
      </w:r>
      <w:r w:rsidR="002D0DC1" w:rsidRPr="005C41FB">
        <w:rPr>
          <w:lang w:val="nl-NL"/>
        </w:rPr>
        <w:t>van de wet</w:t>
      </w:r>
      <w:r w:rsidRPr="005C41FB">
        <w:rPr>
          <w:lang w:val="nl-NL"/>
        </w:rPr>
        <w:t xml:space="preserve">. In gevallen van grove nalatigheid is de aansprakelijkheid </w:t>
      </w:r>
      <w:r w:rsidR="002D0DC1" w:rsidRPr="005C41FB">
        <w:rPr>
          <w:lang w:val="nl-NL"/>
        </w:rPr>
        <w:t xml:space="preserve">van </w:t>
      </w:r>
      <w:r w:rsidRPr="005C41FB">
        <w:rPr>
          <w:lang w:val="nl-NL"/>
        </w:rPr>
        <w:t xml:space="preserve">de </w:t>
      </w:r>
      <w:r w:rsidR="009024AD" w:rsidRPr="005C41FB">
        <w:rPr>
          <w:lang w:val="nl-NL"/>
        </w:rPr>
        <w:t xml:space="preserve">Verkoper </w:t>
      </w:r>
      <w:r w:rsidRPr="005C41FB">
        <w:rPr>
          <w:lang w:val="nl-NL"/>
        </w:rPr>
        <w:t xml:space="preserve">echter beperkt tot de </w:t>
      </w:r>
      <w:r w:rsidR="002D0DC1" w:rsidRPr="005C41FB">
        <w:rPr>
          <w:lang w:val="nl-NL"/>
        </w:rPr>
        <w:t xml:space="preserve">typische contractueel </w:t>
      </w:r>
      <w:r w:rsidRPr="005C41FB">
        <w:rPr>
          <w:lang w:val="nl-NL"/>
        </w:rPr>
        <w:t xml:space="preserve">voorzienbare schade, tenzij er tegelijkertijd een andere </w:t>
      </w:r>
      <w:r w:rsidR="002D0DC1" w:rsidRPr="005C41FB">
        <w:rPr>
          <w:lang w:val="nl-NL"/>
        </w:rPr>
        <w:t xml:space="preserve">uitzondering </w:t>
      </w:r>
      <w:r w:rsidRPr="005C41FB">
        <w:rPr>
          <w:lang w:val="nl-NL"/>
        </w:rPr>
        <w:t xml:space="preserve">geldt die in zin 1 wordt genoemd. </w:t>
      </w:r>
      <w:r w:rsidR="002D0DC1" w:rsidRPr="005C41FB">
        <w:rPr>
          <w:lang w:val="nl-NL"/>
        </w:rPr>
        <w:t xml:space="preserve">Afgezien van de in zin </w:t>
      </w:r>
      <w:r w:rsidRPr="005C41FB">
        <w:rPr>
          <w:lang w:val="nl-NL"/>
        </w:rPr>
        <w:t xml:space="preserve">1 en 2 </w:t>
      </w:r>
      <w:r w:rsidR="002D0DC1" w:rsidRPr="005C41FB">
        <w:rPr>
          <w:lang w:val="nl-NL"/>
        </w:rPr>
        <w:t xml:space="preserve">genoemde </w:t>
      </w:r>
      <w:r w:rsidRPr="005C41FB">
        <w:rPr>
          <w:lang w:val="nl-NL"/>
        </w:rPr>
        <w:t xml:space="preserve">gevallen is de aansprakelijkheid </w:t>
      </w:r>
      <w:r w:rsidR="002D0DC1" w:rsidRPr="005C41FB">
        <w:rPr>
          <w:lang w:val="nl-NL"/>
        </w:rPr>
        <w:t xml:space="preserve">van </w:t>
      </w:r>
      <w:r w:rsidRPr="005C41FB">
        <w:rPr>
          <w:lang w:val="nl-NL"/>
        </w:rPr>
        <w:t xml:space="preserve">de </w:t>
      </w:r>
      <w:r w:rsidR="00C93EF8" w:rsidRPr="005C41FB">
        <w:rPr>
          <w:lang w:val="nl-NL"/>
        </w:rPr>
        <w:t>Verkoper</w:t>
      </w:r>
      <w:r w:rsidR="009024AD" w:rsidRPr="005C41FB">
        <w:rPr>
          <w:lang w:val="nl-NL"/>
        </w:rPr>
        <w:t xml:space="preserve"> </w:t>
      </w:r>
      <w:r w:rsidRPr="005C41FB">
        <w:rPr>
          <w:lang w:val="nl-NL"/>
        </w:rPr>
        <w:t xml:space="preserve">voor schade door onmogelijkheid en voor vergoeding van vergeefse kosten beperkt tot in totaal 100% van de waarde van de betreffende </w:t>
      </w:r>
      <w:r w:rsidRPr="005C41FB">
        <w:rPr>
          <w:rStyle w:val="af"/>
          <w:b w:val="0"/>
          <w:i w:val="0"/>
          <w:lang w:val="nl-NL"/>
        </w:rPr>
        <w:t xml:space="preserve">levering. </w:t>
      </w:r>
      <w:r w:rsidR="002D0DC1" w:rsidRPr="005C41FB">
        <w:rPr>
          <w:lang w:val="nl-NL"/>
        </w:rPr>
        <w:t xml:space="preserve">Verdere aanspraken van de </w:t>
      </w:r>
      <w:r w:rsidR="00C93EF8" w:rsidRPr="005C41FB">
        <w:rPr>
          <w:lang w:val="nl-NL"/>
        </w:rPr>
        <w:t>Handelspartner</w:t>
      </w:r>
      <w:r w:rsidR="002D0DC1" w:rsidRPr="005C41FB">
        <w:rPr>
          <w:lang w:val="nl-NL"/>
        </w:rPr>
        <w:t xml:space="preserve"> wegens onmogelijkheid van levering zijn uitgesloten, zelfs na het verstrijken van een voor de nakoming door de </w:t>
      </w:r>
      <w:r w:rsidR="00C93EF8" w:rsidRPr="005C41FB">
        <w:rPr>
          <w:lang w:val="nl-NL"/>
        </w:rPr>
        <w:t>Verkoper</w:t>
      </w:r>
      <w:r w:rsidR="002D0DC1" w:rsidRPr="005C41FB">
        <w:rPr>
          <w:lang w:val="nl-NL"/>
        </w:rPr>
        <w:t xml:space="preserve"> gestelde termijn</w:t>
      </w:r>
      <w:r w:rsidRPr="005C41FB">
        <w:rPr>
          <w:lang w:val="nl-NL"/>
        </w:rPr>
        <w:t xml:space="preserve">. </w:t>
      </w:r>
      <w:r w:rsidR="002D0DC1" w:rsidRPr="005C41FB">
        <w:rPr>
          <w:lang w:val="nl-NL"/>
        </w:rPr>
        <w:t xml:space="preserve">Deze </w:t>
      </w:r>
      <w:r w:rsidRPr="005C41FB">
        <w:rPr>
          <w:lang w:val="nl-NL"/>
        </w:rPr>
        <w:t xml:space="preserve">beperking en uitsluiting zijn niet van toepassing in geval van opzettelijke schending van kardinale verplichtingen </w:t>
      </w:r>
      <w:r w:rsidR="002D0DC1" w:rsidRPr="005C41FB">
        <w:rPr>
          <w:lang w:val="nl-NL"/>
        </w:rPr>
        <w:t xml:space="preserve">('kardinale verplichtingen' zijn verplichtingen die essentieel zijn voor de goede uitvoering van het </w:t>
      </w:r>
      <w:r w:rsidR="00C93EF8" w:rsidRPr="005C41FB">
        <w:rPr>
          <w:lang w:val="nl-NL"/>
        </w:rPr>
        <w:t>Contract</w:t>
      </w:r>
      <w:r w:rsidR="002D0DC1" w:rsidRPr="005C41FB">
        <w:rPr>
          <w:lang w:val="nl-NL"/>
        </w:rPr>
        <w:t xml:space="preserve"> en waarop de contractpartner er regelmatig op mag vertrouwen dat ze worden nagekomen)</w:t>
      </w:r>
      <w:r w:rsidRPr="005C41FB">
        <w:rPr>
          <w:lang w:val="nl-NL"/>
        </w:rPr>
        <w:t xml:space="preserve">. De vordering tot schadevergoeding wegens verwijtbare schending van wezenlijke contractuele verplichtingen is echter beperkt tot de </w:t>
      </w:r>
      <w:r w:rsidR="00E6675B" w:rsidRPr="005C41FB">
        <w:rPr>
          <w:lang w:val="nl-NL"/>
        </w:rPr>
        <w:t xml:space="preserve">typische contractueel </w:t>
      </w:r>
      <w:r w:rsidRPr="005C41FB">
        <w:rPr>
          <w:lang w:val="nl-NL"/>
        </w:rPr>
        <w:t xml:space="preserve">voorzienbare schade, tenzij er tegelijkertijd sprake is van een ander geval </w:t>
      </w:r>
      <w:r w:rsidR="00E6675B" w:rsidRPr="005C41FB">
        <w:rPr>
          <w:lang w:val="nl-NL"/>
        </w:rPr>
        <w:t xml:space="preserve">dat in </w:t>
      </w:r>
      <w:r w:rsidRPr="005C41FB">
        <w:rPr>
          <w:lang w:val="nl-NL"/>
        </w:rPr>
        <w:t xml:space="preserve">zin 1 </w:t>
      </w:r>
      <w:r w:rsidR="00E6675B" w:rsidRPr="005C41FB">
        <w:rPr>
          <w:lang w:val="nl-NL"/>
        </w:rPr>
        <w:t>is opgesomd</w:t>
      </w:r>
      <w:r w:rsidRPr="005C41FB">
        <w:rPr>
          <w:lang w:val="nl-NL"/>
        </w:rPr>
        <w:t xml:space="preserve">. Het recht </w:t>
      </w:r>
      <w:r w:rsidR="00276BFF" w:rsidRPr="005C41FB">
        <w:rPr>
          <w:lang w:val="nl-NL"/>
        </w:rPr>
        <w:t xml:space="preserve">van </w:t>
      </w:r>
      <w:r w:rsidRPr="005C41FB">
        <w:rPr>
          <w:lang w:val="nl-NL"/>
        </w:rPr>
        <w:t xml:space="preserve">de </w:t>
      </w:r>
      <w:r w:rsidR="00C93EF8" w:rsidRPr="005C41FB">
        <w:rPr>
          <w:lang w:val="nl-NL"/>
        </w:rPr>
        <w:t>Handelspartner</w:t>
      </w:r>
      <w:r w:rsidR="009024AD" w:rsidRPr="005C41FB">
        <w:rPr>
          <w:lang w:val="nl-NL"/>
        </w:rPr>
        <w:t xml:space="preserve"> </w:t>
      </w:r>
      <w:r w:rsidRPr="005C41FB">
        <w:rPr>
          <w:lang w:val="nl-NL"/>
        </w:rPr>
        <w:t xml:space="preserve">om het </w:t>
      </w:r>
      <w:r w:rsidR="00C93EF8" w:rsidRPr="005C41FB">
        <w:rPr>
          <w:lang w:val="nl-NL"/>
        </w:rPr>
        <w:t>Contract</w:t>
      </w:r>
      <w:r w:rsidR="00645AB4" w:rsidRPr="005C41FB">
        <w:rPr>
          <w:lang w:val="nl-NL"/>
        </w:rPr>
        <w:t xml:space="preserve"> </w:t>
      </w:r>
      <w:r w:rsidRPr="005C41FB">
        <w:rPr>
          <w:lang w:val="nl-NL"/>
        </w:rPr>
        <w:t xml:space="preserve">op te zeggen blijft onaangetast. </w:t>
      </w:r>
      <w:r w:rsidR="00276BFF" w:rsidRPr="005C41FB">
        <w:rPr>
          <w:lang w:val="nl-NL"/>
        </w:rPr>
        <w:t xml:space="preserve">Een wijziging van de bewijslast in het nadeel van de </w:t>
      </w:r>
      <w:r w:rsidR="00C93EF8" w:rsidRPr="005C41FB">
        <w:rPr>
          <w:lang w:val="nl-NL"/>
        </w:rPr>
        <w:t>Handelspartner</w:t>
      </w:r>
      <w:r w:rsidR="00276BFF" w:rsidRPr="005C41FB">
        <w:rPr>
          <w:lang w:val="nl-NL"/>
        </w:rPr>
        <w:t xml:space="preserve"> is niet gekoppeld aan de bovenstaande bepalingen</w:t>
      </w:r>
      <w:r w:rsidRPr="005C41FB">
        <w:rPr>
          <w:lang w:val="nl-NL"/>
        </w:rPr>
        <w:t xml:space="preserve">. </w:t>
      </w:r>
    </w:p>
    <w:p w14:paraId="1C4375CA" w14:textId="77777777" w:rsidR="002D7838" w:rsidRPr="005C41FB" w:rsidRDefault="004B3388">
      <w:pPr>
        <w:pStyle w:val="Teksttreci0"/>
        <w:numPr>
          <w:ilvl w:val="0"/>
          <w:numId w:val="16"/>
        </w:numPr>
        <w:shd w:val="clear" w:color="auto" w:fill="auto"/>
        <w:tabs>
          <w:tab w:val="left" w:pos="742"/>
        </w:tabs>
        <w:spacing w:after="520"/>
        <w:ind w:left="740" w:hanging="360"/>
        <w:jc w:val="both"/>
        <w:rPr>
          <w:lang w:val="nl-NL"/>
        </w:rPr>
      </w:pPr>
      <w:r w:rsidRPr="005C41FB">
        <w:rPr>
          <w:lang w:val="nl-NL"/>
        </w:rPr>
        <w:t xml:space="preserve">Claims voor gebreken zijn niet </w:t>
      </w:r>
      <w:r w:rsidR="00276BFF" w:rsidRPr="005C41FB">
        <w:rPr>
          <w:lang w:val="nl-NL"/>
        </w:rPr>
        <w:t xml:space="preserve">van toepassing </w:t>
      </w:r>
      <w:r w:rsidRPr="005C41FB">
        <w:rPr>
          <w:lang w:val="nl-NL"/>
        </w:rPr>
        <w:t xml:space="preserve">in het geval van </w:t>
      </w:r>
      <w:r w:rsidR="00276BFF" w:rsidRPr="005C41FB">
        <w:rPr>
          <w:lang w:val="nl-NL"/>
        </w:rPr>
        <w:t xml:space="preserve">slechts </w:t>
      </w:r>
      <w:r w:rsidRPr="005C41FB">
        <w:rPr>
          <w:lang w:val="nl-NL"/>
        </w:rPr>
        <w:t xml:space="preserve">een onbeduidende afwijking van de overeengekomen </w:t>
      </w:r>
      <w:r w:rsidR="00276BFF" w:rsidRPr="005C41FB">
        <w:rPr>
          <w:lang w:val="nl-NL"/>
        </w:rPr>
        <w:t xml:space="preserve">kenmerken </w:t>
      </w:r>
      <w:r w:rsidRPr="005C41FB">
        <w:rPr>
          <w:lang w:val="nl-NL"/>
        </w:rPr>
        <w:t xml:space="preserve">of in het geval van slechts een onbeduidende aantasting van de bruikbaarheid. </w:t>
      </w:r>
    </w:p>
    <w:p w14:paraId="630A89BE" w14:textId="77777777" w:rsidR="002D7838" w:rsidRPr="005C41FB" w:rsidRDefault="004B3388">
      <w:pPr>
        <w:pStyle w:val="Nagwek30"/>
        <w:keepNext/>
        <w:keepLines/>
        <w:shd w:val="clear" w:color="auto" w:fill="auto"/>
        <w:rPr>
          <w:lang w:val="nl-NL"/>
        </w:rPr>
      </w:pPr>
      <w:bookmarkStart w:id="39" w:name="bookmark27"/>
      <w:bookmarkStart w:id="40" w:name="_Toc171512599"/>
      <w:bookmarkStart w:id="41" w:name="_Toc175248520"/>
      <w:r w:rsidRPr="005C41FB">
        <w:rPr>
          <w:lang w:val="nl-NL"/>
        </w:rPr>
        <w:t>§ 10</w:t>
      </w:r>
      <w:r w:rsidR="00276BFF" w:rsidRPr="005C41FB">
        <w:rPr>
          <w:lang w:val="nl-NL"/>
        </w:rPr>
        <w:t xml:space="preserve">. </w:t>
      </w:r>
      <w:r w:rsidRPr="005C41FB">
        <w:rPr>
          <w:lang w:val="nl-NL"/>
        </w:rPr>
        <w:t>Overmacht</w:t>
      </w:r>
      <w:bookmarkEnd w:id="39"/>
      <w:bookmarkEnd w:id="40"/>
      <w:bookmarkEnd w:id="41"/>
    </w:p>
    <w:p w14:paraId="2653232E" w14:textId="77777777" w:rsidR="002D7838" w:rsidRPr="005C41FB" w:rsidRDefault="004B3388">
      <w:pPr>
        <w:pStyle w:val="Teksttreci0"/>
        <w:numPr>
          <w:ilvl w:val="0"/>
          <w:numId w:val="17"/>
        </w:numPr>
        <w:shd w:val="clear" w:color="auto" w:fill="auto"/>
        <w:tabs>
          <w:tab w:val="left" w:pos="742"/>
        </w:tabs>
        <w:ind w:left="740" w:hanging="360"/>
        <w:jc w:val="both"/>
        <w:rPr>
          <w:lang w:val="nl-NL"/>
        </w:rPr>
      </w:pPr>
      <w:r w:rsidRPr="005C41FB">
        <w:rPr>
          <w:lang w:val="nl-NL"/>
        </w:rPr>
        <w:t xml:space="preserve">De </w:t>
      </w:r>
      <w:r w:rsidR="009024AD" w:rsidRPr="005C41FB">
        <w:rPr>
          <w:lang w:val="nl-NL"/>
        </w:rPr>
        <w:t xml:space="preserve">Verkoper </w:t>
      </w:r>
      <w:r w:rsidRPr="005C41FB">
        <w:rPr>
          <w:lang w:val="nl-NL"/>
        </w:rPr>
        <w:t xml:space="preserve">kan de levering van </w:t>
      </w:r>
      <w:r w:rsidR="00645AB4" w:rsidRPr="005C41FB">
        <w:rPr>
          <w:lang w:val="nl-NL"/>
        </w:rPr>
        <w:t xml:space="preserve">Goederen </w:t>
      </w:r>
      <w:r w:rsidRPr="005C41FB">
        <w:rPr>
          <w:lang w:val="nl-NL"/>
        </w:rPr>
        <w:t xml:space="preserve">opschorten zolang </w:t>
      </w:r>
      <w:r w:rsidR="00E42C4C" w:rsidRPr="005C41FB">
        <w:rPr>
          <w:lang w:val="nl-NL"/>
        </w:rPr>
        <w:t>er sprake is van overmacht</w:t>
      </w:r>
      <w:r w:rsidRPr="005C41FB">
        <w:rPr>
          <w:lang w:val="nl-NL"/>
        </w:rPr>
        <w:t>.</w:t>
      </w:r>
    </w:p>
    <w:p w14:paraId="5E79576D" w14:textId="513EDA76" w:rsidR="002D7838" w:rsidRPr="005C41FB" w:rsidRDefault="00E672C0">
      <w:pPr>
        <w:pStyle w:val="Teksttreci0"/>
        <w:numPr>
          <w:ilvl w:val="0"/>
          <w:numId w:val="17"/>
        </w:numPr>
        <w:shd w:val="clear" w:color="auto" w:fill="auto"/>
        <w:tabs>
          <w:tab w:val="left" w:pos="742"/>
        </w:tabs>
        <w:ind w:left="740" w:hanging="360"/>
        <w:jc w:val="both"/>
        <w:rPr>
          <w:lang w:val="nl-NL"/>
        </w:rPr>
      </w:pPr>
      <w:r w:rsidRPr="005C41FB">
        <w:rPr>
          <w:lang w:val="nl-NL"/>
        </w:rPr>
        <w:t xml:space="preserve">Onder 'overmacht' wordt verstaan alle plotselinge omstandigheden, onafhankelijk van de wil van de </w:t>
      </w:r>
      <w:r w:rsidR="00C93EF8" w:rsidRPr="005C41FB">
        <w:rPr>
          <w:lang w:val="nl-NL"/>
        </w:rPr>
        <w:t>Verkoper</w:t>
      </w:r>
      <w:r w:rsidR="009024AD" w:rsidRPr="005C41FB">
        <w:rPr>
          <w:lang w:val="nl-NL"/>
        </w:rPr>
        <w:t xml:space="preserve"> </w:t>
      </w:r>
      <w:r w:rsidRPr="005C41FB">
        <w:rPr>
          <w:lang w:val="nl-NL"/>
        </w:rPr>
        <w:t xml:space="preserve">en de </w:t>
      </w:r>
      <w:r w:rsidR="00C93EF8" w:rsidRPr="005C41FB">
        <w:rPr>
          <w:lang w:val="nl-NL"/>
        </w:rPr>
        <w:t>Handelspartner</w:t>
      </w:r>
      <w:r w:rsidR="00670473" w:rsidRPr="005C41FB">
        <w:rPr>
          <w:lang w:val="nl-NL"/>
        </w:rPr>
        <w:t xml:space="preserve">, </w:t>
      </w:r>
      <w:r w:rsidRPr="005C41FB">
        <w:rPr>
          <w:lang w:val="nl-NL"/>
        </w:rPr>
        <w:t xml:space="preserve">die de nakoming van de verplichtingen van de </w:t>
      </w:r>
      <w:r w:rsidR="00A5632B" w:rsidRPr="005C41FB">
        <w:rPr>
          <w:lang w:val="nl-NL"/>
        </w:rPr>
        <w:t>P</w:t>
      </w:r>
      <w:r w:rsidR="00B22E91" w:rsidRPr="005C41FB">
        <w:rPr>
          <w:lang w:val="nl-NL"/>
        </w:rPr>
        <w:t xml:space="preserve">artijen </w:t>
      </w:r>
      <w:r w:rsidRPr="005C41FB">
        <w:rPr>
          <w:lang w:val="nl-NL"/>
        </w:rPr>
        <w:t>verhinderen</w:t>
      </w:r>
      <w:r w:rsidR="00E42C4C" w:rsidRPr="005C41FB">
        <w:rPr>
          <w:lang w:val="nl-NL"/>
        </w:rPr>
        <w:t xml:space="preserve">. </w:t>
      </w:r>
      <w:r w:rsidRPr="005C41FB">
        <w:rPr>
          <w:lang w:val="nl-NL"/>
        </w:rPr>
        <w:t xml:space="preserve">Hieronder vallen met name stakingen, oorlog, oproer, noodtoestanden, rampen, natuurrampen, alsmede </w:t>
      </w:r>
      <w:r w:rsidR="00E42C4C" w:rsidRPr="005C41FB">
        <w:rPr>
          <w:lang w:val="nl-NL"/>
        </w:rPr>
        <w:t xml:space="preserve">rechtshandelingen </w:t>
      </w:r>
      <w:r w:rsidRPr="005C41FB">
        <w:rPr>
          <w:lang w:val="nl-NL"/>
        </w:rPr>
        <w:t xml:space="preserve">en </w:t>
      </w:r>
      <w:r w:rsidR="00E667C9" w:rsidRPr="005C41FB">
        <w:rPr>
          <w:lang w:val="nl-NL"/>
        </w:rPr>
        <w:t xml:space="preserve">besluiten van overheidsinstanties en </w:t>
      </w:r>
      <w:r w:rsidRPr="005C41FB">
        <w:rPr>
          <w:lang w:val="nl-NL"/>
        </w:rPr>
        <w:t>wetshandhavingsinstanties.</w:t>
      </w:r>
    </w:p>
    <w:p w14:paraId="701BE7E2" w14:textId="77777777" w:rsidR="002D7838" w:rsidRPr="005C41FB" w:rsidRDefault="004B3388">
      <w:pPr>
        <w:pStyle w:val="Teksttreci0"/>
        <w:numPr>
          <w:ilvl w:val="0"/>
          <w:numId w:val="17"/>
        </w:numPr>
        <w:shd w:val="clear" w:color="auto" w:fill="auto"/>
        <w:tabs>
          <w:tab w:val="left" w:pos="742"/>
        </w:tabs>
        <w:spacing w:after="0"/>
        <w:ind w:firstLine="380"/>
        <w:jc w:val="both"/>
        <w:rPr>
          <w:lang w:val="nl-NL"/>
        </w:rPr>
      </w:pPr>
      <w:r w:rsidRPr="005C41FB">
        <w:rPr>
          <w:lang w:val="nl-NL"/>
        </w:rPr>
        <w:t xml:space="preserve">De bepalingen met betrekking tot overmacht </w:t>
      </w:r>
      <w:r w:rsidR="00276BFF" w:rsidRPr="005C41FB">
        <w:rPr>
          <w:lang w:val="nl-NL"/>
        </w:rPr>
        <w:t xml:space="preserve">zijn </w:t>
      </w:r>
      <w:r w:rsidRPr="005C41FB">
        <w:rPr>
          <w:lang w:val="nl-NL"/>
        </w:rPr>
        <w:t xml:space="preserve">ook van toepassing op situaties zoals </w:t>
      </w:r>
      <w:r w:rsidR="00276BFF" w:rsidRPr="005C41FB">
        <w:rPr>
          <w:lang w:val="nl-NL"/>
        </w:rPr>
        <w:t>de volgende:</w:t>
      </w:r>
    </w:p>
    <w:p w14:paraId="0D960129" w14:textId="77777777" w:rsidR="00C93EF8" w:rsidRPr="005C41FB" w:rsidRDefault="004B3388" w:rsidP="00535031">
      <w:pPr>
        <w:pStyle w:val="Teksttreci0"/>
        <w:numPr>
          <w:ilvl w:val="0"/>
          <w:numId w:val="34"/>
        </w:numPr>
        <w:shd w:val="clear" w:color="auto" w:fill="auto"/>
        <w:tabs>
          <w:tab w:val="left" w:pos="1108"/>
        </w:tabs>
        <w:spacing w:after="0"/>
        <w:jc w:val="both"/>
        <w:rPr>
          <w:lang w:val="nl-NL"/>
        </w:rPr>
      </w:pPr>
      <w:r w:rsidRPr="005C41FB">
        <w:rPr>
          <w:lang w:val="nl-NL"/>
        </w:rPr>
        <w:t>Onbeschikbaarheid van grondstoffen voor productie;</w:t>
      </w:r>
    </w:p>
    <w:p w14:paraId="63C3BDEA" w14:textId="3D414F8F" w:rsidR="002D7838" w:rsidRPr="005C41FB" w:rsidRDefault="004B3388" w:rsidP="00535031">
      <w:pPr>
        <w:pStyle w:val="Teksttreci0"/>
        <w:numPr>
          <w:ilvl w:val="0"/>
          <w:numId w:val="34"/>
        </w:numPr>
        <w:shd w:val="clear" w:color="auto" w:fill="auto"/>
        <w:tabs>
          <w:tab w:val="left" w:pos="1108"/>
        </w:tabs>
        <w:spacing w:after="0"/>
        <w:jc w:val="both"/>
        <w:rPr>
          <w:lang w:val="nl-NL"/>
        </w:rPr>
      </w:pPr>
      <w:r w:rsidRPr="005C41FB">
        <w:rPr>
          <w:lang w:val="nl-NL"/>
        </w:rPr>
        <w:t xml:space="preserve">Verlies van </w:t>
      </w:r>
      <w:r w:rsidR="00E42C4C" w:rsidRPr="005C41FB">
        <w:rPr>
          <w:lang w:val="nl-NL"/>
        </w:rPr>
        <w:t xml:space="preserve">het wettelijke </w:t>
      </w:r>
      <w:r w:rsidR="00276BFF" w:rsidRPr="005C41FB">
        <w:rPr>
          <w:lang w:val="nl-NL"/>
        </w:rPr>
        <w:t xml:space="preserve">eigendomsrecht van </w:t>
      </w:r>
      <w:r w:rsidRPr="005C41FB">
        <w:rPr>
          <w:lang w:val="nl-NL"/>
        </w:rPr>
        <w:t xml:space="preserve">de </w:t>
      </w:r>
      <w:r w:rsidR="009024AD" w:rsidRPr="005C41FB">
        <w:rPr>
          <w:lang w:val="nl-NL"/>
        </w:rPr>
        <w:t xml:space="preserve">Verkoper </w:t>
      </w:r>
      <w:r w:rsidR="00276BFF" w:rsidRPr="005C41FB">
        <w:rPr>
          <w:lang w:val="nl-NL"/>
        </w:rPr>
        <w:t xml:space="preserve">op </w:t>
      </w:r>
      <w:r w:rsidR="00E42C4C" w:rsidRPr="005C41FB">
        <w:rPr>
          <w:lang w:val="nl-NL"/>
        </w:rPr>
        <w:t xml:space="preserve">de verkochte </w:t>
      </w:r>
      <w:r w:rsidR="00645AB4" w:rsidRPr="005C41FB">
        <w:rPr>
          <w:lang w:val="nl-NL"/>
        </w:rPr>
        <w:t>Goederen</w:t>
      </w:r>
      <w:r w:rsidRPr="005C41FB">
        <w:rPr>
          <w:lang w:val="nl-NL"/>
        </w:rPr>
        <w:t xml:space="preserve">, om welke reden dan ook, </w:t>
      </w:r>
    </w:p>
    <w:p w14:paraId="6759AF6B" w14:textId="77777777" w:rsidR="002D7838" w:rsidRPr="005C41FB" w:rsidRDefault="004B3388" w:rsidP="00535031">
      <w:pPr>
        <w:pStyle w:val="Teksttreci0"/>
        <w:numPr>
          <w:ilvl w:val="0"/>
          <w:numId w:val="34"/>
        </w:numPr>
        <w:shd w:val="clear" w:color="auto" w:fill="auto"/>
        <w:tabs>
          <w:tab w:val="left" w:pos="1108"/>
        </w:tabs>
        <w:jc w:val="both"/>
        <w:rPr>
          <w:lang w:val="nl-NL"/>
        </w:rPr>
      </w:pPr>
      <w:r w:rsidRPr="005C41FB">
        <w:rPr>
          <w:lang w:val="nl-NL"/>
        </w:rPr>
        <w:lastRenderedPageBreak/>
        <w:t xml:space="preserve">Uitval </w:t>
      </w:r>
      <w:r w:rsidR="009209DC" w:rsidRPr="005C41FB">
        <w:rPr>
          <w:lang w:val="nl-NL"/>
        </w:rPr>
        <w:t xml:space="preserve">van de </w:t>
      </w:r>
      <w:r w:rsidR="00276BFF" w:rsidRPr="005C41FB">
        <w:rPr>
          <w:lang w:val="nl-NL"/>
        </w:rPr>
        <w:t xml:space="preserve">productiefaciliteiten </w:t>
      </w:r>
      <w:r w:rsidR="009209DC" w:rsidRPr="005C41FB">
        <w:rPr>
          <w:lang w:val="nl-NL"/>
        </w:rPr>
        <w:t xml:space="preserve">of laadfaciliteiten </w:t>
      </w:r>
      <w:r w:rsidR="00276BFF" w:rsidRPr="005C41FB">
        <w:rPr>
          <w:lang w:val="nl-NL"/>
        </w:rPr>
        <w:t xml:space="preserve">van de Verkoper </w:t>
      </w:r>
      <w:r w:rsidR="009209DC" w:rsidRPr="005C41FB">
        <w:rPr>
          <w:lang w:val="nl-NL"/>
        </w:rPr>
        <w:t xml:space="preserve">of </w:t>
      </w:r>
      <w:r w:rsidR="00276BFF" w:rsidRPr="005C41FB">
        <w:rPr>
          <w:lang w:val="nl-NL"/>
        </w:rPr>
        <w:t xml:space="preserve">van de </w:t>
      </w:r>
      <w:r w:rsidR="009209DC" w:rsidRPr="005C41FB">
        <w:rPr>
          <w:lang w:val="nl-NL"/>
        </w:rPr>
        <w:t xml:space="preserve">aannemers die diensten of leveringen voor de </w:t>
      </w:r>
      <w:r w:rsidR="009024AD" w:rsidRPr="005C41FB">
        <w:rPr>
          <w:lang w:val="nl-NL"/>
        </w:rPr>
        <w:t xml:space="preserve">Verkoper </w:t>
      </w:r>
      <w:r w:rsidR="009209DC" w:rsidRPr="005C41FB">
        <w:rPr>
          <w:lang w:val="nl-NL"/>
        </w:rPr>
        <w:t>verrichten.</w:t>
      </w:r>
    </w:p>
    <w:p w14:paraId="76AB8DE9" w14:textId="77777777" w:rsidR="002D7838" w:rsidRPr="005C41FB" w:rsidRDefault="004B3388">
      <w:pPr>
        <w:pStyle w:val="Teksttreci0"/>
        <w:numPr>
          <w:ilvl w:val="0"/>
          <w:numId w:val="17"/>
        </w:numPr>
        <w:shd w:val="clear" w:color="auto" w:fill="auto"/>
        <w:tabs>
          <w:tab w:val="left" w:pos="742"/>
        </w:tabs>
        <w:ind w:left="740" w:hanging="360"/>
        <w:jc w:val="both"/>
        <w:rPr>
          <w:lang w:val="nl-NL"/>
        </w:rPr>
      </w:pPr>
      <w:r w:rsidRPr="005C41FB">
        <w:rPr>
          <w:lang w:val="nl-NL"/>
        </w:rPr>
        <w:t xml:space="preserve">Voorts wordt onder overmacht mede verstaan stakingen van personen of bedrijven die diensten of leveringen voor de </w:t>
      </w:r>
      <w:r w:rsidR="009024AD" w:rsidRPr="005C41FB">
        <w:rPr>
          <w:lang w:val="nl-NL"/>
        </w:rPr>
        <w:t xml:space="preserve">Verkoper </w:t>
      </w:r>
      <w:r w:rsidRPr="005C41FB">
        <w:rPr>
          <w:lang w:val="nl-NL"/>
        </w:rPr>
        <w:t xml:space="preserve">en/of voor de </w:t>
      </w:r>
      <w:r w:rsidR="009024AD" w:rsidRPr="005C41FB">
        <w:rPr>
          <w:lang w:val="nl-NL"/>
        </w:rPr>
        <w:t xml:space="preserve">Handelspartner </w:t>
      </w:r>
      <w:r w:rsidRPr="005C41FB">
        <w:rPr>
          <w:lang w:val="nl-NL"/>
        </w:rPr>
        <w:t>verrichten</w:t>
      </w:r>
      <w:r w:rsidR="00670473" w:rsidRPr="005C41FB">
        <w:rPr>
          <w:lang w:val="nl-NL"/>
        </w:rPr>
        <w:t>.</w:t>
      </w:r>
    </w:p>
    <w:p w14:paraId="2E700F05" w14:textId="7A4B53D2" w:rsidR="002D7838" w:rsidRPr="005C41FB" w:rsidRDefault="004B3388">
      <w:pPr>
        <w:pStyle w:val="Teksttreci0"/>
        <w:numPr>
          <w:ilvl w:val="0"/>
          <w:numId w:val="17"/>
        </w:numPr>
        <w:shd w:val="clear" w:color="auto" w:fill="auto"/>
        <w:tabs>
          <w:tab w:val="left" w:pos="742"/>
        </w:tabs>
        <w:ind w:left="740" w:hanging="360"/>
        <w:jc w:val="both"/>
        <w:rPr>
          <w:lang w:val="nl-NL"/>
        </w:rPr>
      </w:pPr>
      <w:r w:rsidRPr="005C41FB">
        <w:rPr>
          <w:lang w:val="nl-NL"/>
        </w:rPr>
        <w:t xml:space="preserve">In geval van overmacht of soortgelijke omstandigheden zijn de </w:t>
      </w:r>
      <w:r w:rsidR="009024AD" w:rsidRPr="005C41FB">
        <w:rPr>
          <w:lang w:val="nl-NL"/>
        </w:rPr>
        <w:t xml:space="preserve">Handelspartner </w:t>
      </w:r>
      <w:r w:rsidRPr="005C41FB">
        <w:rPr>
          <w:lang w:val="nl-NL"/>
        </w:rPr>
        <w:t xml:space="preserve">en de </w:t>
      </w:r>
      <w:r w:rsidR="009024AD" w:rsidRPr="005C41FB">
        <w:rPr>
          <w:lang w:val="nl-NL"/>
        </w:rPr>
        <w:t xml:space="preserve">Verkoper </w:t>
      </w:r>
      <w:r w:rsidRPr="005C41FB">
        <w:rPr>
          <w:lang w:val="nl-NL"/>
        </w:rPr>
        <w:t xml:space="preserve">ontslagen van hun verplichtingen uit hoofde van de </w:t>
      </w:r>
      <w:r w:rsidR="00645AB4" w:rsidRPr="005C41FB">
        <w:rPr>
          <w:lang w:val="nl-NL"/>
        </w:rPr>
        <w:t xml:space="preserve">Bestelling </w:t>
      </w:r>
      <w:r w:rsidRPr="005C41FB">
        <w:rPr>
          <w:lang w:val="nl-NL"/>
        </w:rPr>
        <w:t xml:space="preserve">en deze </w:t>
      </w:r>
      <w:r w:rsidR="00645AB4" w:rsidRPr="005C41FB">
        <w:rPr>
          <w:lang w:val="nl-NL"/>
        </w:rPr>
        <w:t xml:space="preserve">AV </w:t>
      </w:r>
      <w:r w:rsidRPr="005C41FB">
        <w:rPr>
          <w:lang w:val="nl-NL"/>
        </w:rPr>
        <w:t xml:space="preserve">zolang deze omstandigheden </w:t>
      </w:r>
      <w:r w:rsidR="000B478A" w:rsidRPr="005C41FB">
        <w:rPr>
          <w:lang w:val="nl-NL"/>
        </w:rPr>
        <w:t xml:space="preserve">voortduren en zullen </w:t>
      </w:r>
      <w:r w:rsidR="00276BFF" w:rsidRPr="005C41FB">
        <w:rPr>
          <w:lang w:val="nl-NL"/>
        </w:rPr>
        <w:t xml:space="preserve">zij </w:t>
      </w:r>
      <w:r w:rsidR="00535031" w:rsidRPr="005C41FB">
        <w:rPr>
          <w:lang w:val="nl-NL"/>
        </w:rPr>
        <w:t>uitdien</w:t>
      </w:r>
      <w:r w:rsidR="00276BFF" w:rsidRPr="005C41FB">
        <w:rPr>
          <w:lang w:val="nl-NL"/>
        </w:rPr>
        <w:t xml:space="preserve"> hoofde </w:t>
      </w:r>
      <w:r w:rsidRPr="005C41FB">
        <w:rPr>
          <w:lang w:val="nl-NL"/>
        </w:rPr>
        <w:t>geen enkel gevolg dragen.</w:t>
      </w:r>
    </w:p>
    <w:p w14:paraId="1BFCF189" w14:textId="04901B4B" w:rsidR="002D7838" w:rsidRPr="005C41FB" w:rsidRDefault="004B3388">
      <w:pPr>
        <w:pStyle w:val="Teksttreci0"/>
        <w:numPr>
          <w:ilvl w:val="0"/>
          <w:numId w:val="17"/>
        </w:numPr>
        <w:shd w:val="clear" w:color="auto" w:fill="auto"/>
        <w:tabs>
          <w:tab w:val="left" w:pos="742"/>
        </w:tabs>
        <w:spacing w:after="520"/>
        <w:ind w:left="740" w:hanging="360"/>
        <w:jc w:val="both"/>
        <w:rPr>
          <w:lang w:val="nl-NL"/>
        </w:rPr>
      </w:pPr>
      <w:r w:rsidRPr="005C41FB">
        <w:rPr>
          <w:lang w:val="nl-NL"/>
        </w:rPr>
        <w:t xml:space="preserve">De </w:t>
      </w:r>
      <w:r w:rsidR="00C93EF8" w:rsidRPr="005C41FB">
        <w:rPr>
          <w:lang w:val="nl-NL"/>
        </w:rPr>
        <w:t>Partij</w:t>
      </w:r>
      <w:r w:rsidR="00B22E91" w:rsidRPr="005C41FB">
        <w:rPr>
          <w:lang w:val="nl-NL"/>
        </w:rPr>
        <w:t xml:space="preserve">en </w:t>
      </w:r>
      <w:r w:rsidR="00276BFF" w:rsidRPr="005C41FB">
        <w:rPr>
          <w:lang w:val="nl-NL"/>
        </w:rPr>
        <w:t xml:space="preserve">zijn </w:t>
      </w:r>
      <w:r w:rsidRPr="005C41FB">
        <w:rPr>
          <w:lang w:val="nl-NL"/>
        </w:rPr>
        <w:t xml:space="preserve">verplicht </w:t>
      </w:r>
      <w:r w:rsidR="00276BFF" w:rsidRPr="005C41FB">
        <w:rPr>
          <w:lang w:val="nl-NL"/>
        </w:rPr>
        <w:t xml:space="preserve">elkaar </w:t>
      </w:r>
      <w:r w:rsidRPr="005C41FB">
        <w:rPr>
          <w:lang w:val="nl-NL"/>
        </w:rPr>
        <w:t xml:space="preserve">onmiddellijk </w:t>
      </w:r>
      <w:r w:rsidR="00276BFF" w:rsidRPr="005C41FB">
        <w:rPr>
          <w:lang w:val="nl-NL"/>
        </w:rPr>
        <w:t xml:space="preserve">op de hoogte te stellen </w:t>
      </w:r>
      <w:r w:rsidRPr="005C41FB">
        <w:rPr>
          <w:lang w:val="nl-NL"/>
        </w:rPr>
        <w:t xml:space="preserve">van het optreden van overmacht of </w:t>
      </w:r>
      <w:r w:rsidR="00276BFF" w:rsidRPr="005C41FB">
        <w:rPr>
          <w:lang w:val="nl-NL"/>
        </w:rPr>
        <w:t xml:space="preserve">soortgelijke </w:t>
      </w:r>
      <w:r w:rsidR="007F68C7" w:rsidRPr="005C41FB">
        <w:rPr>
          <w:lang w:val="nl-NL"/>
        </w:rPr>
        <w:t xml:space="preserve">omstandigheden. </w:t>
      </w:r>
      <w:r w:rsidRPr="005C41FB">
        <w:rPr>
          <w:lang w:val="nl-NL"/>
        </w:rPr>
        <w:t xml:space="preserve">Als </w:t>
      </w:r>
      <w:r w:rsidR="00276BFF" w:rsidRPr="005C41FB">
        <w:rPr>
          <w:lang w:val="nl-NL"/>
        </w:rPr>
        <w:t xml:space="preserve">dergelijke </w:t>
      </w:r>
      <w:r w:rsidRPr="005C41FB">
        <w:rPr>
          <w:lang w:val="nl-NL"/>
        </w:rPr>
        <w:t xml:space="preserve">omstandigheden langer dan </w:t>
      </w:r>
      <w:r w:rsidR="00963DC4" w:rsidRPr="005C41FB">
        <w:rPr>
          <w:lang w:val="nl-NL"/>
        </w:rPr>
        <w:t>dertig (</w:t>
      </w:r>
      <w:r w:rsidRPr="005C41FB">
        <w:rPr>
          <w:lang w:val="nl-NL"/>
        </w:rPr>
        <w:t>30</w:t>
      </w:r>
      <w:r w:rsidR="00963DC4" w:rsidRPr="005C41FB">
        <w:rPr>
          <w:lang w:val="nl-NL"/>
        </w:rPr>
        <w:t xml:space="preserve">) </w:t>
      </w:r>
      <w:r w:rsidRPr="005C41FB">
        <w:rPr>
          <w:lang w:val="nl-NL"/>
        </w:rPr>
        <w:t xml:space="preserve">dagen </w:t>
      </w:r>
      <w:r w:rsidR="007F68C7" w:rsidRPr="005C41FB">
        <w:rPr>
          <w:lang w:val="nl-NL"/>
        </w:rPr>
        <w:t>duren</w:t>
      </w:r>
      <w:r w:rsidRPr="005C41FB">
        <w:rPr>
          <w:lang w:val="nl-NL"/>
        </w:rPr>
        <w:t xml:space="preserve">, kunnen de </w:t>
      </w:r>
      <w:r w:rsidR="00645AB4" w:rsidRPr="005C41FB">
        <w:rPr>
          <w:lang w:val="nl-NL"/>
        </w:rPr>
        <w:t xml:space="preserve">Partijen </w:t>
      </w:r>
      <w:r w:rsidR="005B0814" w:rsidRPr="005C41FB">
        <w:rPr>
          <w:lang w:val="nl-NL"/>
        </w:rPr>
        <w:t xml:space="preserve">zich uit het </w:t>
      </w:r>
      <w:r w:rsidR="00645AB4" w:rsidRPr="005C41FB">
        <w:rPr>
          <w:lang w:val="nl-NL"/>
        </w:rPr>
        <w:t xml:space="preserve">Contract </w:t>
      </w:r>
      <w:r w:rsidR="005B0814" w:rsidRPr="005C41FB">
        <w:rPr>
          <w:lang w:val="nl-NL"/>
        </w:rPr>
        <w:t xml:space="preserve">terugtrekken </w:t>
      </w:r>
      <w:r w:rsidRPr="005C41FB">
        <w:rPr>
          <w:lang w:val="nl-NL"/>
        </w:rPr>
        <w:t xml:space="preserve">of het </w:t>
      </w:r>
      <w:r w:rsidR="00645AB4" w:rsidRPr="005C41FB">
        <w:rPr>
          <w:lang w:val="nl-NL"/>
        </w:rPr>
        <w:t xml:space="preserve">Contract </w:t>
      </w:r>
      <w:r w:rsidR="00A62EC6" w:rsidRPr="005C41FB">
        <w:rPr>
          <w:lang w:val="nl-NL"/>
        </w:rPr>
        <w:t xml:space="preserve">met </w:t>
      </w:r>
      <w:r w:rsidRPr="005C41FB">
        <w:rPr>
          <w:lang w:val="nl-NL"/>
        </w:rPr>
        <w:t xml:space="preserve">onmiddellijke </w:t>
      </w:r>
      <w:r w:rsidR="00A62EC6" w:rsidRPr="005C41FB">
        <w:rPr>
          <w:lang w:val="nl-NL"/>
        </w:rPr>
        <w:t xml:space="preserve">ingang </w:t>
      </w:r>
      <w:r w:rsidRPr="005C41FB">
        <w:rPr>
          <w:lang w:val="nl-NL"/>
        </w:rPr>
        <w:t xml:space="preserve">beëindigen </w:t>
      </w:r>
      <w:r w:rsidR="00A62EC6" w:rsidRPr="005C41FB">
        <w:rPr>
          <w:lang w:val="nl-NL"/>
        </w:rPr>
        <w:t xml:space="preserve">binnen een periode van </w:t>
      </w:r>
      <w:r w:rsidRPr="005C41FB">
        <w:rPr>
          <w:lang w:val="nl-NL"/>
        </w:rPr>
        <w:t xml:space="preserve">maximaal </w:t>
      </w:r>
      <w:r w:rsidR="00963DC4" w:rsidRPr="005C41FB">
        <w:rPr>
          <w:lang w:val="nl-NL"/>
        </w:rPr>
        <w:t>vijfenveertig (</w:t>
      </w:r>
      <w:r w:rsidRPr="005C41FB">
        <w:rPr>
          <w:lang w:val="nl-NL"/>
        </w:rPr>
        <w:t>45</w:t>
      </w:r>
      <w:r w:rsidR="00963DC4" w:rsidRPr="005C41FB">
        <w:rPr>
          <w:lang w:val="nl-NL"/>
        </w:rPr>
        <w:t xml:space="preserve">) </w:t>
      </w:r>
      <w:r w:rsidRPr="005C41FB">
        <w:rPr>
          <w:lang w:val="nl-NL"/>
        </w:rPr>
        <w:t>dagen na het optreden van deze omstandigheden.</w:t>
      </w:r>
    </w:p>
    <w:p w14:paraId="51CAC985" w14:textId="77777777" w:rsidR="002D7838" w:rsidRPr="005C41FB" w:rsidRDefault="004B3388">
      <w:pPr>
        <w:pStyle w:val="Nagwek30"/>
        <w:keepNext/>
        <w:keepLines/>
        <w:shd w:val="clear" w:color="auto" w:fill="auto"/>
        <w:rPr>
          <w:lang w:val="nl-NL"/>
        </w:rPr>
      </w:pPr>
      <w:bookmarkStart w:id="42" w:name="_Toc175248521"/>
      <w:r w:rsidRPr="005C41FB">
        <w:rPr>
          <w:lang w:val="nl-NL"/>
        </w:rPr>
        <w:t>§ 11. Contractuele sancties</w:t>
      </w:r>
      <w:bookmarkEnd w:id="42"/>
    </w:p>
    <w:p w14:paraId="6BA1C85C" w14:textId="7C12732C" w:rsidR="002D7838" w:rsidRPr="005C41FB" w:rsidRDefault="004B3388">
      <w:pPr>
        <w:pStyle w:val="Teksttreci0"/>
        <w:numPr>
          <w:ilvl w:val="0"/>
          <w:numId w:val="19"/>
        </w:numPr>
        <w:shd w:val="clear" w:color="auto" w:fill="auto"/>
        <w:tabs>
          <w:tab w:val="left" w:pos="738"/>
        </w:tabs>
        <w:ind w:left="740" w:hanging="360"/>
        <w:jc w:val="both"/>
        <w:rPr>
          <w:lang w:val="nl-NL"/>
        </w:rPr>
      </w:pPr>
      <w:r w:rsidRPr="005C41FB">
        <w:rPr>
          <w:lang w:val="nl-NL"/>
        </w:rPr>
        <w:t xml:space="preserve">Als de acceptatie van de </w:t>
      </w:r>
      <w:r w:rsidR="00C93EF8" w:rsidRPr="005C41FB">
        <w:rPr>
          <w:lang w:val="nl-NL"/>
        </w:rPr>
        <w:t>Goederen</w:t>
      </w:r>
      <w:r w:rsidR="00645AB4" w:rsidRPr="005C41FB">
        <w:rPr>
          <w:lang w:val="nl-NL"/>
        </w:rPr>
        <w:t xml:space="preserve"> </w:t>
      </w:r>
      <w:r w:rsidRPr="005C41FB">
        <w:rPr>
          <w:lang w:val="nl-NL"/>
        </w:rPr>
        <w:t xml:space="preserve">wordt vertraagd op verzoek van de </w:t>
      </w:r>
      <w:r w:rsidR="00C93EF8" w:rsidRPr="005C41FB">
        <w:rPr>
          <w:lang w:val="nl-NL"/>
        </w:rPr>
        <w:t>Handelspartner</w:t>
      </w:r>
      <w:r w:rsidR="009024AD" w:rsidRPr="005C41FB">
        <w:rPr>
          <w:lang w:val="nl-NL"/>
        </w:rPr>
        <w:t xml:space="preserve"> </w:t>
      </w:r>
      <w:r w:rsidRPr="005C41FB">
        <w:rPr>
          <w:lang w:val="nl-NL"/>
        </w:rPr>
        <w:t xml:space="preserve">of door omstandigheden </w:t>
      </w:r>
      <w:r w:rsidR="005B0814" w:rsidRPr="005C41FB">
        <w:rPr>
          <w:lang w:val="nl-NL"/>
        </w:rPr>
        <w:t xml:space="preserve">die te wijten zijn </w:t>
      </w:r>
      <w:r w:rsidRPr="005C41FB">
        <w:rPr>
          <w:lang w:val="nl-NL"/>
        </w:rPr>
        <w:t xml:space="preserve">aan de </w:t>
      </w:r>
      <w:r w:rsidR="00C93EF8" w:rsidRPr="005C41FB">
        <w:rPr>
          <w:lang w:val="nl-NL"/>
        </w:rPr>
        <w:t>Handelspartner</w:t>
      </w:r>
      <w:r w:rsidRPr="005C41FB">
        <w:rPr>
          <w:lang w:val="nl-NL"/>
        </w:rPr>
        <w:t xml:space="preserve">, brengt </w:t>
      </w:r>
      <w:r w:rsidR="009024AD" w:rsidRPr="005C41FB">
        <w:rPr>
          <w:lang w:val="nl-NL"/>
        </w:rPr>
        <w:t xml:space="preserve">de </w:t>
      </w:r>
      <w:r w:rsidR="00C93EF8" w:rsidRPr="005C41FB">
        <w:rPr>
          <w:lang w:val="nl-NL"/>
        </w:rPr>
        <w:t>Verkoper</w:t>
      </w:r>
      <w:r w:rsidR="009024AD" w:rsidRPr="005C41FB">
        <w:rPr>
          <w:lang w:val="nl-NL"/>
        </w:rPr>
        <w:t xml:space="preserve"> </w:t>
      </w:r>
      <w:r w:rsidRPr="005C41FB">
        <w:rPr>
          <w:lang w:val="nl-NL"/>
        </w:rPr>
        <w:t xml:space="preserve">de </w:t>
      </w:r>
      <w:r w:rsidR="00C93EF8" w:rsidRPr="005C41FB">
        <w:rPr>
          <w:lang w:val="nl-NL"/>
        </w:rPr>
        <w:t>Handelspartner</w:t>
      </w:r>
      <w:r w:rsidR="009024AD" w:rsidRPr="005C41FB">
        <w:rPr>
          <w:lang w:val="nl-NL"/>
        </w:rPr>
        <w:t xml:space="preserve"> </w:t>
      </w:r>
      <w:r w:rsidRPr="005C41FB">
        <w:rPr>
          <w:lang w:val="nl-NL"/>
        </w:rPr>
        <w:t xml:space="preserve">een contractuele boete in rekening van 0,5% van de </w:t>
      </w:r>
      <w:r w:rsidR="00B22E91" w:rsidRPr="005C41FB">
        <w:rPr>
          <w:lang w:val="nl-NL"/>
        </w:rPr>
        <w:t xml:space="preserve">nettoprijs </w:t>
      </w:r>
      <w:r w:rsidR="005B0814" w:rsidRPr="005C41FB">
        <w:rPr>
          <w:lang w:val="nl-NL"/>
        </w:rPr>
        <w:t xml:space="preserve">per dag vertraging </w:t>
      </w:r>
      <w:r w:rsidR="00B633BF" w:rsidRPr="005C41FB">
        <w:rPr>
          <w:lang w:val="nl-NL"/>
        </w:rPr>
        <w:t xml:space="preserve">met betrekking tot </w:t>
      </w:r>
      <w:r w:rsidRPr="005C41FB">
        <w:rPr>
          <w:lang w:val="nl-NL"/>
        </w:rPr>
        <w:t xml:space="preserve">de </w:t>
      </w:r>
      <w:r w:rsidR="00C93EF8" w:rsidRPr="005C41FB">
        <w:rPr>
          <w:lang w:val="nl-NL"/>
        </w:rPr>
        <w:t>Goederen</w:t>
      </w:r>
      <w:r w:rsidR="00645AB4" w:rsidRPr="005C41FB">
        <w:rPr>
          <w:lang w:val="nl-NL"/>
        </w:rPr>
        <w:t xml:space="preserve"> </w:t>
      </w:r>
      <w:r w:rsidRPr="005C41FB">
        <w:rPr>
          <w:lang w:val="nl-NL"/>
        </w:rPr>
        <w:t xml:space="preserve">waarop de vertraging betrekking heeft, </w:t>
      </w:r>
      <w:r w:rsidR="00B633BF" w:rsidRPr="005C41FB">
        <w:rPr>
          <w:lang w:val="nl-NL"/>
        </w:rPr>
        <w:t xml:space="preserve">maar </w:t>
      </w:r>
      <w:r w:rsidRPr="005C41FB">
        <w:rPr>
          <w:lang w:val="nl-NL"/>
        </w:rPr>
        <w:t xml:space="preserve">niet meer dan 30% van </w:t>
      </w:r>
      <w:r w:rsidR="00B633BF" w:rsidRPr="005C41FB">
        <w:rPr>
          <w:lang w:val="nl-NL"/>
        </w:rPr>
        <w:t xml:space="preserve">de genoemde </w:t>
      </w:r>
      <w:r w:rsidRPr="005C41FB">
        <w:rPr>
          <w:lang w:val="nl-NL"/>
        </w:rPr>
        <w:t>waarde.</w:t>
      </w:r>
    </w:p>
    <w:p w14:paraId="3890517B" w14:textId="4F889F14" w:rsidR="002D7838" w:rsidRPr="005C41FB" w:rsidRDefault="004B3388">
      <w:pPr>
        <w:pStyle w:val="Teksttreci0"/>
        <w:numPr>
          <w:ilvl w:val="0"/>
          <w:numId w:val="19"/>
        </w:numPr>
        <w:shd w:val="clear" w:color="auto" w:fill="auto"/>
        <w:tabs>
          <w:tab w:val="left" w:pos="738"/>
        </w:tabs>
        <w:ind w:left="740" w:hanging="360"/>
        <w:jc w:val="both"/>
        <w:rPr>
          <w:lang w:val="nl-NL"/>
        </w:rPr>
      </w:pPr>
      <w:r w:rsidRPr="005C41FB">
        <w:rPr>
          <w:lang w:val="nl-NL"/>
        </w:rPr>
        <w:t xml:space="preserve">Indien de in </w:t>
      </w:r>
      <w:r w:rsidR="00692985" w:rsidRPr="005C41FB">
        <w:rPr>
          <w:lang w:val="nl-NL"/>
        </w:rPr>
        <w:t xml:space="preserve">artikel 11.1 </w:t>
      </w:r>
      <w:r w:rsidRPr="005C41FB">
        <w:rPr>
          <w:lang w:val="nl-NL"/>
        </w:rPr>
        <w:t xml:space="preserve">bedoelde vertraging langer duurt dan </w:t>
      </w:r>
      <w:r w:rsidR="00692985" w:rsidRPr="005C41FB">
        <w:rPr>
          <w:lang w:val="nl-NL"/>
        </w:rPr>
        <w:t>één (</w:t>
      </w:r>
      <w:r w:rsidRPr="005C41FB">
        <w:rPr>
          <w:lang w:val="nl-NL"/>
        </w:rPr>
        <w:t>1</w:t>
      </w:r>
      <w:r w:rsidR="00692985" w:rsidRPr="005C41FB">
        <w:rPr>
          <w:lang w:val="nl-NL"/>
        </w:rPr>
        <w:t xml:space="preserve">) </w:t>
      </w:r>
      <w:r w:rsidRPr="005C41FB">
        <w:rPr>
          <w:lang w:val="nl-NL"/>
        </w:rPr>
        <w:t xml:space="preserve">dag, is de </w:t>
      </w:r>
      <w:r w:rsidR="009024AD" w:rsidRPr="005C41FB">
        <w:rPr>
          <w:lang w:val="nl-NL"/>
        </w:rPr>
        <w:t xml:space="preserve">Verkoper </w:t>
      </w:r>
      <w:r w:rsidRPr="005C41FB">
        <w:rPr>
          <w:lang w:val="nl-NL"/>
        </w:rPr>
        <w:t xml:space="preserve">gerechtigd betaling van de </w:t>
      </w:r>
      <w:r w:rsidR="00B22E91" w:rsidRPr="005C41FB">
        <w:rPr>
          <w:lang w:val="nl-NL"/>
        </w:rPr>
        <w:t xml:space="preserve">Prijs </w:t>
      </w:r>
      <w:r w:rsidRPr="005C41FB">
        <w:rPr>
          <w:lang w:val="nl-NL"/>
        </w:rPr>
        <w:t xml:space="preserve">van de </w:t>
      </w:r>
      <w:r w:rsidR="00645AB4" w:rsidRPr="005C41FB">
        <w:rPr>
          <w:lang w:val="nl-NL"/>
        </w:rPr>
        <w:t xml:space="preserve">Goederen </w:t>
      </w:r>
      <w:r w:rsidRPr="005C41FB">
        <w:rPr>
          <w:lang w:val="nl-NL"/>
        </w:rPr>
        <w:t>te vorderen, ook al zijn de</w:t>
      </w:r>
      <w:r w:rsidR="0086420C" w:rsidRPr="005C41FB">
        <w:rPr>
          <w:lang w:val="nl-NL"/>
        </w:rPr>
        <w:t xml:space="preserve"> Goederen</w:t>
      </w:r>
      <w:r w:rsidRPr="005C41FB">
        <w:rPr>
          <w:lang w:val="nl-NL"/>
        </w:rPr>
        <w:t xml:space="preserve"> niet </w:t>
      </w:r>
      <w:r w:rsidR="00B633BF" w:rsidRPr="005C41FB">
        <w:rPr>
          <w:lang w:val="nl-NL"/>
        </w:rPr>
        <w:t>vrijgegeven</w:t>
      </w:r>
      <w:r w:rsidRPr="005C41FB">
        <w:rPr>
          <w:lang w:val="nl-NL"/>
        </w:rPr>
        <w:t>.</w:t>
      </w:r>
    </w:p>
    <w:p w14:paraId="1392B06E" w14:textId="77777777" w:rsidR="002D7838" w:rsidRPr="005C41FB" w:rsidRDefault="004B3388">
      <w:pPr>
        <w:pStyle w:val="Teksttreci0"/>
        <w:numPr>
          <w:ilvl w:val="0"/>
          <w:numId w:val="19"/>
        </w:numPr>
        <w:shd w:val="clear" w:color="auto" w:fill="auto"/>
        <w:tabs>
          <w:tab w:val="left" w:pos="738"/>
        </w:tabs>
        <w:ind w:left="740" w:hanging="360"/>
        <w:jc w:val="both"/>
        <w:rPr>
          <w:lang w:val="nl-NL"/>
        </w:rPr>
      </w:pPr>
      <w:r w:rsidRPr="005C41FB">
        <w:rPr>
          <w:lang w:val="nl-NL"/>
        </w:rPr>
        <w:t xml:space="preserve">Indien de in </w:t>
      </w:r>
      <w:r w:rsidR="00692985" w:rsidRPr="005C41FB">
        <w:rPr>
          <w:lang w:val="nl-NL"/>
        </w:rPr>
        <w:t xml:space="preserve">artikel 11.1 </w:t>
      </w:r>
      <w:r w:rsidRPr="005C41FB">
        <w:rPr>
          <w:lang w:val="nl-NL"/>
        </w:rPr>
        <w:t xml:space="preserve">bedoelde vertraging langer duurt dan </w:t>
      </w:r>
      <w:r w:rsidR="00692985" w:rsidRPr="005C41FB">
        <w:rPr>
          <w:lang w:val="nl-NL"/>
        </w:rPr>
        <w:t>één (</w:t>
      </w:r>
      <w:r w:rsidRPr="005C41FB">
        <w:rPr>
          <w:lang w:val="nl-NL"/>
        </w:rPr>
        <w:t>1</w:t>
      </w:r>
      <w:r w:rsidR="00692985" w:rsidRPr="005C41FB">
        <w:rPr>
          <w:lang w:val="nl-NL"/>
        </w:rPr>
        <w:t xml:space="preserve">) </w:t>
      </w:r>
      <w:r w:rsidRPr="005C41FB">
        <w:rPr>
          <w:lang w:val="nl-NL"/>
        </w:rPr>
        <w:t xml:space="preserve">dag, heeft de </w:t>
      </w:r>
      <w:r w:rsidR="009024AD" w:rsidRPr="005C41FB">
        <w:rPr>
          <w:lang w:val="nl-NL"/>
        </w:rPr>
        <w:t xml:space="preserve">Verkoper </w:t>
      </w:r>
      <w:r w:rsidRPr="005C41FB">
        <w:rPr>
          <w:lang w:val="nl-NL"/>
        </w:rPr>
        <w:t xml:space="preserve">het recht om het </w:t>
      </w:r>
      <w:r w:rsidR="00645AB4" w:rsidRPr="005C41FB">
        <w:rPr>
          <w:lang w:val="nl-NL"/>
        </w:rPr>
        <w:t xml:space="preserve">Contract </w:t>
      </w:r>
      <w:r w:rsidRPr="005C41FB">
        <w:rPr>
          <w:lang w:val="nl-NL"/>
        </w:rPr>
        <w:t>op te zeggen en een overeenkomstige schadevergoeding te eisen.</w:t>
      </w:r>
    </w:p>
    <w:p w14:paraId="7D873024" w14:textId="588CD783" w:rsidR="002D7838" w:rsidRPr="005C41FB" w:rsidRDefault="004B3388">
      <w:pPr>
        <w:pStyle w:val="Teksttreci0"/>
        <w:numPr>
          <w:ilvl w:val="0"/>
          <w:numId w:val="19"/>
        </w:numPr>
        <w:shd w:val="clear" w:color="auto" w:fill="auto"/>
        <w:tabs>
          <w:tab w:val="left" w:pos="738"/>
        </w:tabs>
        <w:spacing w:after="520"/>
        <w:ind w:left="740" w:hanging="360"/>
        <w:jc w:val="both"/>
        <w:rPr>
          <w:lang w:val="nl-NL"/>
        </w:rPr>
      </w:pPr>
      <w:r w:rsidRPr="005C41FB">
        <w:rPr>
          <w:lang w:val="nl-NL"/>
        </w:rPr>
        <w:t xml:space="preserve">De </w:t>
      </w:r>
      <w:r w:rsidR="0086420C" w:rsidRPr="005C41FB">
        <w:rPr>
          <w:lang w:val="nl-NL"/>
        </w:rPr>
        <w:t>Partijen</w:t>
      </w:r>
      <w:r w:rsidR="00B22E91" w:rsidRPr="005C41FB">
        <w:rPr>
          <w:lang w:val="nl-NL"/>
        </w:rPr>
        <w:t xml:space="preserve"> </w:t>
      </w:r>
      <w:r w:rsidRPr="005C41FB">
        <w:rPr>
          <w:lang w:val="nl-NL"/>
        </w:rPr>
        <w:t xml:space="preserve">behouden zich </w:t>
      </w:r>
      <w:r w:rsidR="00B633BF" w:rsidRPr="005C41FB">
        <w:rPr>
          <w:lang w:val="nl-NL"/>
        </w:rPr>
        <w:t xml:space="preserve">hierbij </w:t>
      </w:r>
      <w:r w:rsidRPr="005C41FB">
        <w:rPr>
          <w:lang w:val="nl-NL"/>
        </w:rPr>
        <w:t xml:space="preserve">het recht </w:t>
      </w:r>
      <w:r w:rsidR="005B0814" w:rsidRPr="005C41FB">
        <w:rPr>
          <w:lang w:val="nl-NL"/>
        </w:rPr>
        <w:t xml:space="preserve">voor om een hogere schadevergoeding </w:t>
      </w:r>
      <w:r w:rsidRPr="005C41FB">
        <w:rPr>
          <w:lang w:val="nl-NL"/>
        </w:rPr>
        <w:t xml:space="preserve">te eisen, </w:t>
      </w:r>
      <w:r w:rsidR="00B633BF" w:rsidRPr="005C41FB">
        <w:rPr>
          <w:lang w:val="nl-NL"/>
        </w:rPr>
        <w:t xml:space="preserve">maar de </w:t>
      </w:r>
      <w:r w:rsidR="005B0814" w:rsidRPr="005C41FB">
        <w:rPr>
          <w:lang w:val="nl-NL"/>
        </w:rPr>
        <w:t xml:space="preserve">betaalde contractuele boete zal worden verrekend </w:t>
      </w:r>
      <w:r w:rsidR="00B633BF" w:rsidRPr="005C41FB">
        <w:rPr>
          <w:lang w:val="nl-NL"/>
        </w:rPr>
        <w:t xml:space="preserve">met deze schadevergoeding </w:t>
      </w:r>
      <w:r w:rsidR="005B0814" w:rsidRPr="005C41FB">
        <w:rPr>
          <w:lang w:val="nl-NL"/>
        </w:rPr>
        <w:t xml:space="preserve">in overeenstemming met de bepalingen </w:t>
      </w:r>
      <w:r w:rsidR="00B633BF" w:rsidRPr="005C41FB">
        <w:rPr>
          <w:lang w:val="nl-NL"/>
        </w:rPr>
        <w:t>van de wet</w:t>
      </w:r>
      <w:r w:rsidR="005B0814" w:rsidRPr="005C41FB">
        <w:rPr>
          <w:lang w:val="nl-NL"/>
        </w:rPr>
        <w:t xml:space="preserve">. </w:t>
      </w:r>
    </w:p>
    <w:p w14:paraId="464EE085" w14:textId="77777777" w:rsidR="002D7838" w:rsidRPr="005C41FB" w:rsidRDefault="004B3388">
      <w:pPr>
        <w:pStyle w:val="Nagwek30"/>
        <w:keepNext/>
        <w:keepLines/>
        <w:shd w:val="clear" w:color="auto" w:fill="auto"/>
        <w:rPr>
          <w:lang w:val="nl-NL"/>
        </w:rPr>
      </w:pPr>
      <w:bookmarkStart w:id="43" w:name="bookmark29"/>
      <w:bookmarkStart w:id="44" w:name="_Toc171512600"/>
      <w:bookmarkStart w:id="45" w:name="_Toc175248522"/>
      <w:r w:rsidRPr="005C41FB">
        <w:rPr>
          <w:lang w:val="nl-NL"/>
        </w:rPr>
        <w:t>§ 12</w:t>
      </w:r>
      <w:r w:rsidR="00B633BF" w:rsidRPr="005C41FB">
        <w:rPr>
          <w:lang w:val="nl-NL"/>
        </w:rPr>
        <w:t xml:space="preserve">. </w:t>
      </w:r>
      <w:r w:rsidRPr="005C41FB">
        <w:rPr>
          <w:lang w:val="nl-NL"/>
        </w:rPr>
        <w:t>Persoonsgegevens</w:t>
      </w:r>
      <w:bookmarkEnd w:id="43"/>
      <w:r w:rsidR="00B633BF" w:rsidRPr="005C41FB">
        <w:rPr>
          <w:lang w:val="nl-NL"/>
        </w:rPr>
        <w:t xml:space="preserve"> bescherming</w:t>
      </w:r>
      <w:bookmarkEnd w:id="44"/>
      <w:bookmarkEnd w:id="45"/>
    </w:p>
    <w:p w14:paraId="5B082981" w14:textId="3442E479" w:rsidR="002D7838" w:rsidRPr="005C41FB" w:rsidRDefault="004B3388">
      <w:pPr>
        <w:pStyle w:val="Teksttreci0"/>
        <w:numPr>
          <w:ilvl w:val="0"/>
          <w:numId w:val="20"/>
        </w:numPr>
        <w:shd w:val="clear" w:color="auto" w:fill="auto"/>
        <w:tabs>
          <w:tab w:val="left" w:pos="738"/>
        </w:tabs>
        <w:ind w:left="740" w:hanging="360"/>
        <w:jc w:val="both"/>
        <w:rPr>
          <w:lang w:val="nl-NL"/>
        </w:rPr>
      </w:pPr>
      <w:r w:rsidRPr="005C41FB">
        <w:rPr>
          <w:lang w:val="nl-NL"/>
        </w:rPr>
        <w:t xml:space="preserve">Elke </w:t>
      </w:r>
      <w:r w:rsidR="00C93EF8" w:rsidRPr="005C41FB">
        <w:rPr>
          <w:lang w:val="nl-NL"/>
        </w:rPr>
        <w:t>Partij</w:t>
      </w:r>
      <w:r w:rsidR="009024AD" w:rsidRPr="005C41FB">
        <w:rPr>
          <w:lang w:val="nl-NL"/>
        </w:rPr>
        <w:t xml:space="preserve"> </w:t>
      </w:r>
      <w:r w:rsidRPr="005C41FB">
        <w:rPr>
          <w:lang w:val="nl-NL"/>
        </w:rPr>
        <w:t xml:space="preserve">verbindt zich er </w:t>
      </w:r>
      <w:r w:rsidR="003B55FD" w:rsidRPr="005C41FB">
        <w:rPr>
          <w:lang w:val="nl-NL"/>
        </w:rPr>
        <w:t xml:space="preserve">hierbij </w:t>
      </w:r>
      <w:r w:rsidRPr="005C41FB">
        <w:rPr>
          <w:lang w:val="nl-NL"/>
        </w:rPr>
        <w:t xml:space="preserve">toe de door de andere </w:t>
      </w:r>
      <w:r w:rsidR="00C93EF8" w:rsidRPr="005C41FB">
        <w:rPr>
          <w:lang w:val="nl-NL"/>
        </w:rPr>
        <w:t>Partij</w:t>
      </w:r>
      <w:r w:rsidR="009024AD" w:rsidRPr="005C41FB">
        <w:rPr>
          <w:lang w:val="nl-NL"/>
        </w:rPr>
        <w:t xml:space="preserve"> </w:t>
      </w:r>
      <w:r w:rsidRPr="005C41FB">
        <w:rPr>
          <w:lang w:val="nl-NL"/>
        </w:rPr>
        <w:t xml:space="preserve">verstrekte persoonsgegevens </w:t>
      </w:r>
      <w:r w:rsidR="00F96069" w:rsidRPr="005C41FB">
        <w:rPr>
          <w:lang w:val="nl-NL"/>
        </w:rPr>
        <w:t xml:space="preserve">te verwerken </w:t>
      </w:r>
      <w:r w:rsidRPr="005C41FB">
        <w:rPr>
          <w:lang w:val="nl-NL"/>
        </w:rPr>
        <w:t xml:space="preserve">in overeenstemming met de </w:t>
      </w:r>
      <w:r w:rsidR="009358D9" w:rsidRPr="005C41FB">
        <w:rPr>
          <w:lang w:val="nl-NL"/>
        </w:rPr>
        <w:t xml:space="preserve">bepalingen van Verordening </w:t>
      </w:r>
      <w:r w:rsidRPr="005C41FB">
        <w:rPr>
          <w:lang w:val="nl-NL"/>
        </w:rPr>
        <w:t xml:space="preserve">(EU) 2016/679 van </w:t>
      </w:r>
      <w:r w:rsidR="009358D9" w:rsidRPr="005C41FB">
        <w:rPr>
          <w:lang w:val="nl-NL"/>
        </w:rPr>
        <w:t xml:space="preserve">het </w:t>
      </w:r>
      <w:r w:rsidRPr="005C41FB">
        <w:rPr>
          <w:lang w:val="nl-NL"/>
        </w:rPr>
        <w:t>Europees Parlement en de Raad (</w:t>
      </w:r>
      <w:r w:rsidR="00022833" w:rsidRPr="005C41FB">
        <w:rPr>
          <w:lang w:val="nl-NL"/>
        </w:rPr>
        <w:t>GDPR)</w:t>
      </w:r>
      <w:r w:rsidRPr="005C41FB">
        <w:rPr>
          <w:lang w:val="nl-NL"/>
        </w:rPr>
        <w:t>.</w:t>
      </w:r>
    </w:p>
    <w:p w14:paraId="632D15E0" w14:textId="3050A452" w:rsidR="002D7838" w:rsidRPr="005C41FB" w:rsidRDefault="004B3388">
      <w:pPr>
        <w:pStyle w:val="Teksttreci0"/>
        <w:numPr>
          <w:ilvl w:val="0"/>
          <w:numId w:val="20"/>
        </w:numPr>
        <w:shd w:val="clear" w:color="auto" w:fill="auto"/>
        <w:tabs>
          <w:tab w:val="left" w:pos="738"/>
        </w:tabs>
        <w:ind w:left="740" w:hanging="360"/>
        <w:jc w:val="both"/>
        <w:rPr>
          <w:lang w:val="nl-NL"/>
        </w:rPr>
      </w:pPr>
      <w:r w:rsidRPr="005C41FB">
        <w:rPr>
          <w:lang w:val="nl-NL"/>
        </w:rPr>
        <w:t xml:space="preserve">De </w:t>
      </w:r>
      <w:r w:rsidR="00C93EF8" w:rsidRPr="005C41FB">
        <w:rPr>
          <w:lang w:val="nl-NL"/>
        </w:rPr>
        <w:t>Verkoper</w:t>
      </w:r>
      <w:r w:rsidR="009024AD" w:rsidRPr="005C41FB">
        <w:rPr>
          <w:lang w:val="nl-NL"/>
        </w:rPr>
        <w:t xml:space="preserve"> </w:t>
      </w:r>
      <w:r w:rsidR="00670473" w:rsidRPr="005C41FB">
        <w:rPr>
          <w:lang w:val="nl-NL"/>
        </w:rPr>
        <w:t>verstrekt</w:t>
      </w:r>
      <w:r w:rsidRPr="005C41FB">
        <w:rPr>
          <w:lang w:val="nl-NL"/>
        </w:rPr>
        <w:t xml:space="preserve"> de </w:t>
      </w:r>
      <w:r w:rsidR="00C93EF8" w:rsidRPr="005C41FB">
        <w:rPr>
          <w:lang w:val="nl-NL"/>
        </w:rPr>
        <w:t>Handelspartner</w:t>
      </w:r>
      <w:r w:rsidR="009024AD" w:rsidRPr="005C41FB">
        <w:rPr>
          <w:lang w:val="nl-NL"/>
        </w:rPr>
        <w:t xml:space="preserve"> </w:t>
      </w:r>
      <w:r w:rsidRPr="005C41FB">
        <w:rPr>
          <w:lang w:val="nl-NL"/>
        </w:rPr>
        <w:t xml:space="preserve">een informatieclausule met de informatie die vereist is krachtens </w:t>
      </w:r>
      <w:r w:rsidR="003B55FD" w:rsidRPr="005C41FB">
        <w:rPr>
          <w:lang w:val="nl-NL"/>
        </w:rPr>
        <w:t xml:space="preserve">artikel </w:t>
      </w:r>
      <w:r w:rsidRPr="005C41FB">
        <w:rPr>
          <w:lang w:val="nl-NL"/>
        </w:rPr>
        <w:t xml:space="preserve">13 en </w:t>
      </w:r>
      <w:r w:rsidR="003B55FD" w:rsidRPr="005C41FB">
        <w:rPr>
          <w:lang w:val="nl-NL"/>
        </w:rPr>
        <w:t xml:space="preserve">artikel </w:t>
      </w:r>
      <w:r w:rsidRPr="005C41FB">
        <w:rPr>
          <w:lang w:val="nl-NL"/>
        </w:rPr>
        <w:t xml:space="preserve">14 </w:t>
      </w:r>
      <w:r w:rsidR="003B55FD" w:rsidRPr="005C41FB">
        <w:rPr>
          <w:lang w:val="nl-NL"/>
        </w:rPr>
        <w:t xml:space="preserve">van de </w:t>
      </w:r>
      <w:r w:rsidRPr="005C41FB">
        <w:rPr>
          <w:lang w:val="nl-NL"/>
        </w:rPr>
        <w:t xml:space="preserve">GDPR. De informatieclausule is beschikbaar op de </w:t>
      </w:r>
      <w:r w:rsidR="002143EE" w:rsidRPr="005C41FB">
        <w:rPr>
          <w:lang w:val="nl-NL"/>
        </w:rPr>
        <w:t xml:space="preserve">website </w:t>
      </w:r>
      <w:r w:rsidR="003B55FD" w:rsidRPr="005C41FB">
        <w:rPr>
          <w:lang w:val="nl-NL"/>
        </w:rPr>
        <w:t xml:space="preserve">van </w:t>
      </w:r>
      <w:r w:rsidRPr="005C41FB">
        <w:rPr>
          <w:lang w:val="nl-NL"/>
        </w:rPr>
        <w:t xml:space="preserve">de </w:t>
      </w:r>
      <w:r w:rsidR="009024AD" w:rsidRPr="005C41FB">
        <w:rPr>
          <w:lang w:val="nl-NL"/>
        </w:rPr>
        <w:t xml:space="preserve">Verkoper </w:t>
      </w:r>
      <w:r w:rsidR="00405AC1" w:rsidRPr="005C41FB">
        <w:rPr>
          <w:lang w:val="nl-NL"/>
        </w:rPr>
        <w:t>(</w:t>
      </w:r>
      <w:r w:rsidRPr="005C41FB">
        <w:rPr>
          <w:lang w:val="nl-NL"/>
        </w:rPr>
        <w:t xml:space="preserve">https://nodral.com/nl/privacybeleid/) en </w:t>
      </w:r>
      <w:r w:rsidR="00634D68" w:rsidRPr="005C41FB">
        <w:rPr>
          <w:lang w:val="nl-NL"/>
        </w:rPr>
        <w:t xml:space="preserve">vormt </w:t>
      </w:r>
      <w:r w:rsidR="005F0930" w:rsidRPr="005C41FB">
        <w:rPr>
          <w:lang w:val="nl-NL"/>
        </w:rPr>
        <w:t xml:space="preserve">Bijlage </w:t>
      </w:r>
      <w:r w:rsidRPr="005C41FB">
        <w:rPr>
          <w:lang w:val="nl-NL"/>
        </w:rPr>
        <w:t xml:space="preserve">3 bij </w:t>
      </w:r>
      <w:r w:rsidR="002143EE" w:rsidRPr="005C41FB">
        <w:rPr>
          <w:lang w:val="nl-NL"/>
        </w:rPr>
        <w:t xml:space="preserve">deze </w:t>
      </w:r>
      <w:r w:rsidR="00645AB4" w:rsidRPr="005C41FB">
        <w:rPr>
          <w:lang w:val="nl-NL"/>
        </w:rPr>
        <w:t>AV</w:t>
      </w:r>
      <w:r w:rsidRPr="005C41FB">
        <w:rPr>
          <w:lang w:val="nl-NL"/>
        </w:rPr>
        <w:t>.</w:t>
      </w:r>
    </w:p>
    <w:p w14:paraId="53AD0E50" w14:textId="1BAC3EFC" w:rsidR="002D7838" w:rsidRPr="005C41FB" w:rsidRDefault="004B3388">
      <w:pPr>
        <w:pStyle w:val="Teksttreci0"/>
        <w:numPr>
          <w:ilvl w:val="0"/>
          <w:numId w:val="20"/>
        </w:numPr>
        <w:shd w:val="clear" w:color="auto" w:fill="auto"/>
        <w:tabs>
          <w:tab w:val="left" w:pos="738"/>
        </w:tabs>
        <w:spacing w:after="520"/>
        <w:ind w:left="740" w:hanging="360"/>
        <w:jc w:val="both"/>
        <w:rPr>
          <w:lang w:val="nl-NL"/>
        </w:rPr>
      </w:pPr>
      <w:r w:rsidRPr="005C41FB">
        <w:rPr>
          <w:lang w:val="nl-NL"/>
        </w:rPr>
        <w:t xml:space="preserve">Het </w:t>
      </w:r>
      <w:r w:rsidR="002143EE" w:rsidRPr="005C41FB">
        <w:rPr>
          <w:lang w:val="nl-NL"/>
        </w:rPr>
        <w:t xml:space="preserve">sluiten van het </w:t>
      </w:r>
      <w:r w:rsidR="00C93EF8" w:rsidRPr="005C41FB">
        <w:rPr>
          <w:lang w:val="nl-NL"/>
        </w:rPr>
        <w:t>Contract</w:t>
      </w:r>
      <w:r w:rsidR="00645AB4" w:rsidRPr="005C41FB">
        <w:rPr>
          <w:lang w:val="nl-NL"/>
        </w:rPr>
        <w:t xml:space="preserve"> </w:t>
      </w:r>
      <w:r w:rsidRPr="005C41FB">
        <w:rPr>
          <w:lang w:val="nl-NL"/>
        </w:rPr>
        <w:t xml:space="preserve">geldt </w:t>
      </w:r>
      <w:r w:rsidR="003B55FD" w:rsidRPr="005C41FB">
        <w:rPr>
          <w:lang w:val="nl-NL"/>
        </w:rPr>
        <w:t xml:space="preserve">als bevestiging van </w:t>
      </w:r>
      <w:r w:rsidR="002D792D" w:rsidRPr="005C41FB">
        <w:rPr>
          <w:lang w:val="nl-NL"/>
        </w:rPr>
        <w:t xml:space="preserve">de </w:t>
      </w:r>
      <w:r w:rsidR="00C93EF8" w:rsidRPr="005C41FB">
        <w:rPr>
          <w:lang w:val="nl-NL"/>
        </w:rPr>
        <w:t>Handelspartner</w:t>
      </w:r>
      <w:r w:rsidR="009024AD" w:rsidRPr="005C41FB">
        <w:rPr>
          <w:lang w:val="nl-NL"/>
        </w:rPr>
        <w:t xml:space="preserve"> </w:t>
      </w:r>
      <w:r w:rsidRPr="005C41FB">
        <w:rPr>
          <w:lang w:val="nl-NL"/>
        </w:rPr>
        <w:t xml:space="preserve">dat </w:t>
      </w:r>
      <w:r w:rsidR="003B55FD" w:rsidRPr="005C41FB">
        <w:rPr>
          <w:lang w:val="nl-NL"/>
        </w:rPr>
        <w:t xml:space="preserve">de </w:t>
      </w:r>
      <w:r w:rsidR="00C93EF8" w:rsidRPr="005C41FB">
        <w:rPr>
          <w:lang w:val="nl-NL"/>
        </w:rPr>
        <w:t>Handelspartner</w:t>
      </w:r>
      <w:r w:rsidR="003B55FD" w:rsidRPr="005C41FB">
        <w:rPr>
          <w:lang w:val="nl-NL"/>
        </w:rPr>
        <w:t xml:space="preserve"> </w:t>
      </w:r>
      <w:r w:rsidRPr="005C41FB">
        <w:rPr>
          <w:lang w:val="nl-NL"/>
        </w:rPr>
        <w:t xml:space="preserve">kennis heeft genomen van de informatieclausule en de inhoud ervan </w:t>
      </w:r>
      <w:r w:rsidR="003B55FD" w:rsidRPr="005C41FB">
        <w:rPr>
          <w:lang w:val="nl-NL"/>
        </w:rPr>
        <w:t>heeft geaccepteerd</w:t>
      </w:r>
      <w:r w:rsidRPr="005C41FB">
        <w:rPr>
          <w:lang w:val="nl-NL"/>
        </w:rPr>
        <w:t>.</w:t>
      </w:r>
    </w:p>
    <w:p w14:paraId="310AE808" w14:textId="77777777" w:rsidR="002D7838" w:rsidRPr="005C41FB" w:rsidRDefault="004B3388">
      <w:pPr>
        <w:pStyle w:val="Nagwek30"/>
        <w:keepNext/>
        <w:keepLines/>
        <w:shd w:val="clear" w:color="auto" w:fill="auto"/>
        <w:rPr>
          <w:lang w:val="nl-NL"/>
        </w:rPr>
      </w:pPr>
      <w:bookmarkStart w:id="46" w:name="bookmark31"/>
      <w:bookmarkStart w:id="47" w:name="_Toc171512601"/>
      <w:bookmarkStart w:id="48" w:name="_Toc175248523"/>
      <w:r w:rsidRPr="005C41FB">
        <w:rPr>
          <w:lang w:val="nl-NL"/>
        </w:rPr>
        <w:t>§ 13</w:t>
      </w:r>
      <w:r w:rsidR="003B55FD" w:rsidRPr="005C41FB">
        <w:rPr>
          <w:lang w:val="nl-NL"/>
        </w:rPr>
        <w:t xml:space="preserve">. </w:t>
      </w:r>
      <w:r w:rsidRPr="005C41FB">
        <w:rPr>
          <w:lang w:val="nl-NL"/>
        </w:rPr>
        <w:t>Vertrouwelijkheid</w:t>
      </w:r>
      <w:bookmarkEnd w:id="46"/>
      <w:bookmarkEnd w:id="47"/>
      <w:bookmarkEnd w:id="48"/>
    </w:p>
    <w:p w14:paraId="0A745400" w14:textId="00381FBC" w:rsidR="002D7838" w:rsidRPr="005C41FB" w:rsidRDefault="004B3388">
      <w:pPr>
        <w:pStyle w:val="Teksttreci0"/>
        <w:numPr>
          <w:ilvl w:val="0"/>
          <w:numId w:val="21"/>
        </w:numPr>
        <w:shd w:val="clear" w:color="auto" w:fill="auto"/>
        <w:tabs>
          <w:tab w:val="left" w:pos="738"/>
        </w:tabs>
        <w:ind w:left="740" w:hanging="360"/>
        <w:jc w:val="both"/>
        <w:rPr>
          <w:lang w:val="nl-NL"/>
        </w:rPr>
      </w:pPr>
      <w:r w:rsidRPr="005C41FB">
        <w:rPr>
          <w:lang w:val="nl-NL"/>
        </w:rPr>
        <w:t xml:space="preserve">De </w:t>
      </w:r>
      <w:r w:rsidR="00C93EF8" w:rsidRPr="005C41FB">
        <w:rPr>
          <w:lang w:val="nl-NL"/>
        </w:rPr>
        <w:t>Partij</w:t>
      </w:r>
      <w:r w:rsidR="00B22E91" w:rsidRPr="005C41FB">
        <w:rPr>
          <w:lang w:val="nl-NL"/>
        </w:rPr>
        <w:t xml:space="preserve">en </w:t>
      </w:r>
      <w:r w:rsidRPr="005C41FB">
        <w:rPr>
          <w:lang w:val="nl-NL"/>
        </w:rPr>
        <w:t xml:space="preserve">komen </w:t>
      </w:r>
      <w:r w:rsidR="003B55FD" w:rsidRPr="005C41FB">
        <w:rPr>
          <w:lang w:val="nl-NL"/>
        </w:rPr>
        <w:t xml:space="preserve">hierbij </w:t>
      </w:r>
      <w:r w:rsidRPr="005C41FB">
        <w:rPr>
          <w:lang w:val="nl-NL"/>
        </w:rPr>
        <w:t xml:space="preserve">wederzijds overeen dat alle informatie </w:t>
      </w:r>
      <w:r w:rsidR="003B55FD" w:rsidRPr="005C41FB">
        <w:rPr>
          <w:lang w:val="nl-NL"/>
        </w:rPr>
        <w:t xml:space="preserve">die </w:t>
      </w:r>
      <w:r w:rsidRPr="005C41FB">
        <w:rPr>
          <w:lang w:val="nl-NL"/>
        </w:rPr>
        <w:t xml:space="preserve">in welke vorm dan ook tussen de </w:t>
      </w:r>
      <w:r w:rsidR="00645AB4" w:rsidRPr="005C41FB">
        <w:rPr>
          <w:lang w:val="nl-NL"/>
        </w:rPr>
        <w:t xml:space="preserve">Partijen </w:t>
      </w:r>
      <w:r w:rsidR="003B55FD" w:rsidRPr="005C41FB">
        <w:rPr>
          <w:lang w:val="nl-NL"/>
        </w:rPr>
        <w:t xml:space="preserve">wordt overgedragen </w:t>
      </w:r>
      <w:r w:rsidRPr="005C41FB">
        <w:rPr>
          <w:lang w:val="nl-NL"/>
        </w:rPr>
        <w:t xml:space="preserve">in verband met dit </w:t>
      </w:r>
      <w:r w:rsidR="00645AB4" w:rsidRPr="005C41FB">
        <w:rPr>
          <w:lang w:val="nl-NL"/>
        </w:rPr>
        <w:t xml:space="preserve">Contract </w:t>
      </w:r>
      <w:r w:rsidR="00E7609B" w:rsidRPr="005C41FB">
        <w:rPr>
          <w:lang w:val="nl-NL"/>
        </w:rPr>
        <w:t xml:space="preserve">en ongeacht </w:t>
      </w:r>
      <w:r w:rsidR="003B55FD" w:rsidRPr="005C41FB">
        <w:rPr>
          <w:lang w:val="nl-NL"/>
        </w:rPr>
        <w:t>de aanduiding ervan als "</w:t>
      </w:r>
      <w:r w:rsidRPr="005C41FB">
        <w:rPr>
          <w:lang w:val="nl-NL"/>
        </w:rPr>
        <w:t>vertrouwelijke informatie</w:t>
      </w:r>
      <w:r w:rsidR="003B55FD" w:rsidRPr="005C41FB">
        <w:rPr>
          <w:lang w:val="nl-NL"/>
        </w:rPr>
        <w:t>"</w:t>
      </w:r>
      <w:r w:rsidRPr="005C41FB">
        <w:rPr>
          <w:lang w:val="nl-NL"/>
        </w:rPr>
        <w:t xml:space="preserve">, zal worden beschouwd als vertrouwelijke informatie en door geen van de </w:t>
      </w:r>
      <w:r w:rsidR="003B55FD" w:rsidRPr="005C41FB">
        <w:rPr>
          <w:lang w:val="nl-NL"/>
        </w:rPr>
        <w:lastRenderedPageBreak/>
        <w:t xml:space="preserve">Partijen </w:t>
      </w:r>
      <w:r w:rsidRPr="005C41FB">
        <w:rPr>
          <w:lang w:val="nl-NL"/>
        </w:rPr>
        <w:t xml:space="preserve">zal </w:t>
      </w:r>
      <w:r w:rsidR="00022833" w:rsidRPr="005C41FB">
        <w:rPr>
          <w:lang w:val="nl-NL"/>
        </w:rPr>
        <w:t xml:space="preserve">worden gebruikt </w:t>
      </w:r>
      <w:r w:rsidRPr="005C41FB">
        <w:rPr>
          <w:lang w:val="nl-NL"/>
        </w:rPr>
        <w:t xml:space="preserve">voor enig ander doel dan </w:t>
      </w:r>
      <w:r w:rsidR="00022833" w:rsidRPr="005C41FB">
        <w:rPr>
          <w:lang w:val="nl-NL"/>
        </w:rPr>
        <w:t xml:space="preserve">de </w:t>
      </w:r>
      <w:r w:rsidRPr="005C41FB">
        <w:rPr>
          <w:lang w:val="nl-NL"/>
        </w:rPr>
        <w:t xml:space="preserve">uitvoering van het </w:t>
      </w:r>
      <w:r w:rsidR="00645AB4" w:rsidRPr="005C41FB">
        <w:rPr>
          <w:lang w:val="nl-NL"/>
        </w:rPr>
        <w:t>Contract</w:t>
      </w:r>
      <w:r w:rsidRPr="005C41FB">
        <w:rPr>
          <w:lang w:val="nl-NL"/>
        </w:rPr>
        <w:t xml:space="preserve">, </w:t>
      </w:r>
      <w:r w:rsidR="003B55FD" w:rsidRPr="005C41FB">
        <w:rPr>
          <w:lang w:val="nl-NL"/>
        </w:rPr>
        <w:t xml:space="preserve">en ook </w:t>
      </w:r>
      <w:r w:rsidRPr="005C41FB">
        <w:rPr>
          <w:lang w:val="nl-NL"/>
        </w:rPr>
        <w:t xml:space="preserve">niet </w:t>
      </w:r>
      <w:r w:rsidR="00022833" w:rsidRPr="005C41FB">
        <w:rPr>
          <w:lang w:val="nl-NL"/>
        </w:rPr>
        <w:t xml:space="preserve">tot </w:t>
      </w:r>
      <w:r w:rsidR="00172097" w:rsidRPr="005C41FB">
        <w:rPr>
          <w:lang w:val="nl-NL"/>
        </w:rPr>
        <w:t xml:space="preserve">vijf </w:t>
      </w:r>
      <w:r w:rsidR="006D5AB7" w:rsidRPr="005C41FB">
        <w:rPr>
          <w:lang w:val="nl-NL"/>
        </w:rPr>
        <w:t>(</w:t>
      </w:r>
      <w:r w:rsidR="00172097" w:rsidRPr="005C41FB">
        <w:rPr>
          <w:lang w:val="nl-NL"/>
        </w:rPr>
        <w:t>5</w:t>
      </w:r>
      <w:r w:rsidR="006D5AB7" w:rsidRPr="005C41FB">
        <w:rPr>
          <w:lang w:val="nl-NL"/>
        </w:rPr>
        <w:t xml:space="preserve">) </w:t>
      </w:r>
      <w:r w:rsidR="00022833" w:rsidRPr="005C41FB">
        <w:rPr>
          <w:lang w:val="nl-NL"/>
        </w:rPr>
        <w:t xml:space="preserve">jaar na </w:t>
      </w:r>
      <w:r w:rsidRPr="005C41FB">
        <w:rPr>
          <w:lang w:val="nl-NL"/>
        </w:rPr>
        <w:t xml:space="preserve">beëindiging van het </w:t>
      </w:r>
      <w:r w:rsidR="00645AB4" w:rsidRPr="005C41FB">
        <w:rPr>
          <w:lang w:val="nl-NL"/>
        </w:rPr>
        <w:t>Contract</w:t>
      </w:r>
      <w:r w:rsidRPr="005C41FB">
        <w:rPr>
          <w:lang w:val="nl-NL"/>
        </w:rPr>
        <w:t xml:space="preserve">, zonder </w:t>
      </w:r>
      <w:r w:rsidR="00022833" w:rsidRPr="005C41FB">
        <w:rPr>
          <w:lang w:val="nl-NL"/>
        </w:rPr>
        <w:t xml:space="preserve">voorafgaande </w:t>
      </w:r>
      <w:r w:rsidRPr="005C41FB">
        <w:rPr>
          <w:lang w:val="nl-NL"/>
        </w:rPr>
        <w:t xml:space="preserve">schriftelijke toestemming van de respectieve andere </w:t>
      </w:r>
      <w:r w:rsidR="009E1D81" w:rsidRPr="005C41FB">
        <w:rPr>
          <w:lang w:val="nl-NL"/>
        </w:rPr>
        <w:t>P</w:t>
      </w:r>
      <w:r w:rsidRPr="005C41FB">
        <w:rPr>
          <w:lang w:val="nl-NL"/>
        </w:rPr>
        <w:t xml:space="preserve">artij. </w:t>
      </w:r>
      <w:r w:rsidR="003B55FD" w:rsidRPr="005C41FB">
        <w:rPr>
          <w:lang w:val="nl-NL"/>
        </w:rPr>
        <w:t xml:space="preserve">In het bijzonder is </w:t>
      </w:r>
      <w:r w:rsidRPr="005C41FB">
        <w:rPr>
          <w:lang w:val="nl-NL"/>
        </w:rPr>
        <w:t xml:space="preserve">toestemming vereist voor het verstrekken van informatie of persberichten of andere informatie </w:t>
      </w:r>
      <w:r w:rsidR="003B55FD" w:rsidRPr="005C41FB">
        <w:rPr>
          <w:lang w:val="nl-NL"/>
        </w:rPr>
        <w:t xml:space="preserve">die </w:t>
      </w:r>
      <w:r w:rsidR="00022833" w:rsidRPr="005C41FB">
        <w:rPr>
          <w:lang w:val="nl-NL"/>
        </w:rPr>
        <w:t xml:space="preserve">door een van de </w:t>
      </w:r>
      <w:r w:rsidR="009E1D81" w:rsidRPr="005C41FB">
        <w:rPr>
          <w:lang w:val="nl-NL"/>
        </w:rPr>
        <w:t>P</w:t>
      </w:r>
      <w:r w:rsidR="00645AB4" w:rsidRPr="005C41FB">
        <w:rPr>
          <w:lang w:val="nl-NL"/>
        </w:rPr>
        <w:t xml:space="preserve">artijen </w:t>
      </w:r>
      <w:r w:rsidR="003B55FD" w:rsidRPr="005C41FB">
        <w:rPr>
          <w:lang w:val="nl-NL"/>
        </w:rPr>
        <w:t>openbaar wordt gemaakt</w:t>
      </w:r>
      <w:r w:rsidRPr="005C41FB">
        <w:rPr>
          <w:lang w:val="nl-NL"/>
        </w:rPr>
        <w:t>.</w:t>
      </w:r>
    </w:p>
    <w:p w14:paraId="2BC7365A" w14:textId="39ED87B5" w:rsidR="002D7838" w:rsidRPr="005C41FB" w:rsidRDefault="004B3388">
      <w:pPr>
        <w:pStyle w:val="Teksttreci0"/>
        <w:numPr>
          <w:ilvl w:val="0"/>
          <w:numId w:val="21"/>
        </w:numPr>
        <w:shd w:val="clear" w:color="auto" w:fill="auto"/>
        <w:tabs>
          <w:tab w:val="left" w:pos="738"/>
        </w:tabs>
        <w:ind w:left="740" w:hanging="360"/>
        <w:jc w:val="both"/>
        <w:rPr>
          <w:lang w:val="nl-NL"/>
        </w:rPr>
      </w:pPr>
      <w:r w:rsidRPr="005C41FB">
        <w:rPr>
          <w:lang w:val="nl-NL"/>
        </w:rPr>
        <w:t xml:space="preserve">De </w:t>
      </w:r>
      <w:r w:rsidR="009E1D81" w:rsidRPr="005C41FB">
        <w:rPr>
          <w:lang w:val="nl-NL"/>
        </w:rPr>
        <w:t>P</w:t>
      </w:r>
      <w:r w:rsidR="00645AB4" w:rsidRPr="005C41FB">
        <w:rPr>
          <w:lang w:val="nl-NL"/>
        </w:rPr>
        <w:t xml:space="preserve">artijen </w:t>
      </w:r>
      <w:r w:rsidRPr="005C41FB">
        <w:rPr>
          <w:lang w:val="nl-NL"/>
        </w:rPr>
        <w:t xml:space="preserve">verbinden zich ertoe </w:t>
      </w:r>
      <w:r w:rsidR="00022833" w:rsidRPr="005C41FB">
        <w:rPr>
          <w:lang w:val="nl-NL"/>
        </w:rPr>
        <w:t xml:space="preserve">alles in het werk te stellen om de </w:t>
      </w:r>
      <w:r w:rsidR="009209DC" w:rsidRPr="005C41FB">
        <w:rPr>
          <w:lang w:val="nl-NL"/>
        </w:rPr>
        <w:t xml:space="preserve">vertrouwelijkheid van de vertrouwelijke informatie </w:t>
      </w:r>
      <w:r w:rsidR="00022833" w:rsidRPr="005C41FB">
        <w:rPr>
          <w:lang w:val="nl-NL"/>
        </w:rPr>
        <w:t xml:space="preserve">te waarborgen </w:t>
      </w:r>
      <w:r w:rsidR="009209DC" w:rsidRPr="005C41FB">
        <w:rPr>
          <w:lang w:val="nl-NL"/>
        </w:rPr>
        <w:t xml:space="preserve">door personen die bij </w:t>
      </w:r>
      <w:r w:rsidR="0045368E" w:rsidRPr="005C41FB">
        <w:rPr>
          <w:lang w:val="nl-NL"/>
        </w:rPr>
        <w:t xml:space="preserve">de </w:t>
      </w:r>
      <w:r w:rsidR="009E1D81" w:rsidRPr="005C41FB">
        <w:rPr>
          <w:lang w:val="nl-NL"/>
        </w:rPr>
        <w:t>P</w:t>
      </w:r>
      <w:r w:rsidR="0045368E" w:rsidRPr="005C41FB">
        <w:rPr>
          <w:lang w:val="nl-NL"/>
        </w:rPr>
        <w:t xml:space="preserve">artijen </w:t>
      </w:r>
      <w:r w:rsidR="009209DC" w:rsidRPr="005C41FB">
        <w:rPr>
          <w:lang w:val="nl-NL"/>
        </w:rPr>
        <w:t>in dienst zijn, met name</w:t>
      </w:r>
      <w:r w:rsidR="0045368E" w:rsidRPr="005C41FB">
        <w:rPr>
          <w:lang w:val="nl-NL"/>
        </w:rPr>
        <w:t>:</w:t>
      </w:r>
    </w:p>
    <w:p w14:paraId="147CF6EF" w14:textId="30DBD249" w:rsidR="002D7838" w:rsidRPr="005C41FB" w:rsidRDefault="004B3388">
      <w:pPr>
        <w:pStyle w:val="Teksttreci0"/>
        <w:numPr>
          <w:ilvl w:val="0"/>
          <w:numId w:val="22"/>
        </w:numPr>
        <w:shd w:val="clear" w:color="auto" w:fill="auto"/>
        <w:tabs>
          <w:tab w:val="left" w:pos="1105"/>
        </w:tabs>
        <w:spacing w:after="0"/>
        <w:ind w:left="1100" w:hanging="360"/>
        <w:jc w:val="both"/>
        <w:rPr>
          <w:lang w:val="nl-NL"/>
        </w:rPr>
      </w:pPr>
      <w:r w:rsidRPr="005C41FB">
        <w:rPr>
          <w:lang w:val="nl-NL"/>
        </w:rPr>
        <w:t xml:space="preserve">geen vertrouwelijke informatie over de andere </w:t>
      </w:r>
      <w:r w:rsidR="00C93EF8" w:rsidRPr="005C41FB">
        <w:rPr>
          <w:lang w:val="nl-NL"/>
        </w:rPr>
        <w:t>Partij</w:t>
      </w:r>
      <w:r w:rsidR="00770819" w:rsidRPr="005C41FB">
        <w:rPr>
          <w:lang w:val="nl-NL"/>
        </w:rPr>
        <w:t xml:space="preserve">, </w:t>
      </w:r>
      <w:r w:rsidRPr="005C41FB">
        <w:rPr>
          <w:lang w:val="nl-NL"/>
        </w:rPr>
        <w:t xml:space="preserve">verkregen tijdens de uitvoering van het </w:t>
      </w:r>
      <w:r w:rsidR="00645AB4" w:rsidRPr="005C41FB">
        <w:rPr>
          <w:lang w:val="nl-NL"/>
        </w:rPr>
        <w:t>Contract</w:t>
      </w:r>
      <w:r w:rsidR="00770819" w:rsidRPr="005C41FB">
        <w:rPr>
          <w:lang w:val="nl-NL"/>
        </w:rPr>
        <w:t xml:space="preserve">, </w:t>
      </w:r>
      <w:r w:rsidRPr="005C41FB">
        <w:rPr>
          <w:lang w:val="nl-NL"/>
        </w:rPr>
        <w:t xml:space="preserve">in welke vorm dan ook </w:t>
      </w:r>
      <w:r w:rsidR="00770819" w:rsidRPr="005C41FB">
        <w:rPr>
          <w:lang w:val="nl-NL"/>
        </w:rPr>
        <w:t xml:space="preserve">aan derden </w:t>
      </w:r>
      <w:r w:rsidRPr="005C41FB">
        <w:rPr>
          <w:lang w:val="nl-NL"/>
        </w:rPr>
        <w:t>bekend te maken;</w:t>
      </w:r>
    </w:p>
    <w:p w14:paraId="1919F94E" w14:textId="3641F2A4" w:rsidR="002D7838" w:rsidRPr="005C41FB" w:rsidRDefault="004B3388">
      <w:pPr>
        <w:pStyle w:val="Teksttreci0"/>
        <w:numPr>
          <w:ilvl w:val="0"/>
          <w:numId w:val="22"/>
        </w:numPr>
        <w:shd w:val="clear" w:color="auto" w:fill="auto"/>
        <w:tabs>
          <w:tab w:val="left" w:pos="1105"/>
        </w:tabs>
        <w:spacing w:after="0"/>
        <w:ind w:left="1100" w:hanging="360"/>
        <w:jc w:val="both"/>
        <w:rPr>
          <w:lang w:val="nl-NL"/>
        </w:rPr>
      </w:pPr>
      <w:r w:rsidRPr="005C41FB">
        <w:rPr>
          <w:lang w:val="nl-NL"/>
        </w:rPr>
        <w:t xml:space="preserve">de personen in dienst van </w:t>
      </w:r>
      <w:r w:rsidR="0045368E" w:rsidRPr="005C41FB">
        <w:rPr>
          <w:lang w:val="nl-NL"/>
        </w:rPr>
        <w:t xml:space="preserve">de Partijen </w:t>
      </w:r>
      <w:r w:rsidRPr="005C41FB">
        <w:rPr>
          <w:lang w:val="nl-NL"/>
        </w:rPr>
        <w:t xml:space="preserve">alleen vertrouwelijke informatie over de andere </w:t>
      </w:r>
      <w:r w:rsidR="00C93EF8" w:rsidRPr="005C41FB">
        <w:rPr>
          <w:lang w:val="nl-NL"/>
        </w:rPr>
        <w:t>Partij</w:t>
      </w:r>
      <w:r w:rsidR="009024AD" w:rsidRPr="005C41FB">
        <w:rPr>
          <w:lang w:val="nl-NL"/>
        </w:rPr>
        <w:t xml:space="preserve"> </w:t>
      </w:r>
      <w:r w:rsidRPr="005C41FB">
        <w:rPr>
          <w:lang w:val="nl-NL"/>
        </w:rPr>
        <w:t xml:space="preserve">te verstrekken voor zover dit </w:t>
      </w:r>
      <w:r w:rsidR="0045368E" w:rsidRPr="005C41FB">
        <w:rPr>
          <w:lang w:val="nl-NL"/>
        </w:rPr>
        <w:t xml:space="preserve">absoluut </w:t>
      </w:r>
      <w:r w:rsidRPr="005C41FB">
        <w:rPr>
          <w:lang w:val="nl-NL"/>
        </w:rPr>
        <w:t xml:space="preserve">noodzakelijk is voor de uitvoering van de </w:t>
      </w:r>
      <w:r w:rsidR="00645AB4" w:rsidRPr="005C41FB">
        <w:rPr>
          <w:lang w:val="nl-NL"/>
        </w:rPr>
        <w:t>Overeenkomst</w:t>
      </w:r>
      <w:r w:rsidRPr="005C41FB">
        <w:rPr>
          <w:lang w:val="nl-NL"/>
        </w:rPr>
        <w:t>;</w:t>
      </w:r>
    </w:p>
    <w:p w14:paraId="147DEDF2" w14:textId="44349633" w:rsidR="002D7838" w:rsidRPr="005C41FB" w:rsidRDefault="004B3388">
      <w:pPr>
        <w:pStyle w:val="Teksttreci0"/>
        <w:numPr>
          <w:ilvl w:val="0"/>
          <w:numId w:val="22"/>
        </w:numPr>
        <w:shd w:val="clear" w:color="auto" w:fill="auto"/>
        <w:tabs>
          <w:tab w:val="left" w:pos="1105"/>
        </w:tabs>
        <w:ind w:left="1100" w:hanging="360"/>
        <w:jc w:val="both"/>
        <w:rPr>
          <w:lang w:val="nl-NL"/>
        </w:rPr>
      </w:pPr>
      <w:r w:rsidRPr="005C41FB">
        <w:rPr>
          <w:lang w:val="nl-NL"/>
        </w:rPr>
        <w:t xml:space="preserve">op schriftelijk verzoek van een van de </w:t>
      </w:r>
      <w:r w:rsidR="00645AB4" w:rsidRPr="005C41FB">
        <w:rPr>
          <w:lang w:val="nl-NL"/>
        </w:rPr>
        <w:t xml:space="preserve">partijen </w:t>
      </w:r>
      <w:r w:rsidR="0045368E" w:rsidRPr="005C41FB">
        <w:rPr>
          <w:lang w:val="nl-NL"/>
        </w:rPr>
        <w:t xml:space="preserve">te zorgen voor </w:t>
      </w:r>
      <w:r w:rsidRPr="005C41FB">
        <w:rPr>
          <w:lang w:val="nl-NL"/>
        </w:rPr>
        <w:t xml:space="preserve">onmiddellijke teruggave of </w:t>
      </w:r>
      <w:r w:rsidR="0045368E" w:rsidRPr="005C41FB">
        <w:rPr>
          <w:lang w:val="nl-NL"/>
        </w:rPr>
        <w:t xml:space="preserve">vernietiging van </w:t>
      </w:r>
      <w:r w:rsidRPr="005C41FB">
        <w:rPr>
          <w:lang w:val="nl-NL"/>
        </w:rPr>
        <w:t xml:space="preserve">documenten of andere </w:t>
      </w:r>
      <w:r w:rsidR="0045368E" w:rsidRPr="005C41FB">
        <w:rPr>
          <w:lang w:val="nl-NL"/>
        </w:rPr>
        <w:t>gegevensdragers</w:t>
      </w:r>
      <w:r w:rsidRPr="005C41FB">
        <w:rPr>
          <w:lang w:val="nl-NL"/>
        </w:rPr>
        <w:t xml:space="preserve">, inclusief kopieën, </w:t>
      </w:r>
      <w:r w:rsidR="002C1C22" w:rsidRPr="005C41FB">
        <w:rPr>
          <w:lang w:val="nl-NL"/>
        </w:rPr>
        <w:t xml:space="preserve">die afkomstig zijn van de andere </w:t>
      </w:r>
      <w:r w:rsidR="00587CF9" w:rsidRPr="005C41FB">
        <w:rPr>
          <w:lang w:val="nl-NL"/>
        </w:rPr>
        <w:t>P</w:t>
      </w:r>
      <w:r w:rsidR="0045368E" w:rsidRPr="005C41FB">
        <w:rPr>
          <w:lang w:val="nl-NL"/>
        </w:rPr>
        <w:t>artij</w:t>
      </w:r>
      <w:r w:rsidRPr="005C41FB">
        <w:rPr>
          <w:lang w:val="nl-NL"/>
        </w:rPr>
        <w:t>.</w:t>
      </w:r>
    </w:p>
    <w:p w14:paraId="3E1E10C4" w14:textId="6AE05667" w:rsidR="002D7838" w:rsidRPr="005C41FB" w:rsidRDefault="004B3388">
      <w:pPr>
        <w:pStyle w:val="Teksttreci0"/>
        <w:numPr>
          <w:ilvl w:val="0"/>
          <w:numId w:val="21"/>
        </w:numPr>
        <w:shd w:val="clear" w:color="auto" w:fill="auto"/>
        <w:tabs>
          <w:tab w:val="left" w:pos="740"/>
        </w:tabs>
        <w:ind w:left="740" w:hanging="360"/>
        <w:jc w:val="both"/>
        <w:rPr>
          <w:lang w:val="nl-NL"/>
        </w:rPr>
      </w:pPr>
      <w:r w:rsidRPr="005C41FB">
        <w:rPr>
          <w:lang w:val="nl-NL"/>
        </w:rPr>
        <w:t>Elke</w:t>
      </w:r>
      <w:r w:rsidR="009024AD" w:rsidRPr="005C41FB">
        <w:rPr>
          <w:lang w:val="nl-NL"/>
        </w:rPr>
        <w:t xml:space="preserve"> Partij </w:t>
      </w:r>
      <w:r w:rsidR="002143EE" w:rsidRPr="005C41FB">
        <w:rPr>
          <w:lang w:val="nl-NL"/>
        </w:rPr>
        <w:t xml:space="preserve">mag informatie </w:t>
      </w:r>
      <w:r w:rsidR="0045368E" w:rsidRPr="005C41FB">
        <w:rPr>
          <w:lang w:val="nl-NL"/>
        </w:rPr>
        <w:t xml:space="preserve">in overeenstemming met </w:t>
      </w:r>
      <w:r w:rsidR="00EE08A8" w:rsidRPr="005C41FB">
        <w:rPr>
          <w:lang w:val="nl-NL"/>
        </w:rPr>
        <w:t xml:space="preserve">artikel 13.1 </w:t>
      </w:r>
      <w:r w:rsidR="002143EE" w:rsidRPr="005C41FB">
        <w:rPr>
          <w:lang w:val="nl-NL"/>
        </w:rPr>
        <w:t xml:space="preserve">hierboven alleen bekendmaken aan personen die betrokken zijn bij de uitvoering van het </w:t>
      </w:r>
      <w:r w:rsidR="00645AB4" w:rsidRPr="005C41FB">
        <w:rPr>
          <w:lang w:val="nl-NL"/>
        </w:rPr>
        <w:t>Contract</w:t>
      </w:r>
      <w:r w:rsidR="002143EE" w:rsidRPr="005C41FB">
        <w:rPr>
          <w:lang w:val="nl-NL"/>
        </w:rPr>
        <w:t xml:space="preserve">. </w:t>
      </w:r>
      <w:r w:rsidR="009209DC" w:rsidRPr="005C41FB">
        <w:rPr>
          <w:lang w:val="nl-NL"/>
        </w:rPr>
        <w:t xml:space="preserve">De </w:t>
      </w:r>
      <w:r w:rsidR="00C93EF8" w:rsidRPr="005C41FB">
        <w:rPr>
          <w:lang w:val="nl-NL"/>
        </w:rPr>
        <w:t>Partij</w:t>
      </w:r>
      <w:r w:rsidR="009024AD" w:rsidRPr="005C41FB">
        <w:rPr>
          <w:lang w:val="nl-NL"/>
        </w:rPr>
        <w:t xml:space="preserve"> </w:t>
      </w:r>
      <w:r w:rsidR="009209DC" w:rsidRPr="005C41FB">
        <w:rPr>
          <w:lang w:val="nl-NL"/>
        </w:rPr>
        <w:t xml:space="preserve">verbindt zich ertoe deze personen op de hoogte te brengen van de verplichtingen die voortvloeien uit de voorgaande </w:t>
      </w:r>
      <w:r w:rsidR="0045368E" w:rsidRPr="005C41FB">
        <w:rPr>
          <w:lang w:val="nl-NL"/>
        </w:rPr>
        <w:t xml:space="preserve">punten </w:t>
      </w:r>
      <w:r w:rsidR="009209DC" w:rsidRPr="005C41FB">
        <w:rPr>
          <w:lang w:val="nl-NL"/>
        </w:rPr>
        <w:t xml:space="preserve">en </w:t>
      </w:r>
      <w:r w:rsidR="0045368E" w:rsidRPr="005C41FB">
        <w:rPr>
          <w:lang w:val="nl-NL"/>
        </w:rPr>
        <w:t xml:space="preserve">deze personen </w:t>
      </w:r>
      <w:r w:rsidR="009209DC" w:rsidRPr="005C41FB">
        <w:rPr>
          <w:lang w:val="nl-NL"/>
        </w:rPr>
        <w:t xml:space="preserve">te verplichten </w:t>
      </w:r>
      <w:r w:rsidR="0045368E" w:rsidRPr="005C41FB">
        <w:rPr>
          <w:lang w:val="nl-NL"/>
        </w:rPr>
        <w:t xml:space="preserve">deze verplichtingen </w:t>
      </w:r>
      <w:r w:rsidR="009209DC" w:rsidRPr="005C41FB">
        <w:rPr>
          <w:lang w:val="nl-NL"/>
        </w:rPr>
        <w:t>na te leven</w:t>
      </w:r>
      <w:r w:rsidRPr="005C41FB">
        <w:rPr>
          <w:lang w:val="nl-NL"/>
        </w:rPr>
        <w:t xml:space="preserve">. </w:t>
      </w:r>
      <w:r w:rsidR="009209DC" w:rsidRPr="005C41FB">
        <w:rPr>
          <w:lang w:val="nl-NL"/>
        </w:rPr>
        <w:t xml:space="preserve">De </w:t>
      </w:r>
      <w:r w:rsidR="00C93EF8" w:rsidRPr="005C41FB">
        <w:rPr>
          <w:lang w:val="nl-NL"/>
        </w:rPr>
        <w:t>Partij</w:t>
      </w:r>
      <w:r w:rsidR="009024AD" w:rsidRPr="005C41FB">
        <w:rPr>
          <w:lang w:val="nl-NL"/>
        </w:rPr>
        <w:t xml:space="preserve"> </w:t>
      </w:r>
      <w:r w:rsidR="009209DC" w:rsidRPr="005C41FB">
        <w:rPr>
          <w:lang w:val="nl-NL"/>
        </w:rPr>
        <w:t>is aansprakelijk voor elke schending van de vertrouwelijkheid van de informatie door deze personen.</w:t>
      </w:r>
    </w:p>
    <w:p w14:paraId="2275FD5B" w14:textId="77777777" w:rsidR="002D7838" w:rsidRPr="005C41FB" w:rsidRDefault="004B3388">
      <w:pPr>
        <w:pStyle w:val="Teksttreci0"/>
        <w:numPr>
          <w:ilvl w:val="0"/>
          <w:numId w:val="21"/>
        </w:numPr>
        <w:shd w:val="clear" w:color="auto" w:fill="auto"/>
        <w:tabs>
          <w:tab w:val="left" w:pos="740"/>
        </w:tabs>
        <w:ind w:firstLine="380"/>
        <w:jc w:val="both"/>
        <w:rPr>
          <w:lang w:val="nl-NL"/>
        </w:rPr>
      </w:pPr>
      <w:r w:rsidRPr="005C41FB">
        <w:rPr>
          <w:lang w:val="nl-NL"/>
        </w:rPr>
        <w:t xml:space="preserve">De </w:t>
      </w:r>
      <w:r w:rsidR="0045368E" w:rsidRPr="005C41FB">
        <w:rPr>
          <w:lang w:val="nl-NL"/>
        </w:rPr>
        <w:t xml:space="preserve">bovenstaande </w:t>
      </w:r>
      <w:r w:rsidRPr="005C41FB">
        <w:rPr>
          <w:lang w:val="nl-NL"/>
        </w:rPr>
        <w:t xml:space="preserve">beperkingen </w:t>
      </w:r>
      <w:r w:rsidR="0045368E" w:rsidRPr="005C41FB">
        <w:rPr>
          <w:lang w:val="nl-NL"/>
        </w:rPr>
        <w:t xml:space="preserve">zijn </w:t>
      </w:r>
      <w:r w:rsidRPr="005C41FB">
        <w:rPr>
          <w:lang w:val="nl-NL"/>
        </w:rPr>
        <w:t xml:space="preserve">niet van toepassing op </w:t>
      </w:r>
      <w:r w:rsidR="0045368E" w:rsidRPr="005C41FB">
        <w:rPr>
          <w:lang w:val="nl-NL"/>
        </w:rPr>
        <w:t xml:space="preserve">de volgende </w:t>
      </w:r>
      <w:r w:rsidRPr="005C41FB">
        <w:rPr>
          <w:lang w:val="nl-NL"/>
        </w:rPr>
        <w:t>informatie:</w:t>
      </w:r>
    </w:p>
    <w:p w14:paraId="238550D8" w14:textId="77777777" w:rsidR="002D7838" w:rsidRPr="005C41FB" w:rsidRDefault="004B3388">
      <w:pPr>
        <w:pStyle w:val="Teksttreci0"/>
        <w:numPr>
          <w:ilvl w:val="0"/>
          <w:numId w:val="23"/>
        </w:numPr>
        <w:shd w:val="clear" w:color="auto" w:fill="auto"/>
        <w:tabs>
          <w:tab w:val="left" w:pos="1106"/>
        </w:tabs>
        <w:spacing w:after="0"/>
        <w:ind w:left="1106" w:hanging="366"/>
        <w:jc w:val="both"/>
        <w:rPr>
          <w:lang w:val="nl-NL"/>
        </w:rPr>
      </w:pPr>
      <w:r w:rsidRPr="005C41FB">
        <w:rPr>
          <w:lang w:val="nl-NL"/>
        </w:rPr>
        <w:t xml:space="preserve">informatie die </w:t>
      </w:r>
      <w:r w:rsidR="009209DC" w:rsidRPr="005C41FB">
        <w:rPr>
          <w:lang w:val="nl-NL"/>
        </w:rPr>
        <w:t xml:space="preserve">openbaar toegankelijk </w:t>
      </w:r>
      <w:r w:rsidRPr="005C41FB">
        <w:rPr>
          <w:lang w:val="nl-NL"/>
        </w:rPr>
        <w:t xml:space="preserve">wordt </w:t>
      </w:r>
      <w:r w:rsidR="009209DC" w:rsidRPr="005C41FB">
        <w:rPr>
          <w:lang w:val="nl-NL"/>
        </w:rPr>
        <w:t xml:space="preserve">zonder </w:t>
      </w:r>
      <w:r w:rsidRPr="005C41FB">
        <w:rPr>
          <w:lang w:val="nl-NL"/>
        </w:rPr>
        <w:t xml:space="preserve">schending van </w:t>
      </w:r>
      <w:r w:rsidR="009209DC" w:rsidRPr="005C41FB">
        <w:rPr>
          <w:lang w:val="nl-NL"/>
        </w:rPr>
        <w:t xml:space="preserve">de </w:t>
      </w:r>
      <w:r w:rsidR="00645AB4" w:rsidRPr="005C41FB">
        <w:rPr>
          <w:lang w:val="nl-NL"/>
        </w:rPr>
        <w:t xml:space="preserve">contractuele </w:t>
      </w:r>
      <w:r w:rsidRPr="005C41FB">
        <w:rPr>
          <w:lang w:val="nl-NL"/>
        </w:rPr>
        <w:t xml:space="preserve">bepalingen </w:t>
      </w:r>
      <w:r w:rsidR="009209DC" w:rsidRPr="005C41FB">
        <w:rPr>
          <w:lang w:val="nl-NL"/>
        </w:rPr>
        <w:t xml:space="preserve">of </w:t>
      </w:r>
      <w:r w:rsidRPr="005C41FB">
        <w:rPr>
          <w:lang w:val="nl-NL"/>
        </w:rPr>
        <w:t xml:space="preserve">die </w:t>
      </w:r>
      <w:r w:rsidR="009209DC" w:rsidRPr="005C41FB">
        <w:rPr>
          <w:lang w:val="nl-NL"/>
        </w:rPr>
        <w:t xml:space="preserve">openbaar </w:t>
      </w:r>
      <w:r w:rsidRPr="005C41FB">
        <w:rPr>
          <w:lang w:val="nl-NL"/>
        </w:rPr>
        <w:t xml:space="preserve">is krachtens de </w:t>
      </w:r>
      <w:r w:rsidR="009209DC" w:rsidRPr="005C41FB">
        <w:rPr>
          <w:lang w:val="nl-NL"/>
        </w:rPr>
        <w:t>wet;</w:t>
      </w:r>
    </w:p>
    <w:p w14:paraId="4C7B3E91" w14:textId="5E279A71" w:rsidR="002D7838" w:rsidRPr="005C41FB" w:rsidRDefault="004B3388">
      <w:pPr>
        <w:pStyle w:val="Teksttreci0"/>
        <w:numPr>
          <w:ilvl w:val="0"/>
          <w:numId w:val="23"/>
        </w:numPr>
        <w:shd w:val="clear" w:color="auto" w:fill="auto"/>
        <w:tabs>
          <w:tab w:val="left" w:pos="1106"/>
        </w:tabs>
        <w:spacing w:after="0"/>
        <w:ind w:left="1100" w:hanging="360"/>
        <w:jc w:val="both"/>
        <w:rPr>
          <w:lang w:val="nl-NL"/>
        </w:rPr>
      </w:pPr>
      <w:r w:rsidRPr="005C41FB">
        <w:rPr>
          <w:lang w:val="nl-NL"/>
        </w:rPr>
        <w:t xml:space="preserve">informatie die </w:t>
      </w:r>
      <w:r w:rsidR="009209DC" w:rsidRPr="005C41FB">
        <w:rPr>
          <w:lang w:val="nl-NL"/>
        </w:rPr>
        <w:t xml:space="preserve">openbaar </w:t>
      </w:r>
      <w:r w:rsidRPr="005C41FB">
        <w:rPr>
          <w:lang w:val="nl-NL"/>
        </w:rPr>
        <w:t xml:space="preserve">wordt </w:t>
      </w:r>
      <w:r w:rsidR="009209DC" w:rsidRPr="005C41FB">
        <w:rPr>
          <w:lang w:val="nl-NL"/>
        </w:rPr>
        <w:t xml:space="preserve">gemaakt aan derden na schriftelijke toestemming van de andere </w:t>
      </w:r>
      <w:r w:rsidR="00587CF9" w:rsidRPr="005C41FB">
        <w:rPr>
          <w:lang w:val="nl-NL"/>
        </w:rPr>
        <w:t>P</w:t>
      </w:r>
      <w:r w:rsidR="009209DC" w:rsidRPr="005C41FB">
        <w:rPr>
          <w:lang w:val="nl-NL"/>
        </w:rPr>
        <w:t>artij;</w:t>
      </w:r>
    </w:p>
    <w:p w14:paraId="2F1C212F" w14:textId="77777777" w:rsidR="002D7838" w:rsidRPr="005C41FB" w:rsidRDefault="004B3388">
      <w:pPr>
        <w:pStyle w:val="Teksttreci0"/>
        <w:numPr>
          <w:ilvl w:val="0"/>
          <w:numId w:val="23"/>
        </w:numPr>
        <w:shd w:val="clear" w:color="auto" w:fill="auto"/>
        <w:tabs>
          <w:tab w:val="left" w:pos="1106"/>
        </w:tabs>
        <w:ind w:left="1100" w:hanging="360"/>
        <w:jc w:val="both"/>
        <w:rPr>
          <w:lang w:val="nl-NL"/>
        </w:rPr>
      </w:pPr>
      <w:r w:rsidRPr="005C41FB">
        <w:rPr>
          <w:lang w:val="nl-NL"/>
        </w:rPr>
        <w:t>informatie die openbaar moet worden gemaakt krachtens de wet of op bevel van de bevoegde rechtbank of overheidsinstantie</w:t>
      </w:r>
      <w:r w:rsidR="002143EE" w:rsidRPr="005C41FB">
        <w:rPr>
          <w:lang w:val="nl-NL"/>
        </w:rPr>
        <w:t>.</w:t>
      </w:r>
    </w:p>
    <w:p w14:paraId="6531E01D" w14:textId="3EA6521E" w:rsidR="002D7838" w:rsidRPr="005C41FB" w:rsidRDefault="004B3388">
      <w:pPr>
        <w:pStyle w:val="Teksttreci0"/>
        <w:numPr>
          <w:ilvl w:val="0"/>
          <w:numId w:val="21"/>
        </w:numPr>
        <w:shd w:val="clear" w:color="auto" w:fill="auto"/>
        <w:tabs>
          <w:tab w:val="left" w:pos="740"/>
        </w:tabs>
        <w:spacing w:after="520"/>
        <w:ind w:left="740" w:hanging="360"/>
        <w:jc w:val="both"/>
        <w:rPr>
          <w:lang w:val="nl-NL"/>
        </w:rPr>
      </w:pPr>
      <w:r w:rsidRPr="005C41FB">
        <w:rPr>
          <w:lang w:val="nl-NL"/>
        </w:rPr>
        <w:t xml:space="preserve">In het geval </w:t>
      </w:r>
      <w:r w:rsidR="00E642BF" w:rsidRPr="005C41FB">
        <w:rPr>
          <w:lang w:val="nl-NL"/>
        </w:rPr>
        <w:t xml:space="preserve">dat een </w:t>
      </w:r>
      <w:r w:rsidR="00587CF9" w:rsidRPr="005C41FB">
        <w:rPr>
          <w:lang w:val="nl-NL"/>
        </w:rPr>
        <w:t>P</w:t>
      </w:r>
      <w:r w:rsidR="00E642BF" w:rsidRPr="005C41FB">
        <w:rPr>
          <w:lang w:val="nl-NL"/>
        </w:rPr>
        <w:t xml:space="preserve">artij de </w:t>
      </w:r>
      <w:r w:rsidRPr="005C41FB">
        <w:rPr>
          <w:lang w:val="nl-NL"/>
        </w:rPr>
        <w:t xml:space="preserve">geheimhoudingsplicht schendt, is de schendende </w:t>
      </w:r>
      <w:r w:rsidR="00587CF9" w:rsidRPr="005C41FB">
        <w:rPr>
          <w:lang w:val="nl-NL"/>
        </w:rPr>
        <w:t>P</w:t>
      </w:r>
      <w:r w:rsidRPr="005C41FB">
        <w:rPr>
          <w:lang w:val="nl-NL"/>
        </w:rPr>
        <w:t xml:space="preserve">artij verplicht om een contractuele boete van </w:t>
      </w:r>
      <w:r w:rsidR="006D5AB7" w:rsidRPr="005C41FB">
        <w:rPr>
          <w:lang w:val="nl-NL"/>
        </w:rPr>
        <w:t xml:space="preserve">EUR </w:t>
      </w:r>
      <w:r w:rsidRPr="005C41FB">
        <w:rPr>
          <w:lang w:val="nl-NL"/>
        </w:rPr>
        <w:t xml:space="preserve">10.000 te betalen </w:t>
      </w:r>
      <w:r w:rsidR="00E642BF" w:rsidRPr="005C41FB">
        <w:rPr>
          <w:lang w:val="nl-NL"/>
        </w:rPr>
        <w:t xml:space="preserve">aan de andere partij </w:t>
      </w:r>
      <w:r w:rsidRPr="005C41FB">
        <w:rPr>
          <w:lang w:val="nl-NL"/>
        </w:rPr>
        <w:t xml:space="preserve">voor elke schending. </w:t>
      </w:r>
      <w:r w:rsidR="00022833" w:rsidRPr="005C41FB">
        <w:rPr>
          <w:lang w:val="nl-NL"/>
        </w:rPr>
        <w:t xml:space="preserve">De </w:t>
      </w:r>
      <w:r w:rsidR="002601AF" w:rsidRPr="005C41FB">
        <w:rPr>
          <w:lang w:val="nl-NL"/>
        </w:rPr>
        <w:t>Partijen</w:t>
      </w:r>
      <w:r w:rsidR="00B22E91" w:rsidRPr="005C41FB">
        <w:rPr>
          <w:lang w:val="nl-NL"/>
        </w:rPr>
        <w:t xml:space="preserve"> </w:t>
      </w:r>
      <w:r w:rsidR="00022833" w:rsidRPr="005C41FB">
        <w:rPr>
          <w:lang w:val="nl-NL"/>
        </w:rPr>
        <w:t xml:space="preserve">behouden zich </w:t>
      </w:r>
      <w:r w:rsidR="00E642BF" w:rsidRPr="005C41FB">
        <w:rPr>
          <w:lang w:val="nl-NL"/>
        </w:rPr>
        <w:t xml:space="preserve">hierbij </w:t>
      </w:r>
      <w:r w:rsidR="00022833" w:rsidRPr="005C41FB">
        <w:rPr>
          <w:lang w:val="nl-NL"/>
        </w:rPr>
        <w:t xml:space="preserve">het recht voor om een hogere schadevergoeding te eisen, maar de betaalde contractuele boete zal worden verrekend </w:t>
      </w:r>
      <w:r w:rsidR="00E642BF" w:rsidRPr="005C41FB">
        <w:rPr>
          <w:lang w:val="nl-NL"/>
        </w:rPr>
        <w:t xml:space="preserve">met deze schadevergoeding </w:t>
      </w:r>
      <w:r w:rsidR="00022833" w:rsidRPr="005C41FB">
        <w:rPr>
          <w:lang w:val="nl-NL"/>
        </w:rPr>
        <w:t xml:space="preserve">in overeenstemming met de bepalingen </w:t>
      </w:r>
      <w:r w:rsidR="00E642BF" w:rsidRPr="005C41FB">
        <w:rPr>
          <w:lang w:val="nl-NL"/>
        </w:rPr>
        <w:t>van de wet</w:t>
      </w:r>
      <w:r w:rsidR="00022833" w:rsidRPr="005C41FB">
        <w:rPr>
          <w:lang w:val="nl-NL"/>
        </w:rPr>
        <w:t xml:space="preserve">. </w:t>
      </w:r>
    </w:p>
    <w:p w14:paraId="456FA2C9" w14:textId="77777777" w:rsidR="002D7838" w:rsidRPr="005C41FB" w:rsidRDefault="004B3388">
      <w:pPr>
        <w:pStyle w:val="Nagwek30"/>
        <w:keepNext/>
        <w:keepLines/>
        <w:shd w:val="clear" w:color="auto" w:fill="auto"/>
        <w:rPr>
          <w:lang w:val="nl-NL"/>
        </w:rPr>
      </w:pPr>
      <w:bookmarkStart w:id="49" w:name="bookmark33"/>
      <w:bookmarkStart w:id="50" w:name="_Toc171512602"/>
      <w:bookmarkStart w:id="51" w:name="_Toc175248524"/>
      <w:r w:rsidRPr="005C41FB">
        <w:rPr>
          <w:lang w:val="nl-NL"/>
        </w:rPr>
        <w:t>§ 14</w:t>
      </w:r>
      <w:r w:rsidR="00E642BF" w:rsidRPr="005C41FB">
        <w:rPr>
          <w:lang w:val="nl-NL"/>
        </w:rPr>
        <w:t xml:space="preserve">. </w:t>
      </w:r>
      <w:r w:rsidRPr="005C41FB">
        <w:rPr>
          <w:lang w:val="nl-NL"/>
        </w:rPr>
        <w:t>Correspondentie</w:t>
      </w:r>
      <w:bookmarkEnd w:id="49"/>
      <w:bookmarkEnd w:id="50"/>
      <w:bookmarkEnd w:id="51"/>
    </w:p>
    <w:p w14:paraId="66C4C239" w14:textId="0D5FC43A" w:rsidR="002D7838" w:rsidRPr="005C41FB" w:rsidRDefault="004B3388">
      <w:pPr>
        <w:pStyle w:val="Teksttreci0"/>
        <w:numPr>
          <w:ilvl w:val="0"/>
          <w:numId w:val="24"/>
        </w:numPr>
        <w:shd w:val="clear" w:color="auto" w:fill="auto"/>
        <w:tabs>
          <w:tab w:val="left" w:pos="740"/>
        </w:tabs>
        <w:ind w:left="740" w:hanging="360"/>
        <w:jc w:val="both"/>
        <w:rPr>
          <w:lang w:val="nl-NL"/>
        </w:rPr>
      </w:pPr>
      <w:r w:rsidRPr="005C41FB">
        <w:rPr>
          <w:lang w:val="nl-NL"/>
        </w:rPr>
        <w:t xml:space="preserve">Voor </w:t>
      </w:r>
      <w:r w:rsidR="00E642BF" w:rsidRPr="005C41FB">
        <w:rPr>
          <w:lang w:val="nl-NL"/>
        </w:rPr>
        <w:t xml:space="preserve">de </w:t>
      </w:r>
      <w:r w:rsidR="002E7C64" w:rsidRPr="005C41FB">
        <w:rPr>
          <w:lang w:val="nl-NL"/>
        </w:rPr>
        <w:t xml:space="preserve">wederzijdse </w:t>
      </w:r>
      <w:r w:rsidRPr="005C41FB">
        <w:rPr>
          <w:lang w:val="nl-NL"/>
        </w:rPr>
        <w:t xml:space="preserve">correspondentie </w:t>
      </w:r>
      <w:r w:rsidR="00E642BF" w:rsidRPr="005C41FB">
        <w:rPr>
          <w:lang w:val="nl-NL"/>
        </w:rPr>
        <w:t xml:space="preserve">met betrekking tot de </w:t>
      </w:r>
      <w:r w:rsidRPr="005C41FB">
        <w:rPr>
          <w:lang w:val="nl-NL"/>
        </w:rPr>
        <w:t xml:space="preserve">uitvoering van het </w:t>
      </w:r>
      <w:r w:rsidR="00645AB4" w:rsidRPr="005C41FB">
        <w:rPr>
          <w:lang w:val="nl-NL"/>
        </w:rPr>
        <w:t xml:space="preserve">Contract </w:t>
      </w:r>
      <w:r w:rsidRPr="005C41FB">
        <w:rPr>
          <w:lang w:val="nl-NL"/>
        </w:rPr>
        <w:t xml:space="preserve">gebruiken de </w:t>
      </w:r>
      <w:r w:rsidR="00C93EF8" w:rsidRPr="005C41FB">
        <w:rPr>
          <w:lang w:val="nl-NL"/>
        </w:rPr>
        <w:t>Partij</w:t>
      </w:r>
      <w:r w:rsidR="00B22E91" w:rsidRPr="005C41FB">
        <w:rPr>
          <w:lang w:val="nl-NL"/>
        </w:rPr>
        <w:t xml:space="preserve">en </w:t>
      </w:r>
      <w:r w:rsidRPr="005C41FB">
        <w:rPr>
          <w:lang w:val="nl-NL"/>
        </w:rPr>
        <w:t xml:space="preserve">de adressen die in de </w:t>
      </w:r>
      <w:r w:rsidR="00645AB4" w:rsidRPr="005C41FB">
        <w:rPr>
          <w:lang w:val="nl-NL"/>
        </w:rPr>
        <w:t xml:space="preserve">Bestelling </w:t>
      </w:r>
      <w:r w:rsidRPr="005C41FB">
        <w:rPr>
          <w:lang w:val="nl-NL"/>
        </w:rPr>
        <w:t xml:space="preserve">of in het </w:t>
      </w:r>
      <w:r w:rsidR="00645AB4" w:rsidRPr="005C41FB">
        <w:rPr>
          <w:lang w:val="nl-NL"/>
        </w:rPr>
        <w:t xml:space="preserve">Contract </w:t>
      </w:r>
      <w:r w:rsidRPr="005C41FB">
        <w:rPr>
          <w:lang w:val="nl-NL"/>
        </w:rPr>
        <w:t>zijn vermeld.</w:t>
      </w:r>
    </w:p>
    <w:p w14:paraId="255BF04E" w14:textId="7D870E02" w:rsidR="002D7838" w:rsidRPr="005C41FB" w:rsidRDefault="004B3388">
      <w:pPr>
        <w:pStyle w:val="Teksttreci0"/>
        <w:numPr>
          <w:ilvl w:val="0"/>
          <w:numId w:val="24"/>
        </w:numPr>
        <w:shd w:val="clear" w:color="auto" w:fill="auto"/>
        <w:tabs>
          <w:tab w:val="left" w:pos="740"/>
        </w:tabs>
        <w:ind w:left="740" w:hanging="360"/>
        <w:jc w:val="both"/>
        <w:rPr>
          <w:lang w:val="nl-NL"/>
        </w:rPr>
      </w:pPr>
      <w:r w:rsidRPr="005C41FB">
        <w:rPr>
          <w:lang w:val="nl-NL"/>
        </w:rPr>
        <w:t xml:space="preserve">Elke </w:t>
      </w:r>
      <w:r w:rsidR="002601AF" w:rsidRPr="005C41FB">
        <w:rPr>
          <w:lang w:val="nl-NL"/>
        </w:rPr>
        <w:t>P</w:t>
      </w:r>
      <w:r w:rsidRPr="005C41FB">
        <w:rPr>
          <w:lang w:val="nl-NL"/>
        </w:rPr>
        <w:t xml:space="preserve">artij </w:t>
      </w:r>
      <w:r w:rsidR="00E642BF" w:rsidRPr="005C41FB">
        <w:rPr>
          <w:lang w:val="nl-NL"/>
        </w:rPr>
        <w:t xml:space="preserve">is </w:t>
      </w:r>
      <w:r w:rsidRPr="005C41FB">
        <w:rPr>
          <w:lang w:val="nl-NL"/>
        </w:rPr>
        <w:t xml:space="preserve">verplicht de andere </w:t>
      </w:r>
      <w:r w:rsidR="002601AF" w:rsidRPr="005C41FB">
        <w:rPr>
          <w:lang w:val="nl-NL"/>
        </w:rPr>
        <w:t>P</w:t>
      </w:r>
      <w:r w:rsidRPr="005C41FB">
        <w:rPr>
          <w:lang w:val="nl-NL"/>
        </w:rPr>
        <w:t xml:space="preserve">artij op de hoogte te stellen van elke adreswijziging die </w:t>
      </w:r>
      <w:r w:rsidR="00E7609B" w:rsidRPr="005C41FB">
        <w:rPr>
          <w:lang w:val="nl-NL"/>
        </w:rPr>
        <w:t xml:space="preserve">voor correspondentie </w:t>
      </w:r>
      <w:r w:rsidRPr="005C41FB">
        <w:rPr>
          <w:lang w:val="nl-NL"/>
        </w:rPr>
        <w:t>moet worden gebruikt</w:t>
      </w:r>
      <w:r w:rsidR="00E7609B" w:rsidRPr="005C41FB">
        <w:rPr>
          <w:lang w:val="nl-NL"/>
        </w:rPr>
        <w:t>.</w:t>
      </w:r>
    </w:p>
    <w:p w14:paraId="531EB3E1" w14:textId="6DAA41B2" w:rsidR="002D7838" w:rsidRPr="005C41FB" w:rsidRDefault="004B3388">
      <w:pPr>
        <w:pStyle w:val="Teksttreci0"/>
        <w:numPr>
          <w:ilvl w:val="0"/>
          <w:numId w:val="24"/>
        </w:numPr>
        <w:shd w:val="clear" w:color="auto" w:fill="auto"/>
        <w:tabs>
          <w:tab w:val="left" w:pos="740"/>
        </w:tabs>
        <w:ind w:left="740" w:hanging="360"/>
        <w:jc w:val="both"/>
        <w:rPr>
          <w:lang w:val="nl-NL"/>
        </w:rPr>
      </w:pPr>
      <w:r w:rsidRPr="005C41FB">
        <w:rPr>
          <w:lang w:val="nl-NL"/>
        </w:rPr>
        <w:t xml:space="preserve">Alle lopende afspraken, instructies, kennisgevingen en andere verklaringen </w:t>
      </w:r>
      <w:r w:rsidR="00022833" w:rsidRPr="005C41FB">
        <w:rPr>
          <w:lang w:val="nl-NL"/>
        </w:rPr>
        <w:t xml:space="preserve">met betrekking tot de </w:t>
      </w:r>
      <w:r w:rsidRPr="005C41FB">
        <w:rPr>
          <w:lang w:val="nl-NL"/>
        </w:rPr>
        <w:t xml:space="preserve">uitvoering van het </w:t>
      </w:r>
      <w:r w:rsidR="00645AB4" w:rsidRPr="005C41FB">
        <w:rPr>
          <w:lang w:val="nl-NL"/>
        </w:rPr>
        <w:t xml:space="preserve">Contract </w:t>
      </w:r>
      <w:r w:rsidRPr="005C41FB">
        <w:rPr>
          <w:lang w:val="nl-NL"/>
        </w:rPr>
        <w:t xml:space="preserve">kunnen per e-mail worden verzonden naar het adres dat </w:t>
      </w:r>
      <w:r w:rsidR="00022833" w:rsidRPr="005C41FB">
        <w:rPr>
          <w:lang w:val="nl-NL"/>
        </w:rPr>
        <w:t xml:space="preserve">door de </w:t>
      </w:r>
      <w:r w:rsidR="009024AD" w:rsidRPr="005C41FB">
        <w:rPr>
          <w:lang w:val="nl-NL"/>
        </w:rPr>
        <w:t xml:space="preserve">Verkoper </w:t>
      </w:r>
      <w:r w:rsidRPr="005C41FB">
        <w:rPr>
          <w:lang w:val="nl-NL"/>
        </w:rPr>
        <w:t xml:space="preserve">is opgegeven in de </w:t>
      </w:r>
      <w:r w:rsidR="00645AB4" w:rsidRPr="005C41FB">
        <w:rPr>
          <w:lang w:val="nl-NL"/>
        </w:rPr>
        <w:t xml:space="preserve">Bestelling </w:t>
      </w:r>
      <w:r w:rsidRPr="005C41FB">
        <w:rPr>
          <w:lang w:val="nl-NL"/>
        </w:rPr>
        <w:t xml:space="preserve">of in het </w:t>
      </w:r>
      <w:r w:rsidR="00645AB4" w:rsidRPr="005C41FB">
        <w:rPr>
          <w:lang w:val="nl-NL"/>
        </w:rPr>
        <w:t xml:space="preserve">Contract </w:t>
      </w:r>
      <w:r w:rsidRPr="005C41FB">
        <w:rPr>
          <w:lang w:val="nl-NL"/>
        </w:rPr>
        <w:t xml:space="preserve">en door de </w:t>
      </w:r>
      <w:r w:rsidR="009024AD" w:rsidRPr="005C41FB">
        <w:rPr>
          <w:lang w:val="nl-NL"/>
        </w:rPr>
        <w:t xml:space="preserve">Handelspartner </w:t>
      </w:r>
      <w:r w:rsidRPr="005C41FB">
        <w:rPr>
          <w:lang w:val="nl-NL"/>
        </w:rPr>
        <w:t xml:space="preserve">naar het e-mailadres dat is opgegeven in de Verklaring van de </w:t>
      </w:r>
      <w:r w:rsidR="009024AD" w:rsidRPr="005C41FB">
        <w:rPr>
          <w:lang w:val="nl-NL"/>
        </w:rPr>
        <w:t xml:space="preserve">Handelspartner </w:t>
      </w:r>
      <w:r w:rsidRPr="005C41FB">
        <w:rPr>
          <w:lang w:val="nl-NL"/>
        </w:rPr>
        <w:t xml:space="preserve">die als </w:t>
      </w:r>
      <w:r w:rsidR="005F0930" w:rsidRPr="005C41FB">
        <w:rPr>
          <w:lang w:val="nl-NL"/>
        </w:rPr>
        <w:t xml:space="preserve">Bijlage </w:t>
      </w:r>
      <w:r w:rsidRPr="005C41FB">
        <w:rPr>
          <w:lang w:val="nl-NL"/>
        </w:rPr>
        <w:t xml:space="preserve">2 bij deze </w:t>
      </w:r>
      <w:r w:rsidR="00645AB4" w:rsidRPr="005C41FB">
        <w:rPr>
          <w:lang w:val="nl-NL"/>
        </w:rPr>
        <w:t xml:space="preserve">AV </w:t>
      </w:r>
      <w:r w:rsidRPr="005C41FB">
        <w:rPr>
          <w:lang w:val="nl-NL"/>
        </w:rPr>
        <w:t xml:space="preserve">is gevoegd met betrekking tot de persoon die bevoegd is om de </w:t>
      </w:r>
      <w:r w:rsidR="00645AB4" w:rsidRPr="005C41FB">
        <w:rPr>
          <w:lang w:val="nl-NL"/>
        </w:rPr>
        <w:t xml:space="preserve">Bestelling </w:t>
      </w:r>
      <w:r w:rsidRPr="005C41FB">
        <w:rPr>
          <w:lang w:val="nl-NL"/>
        </w:rPr>
        <w:t>te plaatsen en de bijbehorende</w:t>
      </w:r>
      <w:r w:rsidR="002601AF" w:rsidRPr="005C41FB">
        <w:rPr>
          <w:lang w:val="nl-NL"/>
        </w:rPr>
        <w:t xml:space="preserve"> </w:t>
      </w:r>
      <w:r w:rsidRPr="005C41FB">
        <w:rPr>
          <w:lang w:val="nl-NL"/>
        </w:rPr>
        <w:t>e-mailadressen</w:t>
      </w:r>
      <w:r w:rsidR="00022833" w:rsidRPr="005C41FB">
        <w:rPr>
          <w:lang w:val="nl-NL"/>
        </w:rPr>
        <w:t xml:space="preserve">. </w:t>
      </w:r>
    </w:p>
    <w:p w14:paraId="5BE7ACE2" w14:textId="77777777" w:rsidR="002D7838" w:rsidRPr="005C41FB" w:rsidRDefault="004B3388">
      <w:pPr>
        <w:pStyle w:val="Teksttreci0"/>
        <w:numPr>
          <w:ilvl w:val="0"/>
          <w:numId w:val="24"/>
        </w:numPr>
        <w:shd w:val="clear" w:color="auto" w:fill="auto"/>
        <w:tabs>
          <w:tab w:val="left" w:pos="740"/>
        </w:tabs>
        <w:ind w:left="740" w:hanging="360"/>
        <w:jc w:val="both"/>
        <w:rPr>
          <w:lang w:val="nl-NL"/>
        </w:rPr>
      </w:pPr>
      <w:r w:rsidRPr="005C41FB">
        <w:rPr>
          <w:lang w:val="nl-NL"/>
        </w:rPr>
        <w:lastRenderedPageBreak/>
        <w:t xml:space="preserve">Personen </w:t>
      </w:r>
      <w:r w:rsidR="00E642BF" w:rsidRPr="005C41FB">
        <w:rPr>
          <w:lang w:val="nl-NL"/>
        </w:rPr>
        <w:t xml:space="preserve">die </w:t>
      </w:r>
      <w:r w:rsidR="009024AD" w:rsidRPr="005C41FB">
        <w:rPr>
          <w:lang w:val="nl-NL"/>
        </w:rPr>
        <w:t xml:space="preserve">door </w:t>
      </w:r>
      <w:r w:rsidRPr="005C41FB">
        <w:rPr>
          <w:lang w:val="nl-NL"/>
        </w:rPr>
        <w:t xml:space="preserve">de </w:t>
      </w:r>
      <w:r w:rsidR="009024AD" w:rsidRPr="005C41FB">
        <w:rPr>
          <w:lang w:val="nl-NL"/>
        </w:rPr>
        <w:t xml:space="preserve">Verkoper </w:t>
      </w:r>
      <w:r w:rsidRPr="005C41FB">
        <w:rPr>
          <w:lang w:val="nl-NL"/>
        </w:rPr>
        <w:t xml:space="preserve">in de </w:t>
      </w:r>
      <w:r w:rsidR="00645AB4" w:rsidRPr="005C41FB">
        <w:rPr>
          <w:lang w:val="nl-NL"/>
        </w:rPr>
        <w:t xml:space="preserve">Bestelling </w:t>
      </w:r>
      <w:r w:rsidRPr="005C41FB">
        <w:rPr>
          <w:lang w:val="nl-NL"/>
        </w:rPr>
        <w:t xml:space="preserve">of </w:t>
      </w:r>
      <w:r w:rsidR="00645AB4" w:rsidRPr="005C41FB">
        <w:rPr>
          <w:lang w:val="nl-NL"/>
        </w:rPr>
        <w:t xml:space="preserve">het Contract </w:t>
      </w:r>
      <w:r w:rsidR="00E642BF" w:rsidRPr="005C41FB">
        <w:rPr>
          <w:lang w:val="nl-NL"/>
        </w:rPr>
        <w:t xml:space="preserve">zijn aangeduid </w:t>
      </w:r>
      <w:r w:rsidRPr="005C41FB">
        <w:rPr>
          <w:lang w:val="nl-NL"/>
        </w:rPr>
        <w:t xml:space="preserve">als vertegenwoordigers </w:t>
      </w:r>
      <w:r w:rsidR="002143EE" w:rsidRPr="005C41FB">
        <w:rPr>
          <w:lang w:val="nl-NL"/>
        </w:rPr>
        <w:t xml:space="preserve">of </w:t>
      </w:r>
      <w:r w:rsidRPr="005C41FB">
        <w:rPr>
          <w:lang w:val="nl-NL"/>
        </w:rPr>
        <w:t xml:space="preserve">coördinatoren </w:t>
      </w:r>
      <w:r w:rsidR="00E642BF" w:rsidRPr="005C41FB">
        <w:rPr>
          <w:lang w:val="nl-NL"/>
        </w:rPr>
        <w:t xml:space="preserve">van de Verkoper, worden </w:t>
      </w:r>
      <w:r w:rsidRPr="005C41FB">
        <w:rPr>
          <w:lang w:val="nl-NL"/>
        </w:rPr>
        <w:t xml:space="preserve">geacht </w:t>
      </w:r>
      <w:r w:rsidR="0091402B" w:rsidRPr="005C41FB">
        <w:rPr>
          <w:lang w:val="nl-NL"/>
        </w:rPr>
        <w:t xml:space="preserve">gemachtigd </w:t>
      </w:r>
      <w:r w:rsidRPr="005C41FB">
        <w:rPr>
          <w:lang w:val="nl-NL"/>
        </w:rPr>
        <w:t xml:space="preserve">te zijn om verklaringen namens de </w:t>
      </w:r>
      <w:r w:rsidR="009024AD" w:rsidRPr="005C41FB">
        <w:rPr>
          <w:lang w:val="nl-NL"/>
        </w:rPr>
        <w:t xml:space="preserve">Verkoper </w:t>
      </w:r>
      <w:r w:rsidRPr="005C41FB">
        <w:rPr>
          <w:lang w:val="nl-NL"/>
        </w:rPr>
        <w:t xml:space="preserve">af te leggen en te ontvangen </w:t>
      </w:r>
      <w:r w:rsidR="008075CB" w:rsidRPr="005C41FB">
        <w:rPr>
          <w:lang w:val="nl-NL"/>
        </w:rPr>
        <w:t xml:space="preserve">in overeenstemming met </w:t>
      </w:r>
      <w:r w:rsidR="00072668" w:rsidRPr="005C41FB">
        <w:rPr>
          <w:lang w:val="nl-NL"/>
        </w:rPr>
        <w:t xml:space="preserve">artikel 14.3 </w:t>
      </w:r>
      <w:r w:rsidR="008075CB" w:rsidRPr="005C41FB">
        <w:rPr>
          <w:lang w:val="nl-NL"/>
        </w:rPr>
        <w:t>hierboven</w:t>
      </w:r>
      <w:r w:rsidRPr="005C41FB">
        <w:rPr>
          <w:lang w:val="nl-NL"/>
        </w:rPr>
        <w:t>.</w:t>
      </w:r>
    </w:p>
    <w:p w14:paraId="61E03463" w14:textId="77777777" w:rsidR="002D7838" w:rsidRPr="005C41FB" w:rsidRDefault="004B3388">
      <w:pPr>
        <w:pStyle w:val="Teksttreci0"/>
        <w:numPr>
          <w:ilvl w:val="0"/>
          <w:numId w:val="24"/>
        </w:numPr>
        <w:shd w:val="clear" w:color="auto" w:fill="auto"/>
        <w:tabs>
          <w:tab w:val="left" w:pos="740"/>
        </w:tabs>
        <w:spacing w:after="520"/>
        <w:ind w:left="740" w:hanging="360"/>
        <w:jc w:val="both"/>
        <w:rPr>
          <w:lang w:val="nl-NL"/>
        </w:rPr>
      </w:pPr>
      <w:r w:rsidRPr="005C41FB">
        <w:rPr>
          <w:lang w:val="nl-NL"/>
        </w:rPr>
        <w:t xml:space="preserve">Personen </w:t>
      </w:r>
      <w:r w:rsidR="008075CB" w:rsidRPr="005C41FB">
        <w:rPr>
          <w:lang w:val="nl-NL"/>
        </w:rPr>
        <w:t xml:space="preserve">die </w:t>
      </w:r>
      <w:r w:rsidRPr="005C41FB">
        <w:rPr>
          <w:lang w:val="nl-NL"/>
        </w:rPr>
        <w:t xml:space="preserve">door de </w:t>
      </w:r>
      <w:r w:rsidR="009024AD" w:rsidRPr="005C41FB">
        <w:rPr>
          <w:lang w:val="nl-NL"/>
        </w:rPr>
        <w:t xml:space="preserve">Handelspartner </w:t>
      </w:r>
      <w:r w:rsidR="008075CB" w:rsidRPr="005C41FB">
        <w:rPr>
          <w:lang w:val="nl-NL"/>
        </w:rPr>
        <w:t xml:space="preserve">zijn aangegeven </w:t>
      </w:r>
      <w:r w:rsidR="00670473" w:rsidRPr="005C41FB">
        <w:rPr>
          <w:lang w:val="nl-NL"/>
        </w:rPr>
        <w:t xml:space="preserve">in </w:t>
      </w:r>
      <w:r w:rsidR="008075CB" w:rsidRPr="005C41FB">
        <w:rPr>
          <w:lang w:val="nl-NL"/>
        </w:rPr>
        <w:t xml:space="preserve">de verklaring van </w:t>
      </w:r>
      <w:r w:rsidR="00670473" w:rsidRPr="005C41FB">
        <w:rPr>
          <w:lang w:val="nl-NL"/>
        </w:rPr>
        <w:t xml:space="preserve">de </w:t>
      </w:r>
      <w:r w:rsidR="009024AD" w:rsidRPr="005C41FB">
        <w:rPr>
          <w:lang w:val="nl-NL"/>
        </w:rPr>
        <w:t xml:space="preserve">Handelspartner </w:t>
      </w:r>
      <w:r w:rsidR="008075CB" w:rsidRPr="005C41FB">
        <w:rPr>
          <w:lang w:val="nl-NL"/>
        </w:rPr>
        <w:t xml:space="preserve">met betrekking tot </w:t>
      </w:r>
      <w:r w:rsidRPr="005C41FB">
        <w:rPr>
          <w:lang w:val="nl-NL"/>
        </w:rPr>
        <w:t xml:space="preserve">de persoon die bevoegd is om </w:t>
      </w:r>
      <w:r w:rsidR="008075CB" w:rsidRPr="005C41FB">
        <w:rPr>
          <w:lang w:val="nl-NL"/>
        </w:rPr>
        <w:t xml:space="preserve">orders </w:t>
      </w:r>
      <w:r w:rsidRPr="005C41FB">
        <w:rPr>
          <w:lang w:val="nl-NL"/>
        </w:rPr>
        <w:t xml:space="preserve">te plaatsen en de e-mailadressen in overeenstemming met </w:t>
      </w:r>
      <w:r w:rsidR="005F0930" w:rsidRPr="005C41FB">
        <w:rPr>
          <w:lang w:val="nl-NL"/>
        </w:rPr>
        <w:t xml:space="preserve">bijlage </w:t>
      </w:r>
      <w:r w:rsidRPr="005C41FB">
        <w:rPr>
          <w:lang w:val="nl-NL"/>
        </w:rPr>
        <w:t xml:space="preserve">2 van deze </w:t>
      </w:r>
      <w:r w:rsidR="00645AB4" w:rsidRPr="005C41FB">
        <w:rPr>
          <w:lang w:val="nl-NL"/>
        </w:rPr>
        <w:t>AV</w:t>
      </w:r>
      <w:r w:rsidRPr="005C41FB">
        <w:rPr>
          <w:lang w:val="nl-NL"/>
        </w:rPr>
        <w:t xml:space="preserve">, worden </w:t>
      </w:r>
      <w:r w:rsidR="008075CB" w:rsidRPr="005C41FB">
        <w:rPr>
          <w:lang w:val="nl-NL"/>
        </w:rPr>
        <w:t xml:space="preserve">geacht </w:t>
      </w:r>
      <w:r w:rsidR="00E9280E" w:rsidRPr="005C41FB">
        <w:rPr>
          <w:lang w:val="nl-NL"/>
        </w:rPr>
        <w:t xml:space="preserve">bevoegd </w:t>
      </w:r>
      <w:r w:rsidR="008075CB" w:rsidRPr="005C41FB">
        <w:rPr>
          <w:lang w:val="nl-NL"/>
        </w:rPr>
        <w:t xml:space="preserve">te zijn </w:t>
      </w:r>
      <w:r w:rsidRPr="005C41FB">
        <w:rPr>
          <w:lang w:val="nl-NL"/>
        </w:rPr>
        <w:t xml:space="preserve">om namens de </w:t>
      </w:r>
      <w:r w:rsidR="009024AD" w:rsidRPr="005C41FB">
        <w:rPr>
          <w:lang w:val="nl-NL"/>
        </w:rPr>
        <w:t xml:space="preserve">Handelspartner </w:t>
      </w:r>
      <w:r w:rsidRPr="005C41FB">
        <w:rPr>
          <w:lang w:val="nl-NL"/>
        </w:rPr>
        <w:t xml:space="preserve">verklaringen af te leggen en te ontvangen </w:t>
      </w:r>
      <w:r w:rsidR="008075CB" w:rsidRPr="005C41FB">
        <w:rPr>
          <w:lang w:val="nl-NL"/>
        </w:rPr>
        <w:t xml:space="preserve">in overeenstemming met </w:t>
      </w:r>
      <w:r w:rsidR="00072668" w:rsidRPr="005C41FB">
        <w:rPr>
          <w:lang w:val="nl-NL"/>
        </w:rPr>
        <w:t xml:space="preserve">artikel 14.3 </w:t>
      </w:r>
      <w:r w:rsidR="008075CB" w:rsidRPr="005C41FB">
        <w:rPr>
          <w:lang w:val="nl-NL"/>
        </w:rPr>
        <w:t>hierboven</w:t>
      </w:r>
      <w:r w:rsidRPr="005C41FB">
        <w:rPr>
          <w:lang w:val="nl-NL"/>
        </w:rPr>
        <w:t>.</w:t>
      </w:r>
    </w:p>
    <w:p w14:paraId="7146B572" w14:textId="77777777" w:rsidR="002D7838" w:rsidRPr="005C41FB" w:rsidRDefault="004B3388">
      <w:pPr>
        <w:pStyle w:val="Nagwek30"/>
        <w:keepNext/>
        <w:keepLines/>
        <w:shd w:val="clear" w:color="auto" w:fill="auto"/>
        <w:rPr>
          <w:lang w:val="nl-NL"/>
        </w:rPr>
      </w:pPr>
      <w:bookmarkStart w:id="52" w:name="bookmark35"/>
      <w:bookmarkStart w:id="53" w:name="_Toc171512603"/>
      <w:bookmarkStart w:id="54" w:name="_Toc175248525"/>
      <w:r w:rsidRPr="005C41FB">
        <w:rPr>
          <w:lang w:val="nl-NL"/>
        </w:rPr>
        <w:t>§ 15</w:t>
      </w:r>
      <w:r w:rsidR="008075CB" w:rsidRPr="005C41FB">
        <w:rPr>
          <w:lang w:val="nl-NL"/>
        </w:rPr>
        <w:t>.</w:t>
      </w:r>
      <w:r w:rsidRPr="005C41FB">
        <w:rPr>
          <w:lang w:val="nl-NL"/>
        </w:rPr>
        <w:t xml:space="preserve"> Fiscale verplichtingen</w:t>
      </w:r>
      <w:bookmarkEnd w:id="52"/>
      <w:bookmarkEnd w:id="53"/>
      <w:bookmarkEnd w:id="54"/>
    </w:p>
    <w:p w14:paraId="40ABBD71" w14:textId="77777777" w:rsidR="002D7838" w:rsidRPr="005C41FB" w:rsidRDefault="004B3388">
      <w:pPr>
        <w:pStyle w:val="Teksttreci0"/>
        <w:numPr>
          <w:ilvl w:val="0"/>
          <w:numId w:val="25"/>
        </w:numPr>
        <w:shd w:val="clear" w:color="auto" w:fill="auto"/>
        <w:tabs>
          <w:tab w:val="left" w:pos="742"/>
        </w:tabs>
        <w:ind w:left="740" w:hanging="360"/>
        <w:jc w:val="both"/>
        <w:rPr>
          <w:lang w:val="nl-NL"/>
        </w:rPr>
      </w:pPr>
      <w:r w:rsidRPr="005C41FB">
        <w:rPr>
          <w:lang w:val="nl-NL"/>
        </w:rPr>
        <w:t xml:space="preserve">De </w:t>
      </w:r>
      <w:r w:rsidR="009024AD" w:rsidRPr="005C41FB">
        <w:rPr>
          <w:lang w:val="nl-NL"/>
        </w:rPr>
        <w:t xml:space="preserve">Handelspartner </w:t>
      </w:r>
      <w:r w:rsidRPr="005C41FB">
        <w:rPr>
          <w:lang w:val="nl-NL"/>
        </w:rPr>
        <w:t xml:space="preserve">verklaart </w:t>
      </w:r>
      <w:r w:rsidR="008075CB" w:rsidRPr="005C41FB">
        <w:rPr>
          <w:lang w:val="nl-NL"/>
        </w:rPr>
        <w:t xml:space="preserve">hierbij </w:t>
      </w:r>
      <w:r w:rsidRPr="005C41FB">
        <w:rPr>
          <w:lang w:val="nl-NL"/>
        </w:rPr>
        <w:t xml:space="preserve">dat hij geen regels heeft geschonden of overtreden bij het nakomen van zijn verplichtingen onder het </w:t>
      </w:r>
      <w:r w:rsidR="00645AB4" w:rsidRPr="005C41FB">
        <w:rPr>
          <w:lang w:val="nl-NL"/>
        </w:rPr>
        <w:t xml:space="preserve">Contract </w:t>
      </w:r>
      <w:r w:rsidR="008075CB" w:rsidRPr="005C41FB">
        <w:rPr>
          <w:lang w:val="nl-NL"/>
        </w:rPr>
        <w:t xml:space="preserve">en dat </w:t>
      </w:r>
      <w:r w:rsidRPr="005C41FB">
        <w:rPr>
          <w:lang w:val="nl-NL"/>
        </w:rPr>
        <w:t xml:space="preserve">hij geen misbruik heeft gemaakt </w:t>
      </w:r>
      <w:r w:rsidR="00645AB4" w:rsidRPr="005C41FB">
        <w:rPr>
          <w:lang w:val="nl-NL"/>
        </w:rPr>
        <w:t xml:space="preserve">van </w:t>
      </w:r>
      <w:r w:rsidRPr="005C41FB">
        <w:rPr>
          <w:lang w:val="nl-NL"/>
        </w:rPr>
        <w:t>fiscale voordelen</w:t>
      </w:r>
      <w:r w:rsidR="00B354D6" w:rsidRPr="005C41FB">
        <w:rPr>
          <w:lang w:val="nl-NL"/>
        </w:rPr>
        <w:t xml:space="preserve">, </w:t>
      </w:r>
      <w:r w:rsidRPr="005C41FB">
        <w:rPr>
          <w:lang w:val="nl-NL"/>
        </w:rPr>
        <w:t xml:space="preserve">in het bijzonder </w:t>
      </w:r>
      <w:r w:rsidR="008075CB" w:rsidRPr="005C41FB">
        <w:rPr>
          <w:lang w:val="nl-NL"/>
        </w:rPr>
        <w:t xml:space="preserve">met betrekking tot </w:t>
      </w:r>
      <w:r w:rsidRPr="005C41FB">
        <w:rPr>
          <w:lang w:val="nl-NL"/>
        </w:rPr>
        <w:t>de BTW.</w:t>
      </w:r>
    </w:p>
    <w:p w14:paraId="178F689A" w14:textId="65C169F3" w:rsidR="002D7838" w:rsidRPr="005C41FB" w:rsidRDefault="004B3388">
      <w:pPr>
        <w:pStyle w:val="Teksttreci0"/>
        <w:numPr>
          <w:ilvl w:val="0"/>
          <w:numId w:val="25"/>
        </w:numPr>
        <w:shd w:val="clear" w:color="auto" w:fill="auto"/>
        <w:tabs>
          <w:tab w:val="left" w:pos="742"/>
        </w:tabs>
        <w:ind w:left="740" w:hanging="360"/>
        <w:jc w:val="both"/>
        <w:rPr>
          <w:lang w:val="nl-NL"/>
        </w:rPr>
      </w:pPr>
      <w:r w:rsidRPr="005C41FB">
        <w:rPr>
          <w:lang w:val="nl-NL"/>
        </w:rPr>
        <w:t xml:space="preserve">Een </w:t>
      </w:r>
      <w:r w:rsidR="00C93EF8" w:rsidRPr="005C41FB">
        <w:rPr>
          <w:lang w:val="nl-NL"/>
        </w:rPr>
        <w:t>Handelspartner</w:t>
      </w:r>
      <w:r w:rsidR="009024AD" w:rsidRPr="005C41FB">
        <w:rPr>
          <w:lang w:val="nl-NL"/>
        </w:rPr>
        <w:t xml:space="preserve"> </w:t>
      </w:r>
      <w:r w:rsidRPr="005C41FB">
        <w:rPr>
          <w:lang w:val="nl-NL"/>
        </w:rPr>
        <w:t xml:space="preserve">die de </w:t>
      </w:r>
      <w:r w:rsidR="008075CB" w:rsidRPr="005C41FB">
        <w:rPr>
          <w:lang w:val="nl-NL"/>
        </w:rPr>
        <w:t xml:space="preserve">voorgaande </w:t>
      </w:r>
      <w:r w:rsidRPr="005C41FB">
        <w:rPr>
          <w:lang w:val="nl-NL"/>
        </w:rPr>
        <w:t>clausule schendt</w:t>
      </w:r>
      <w:r w:rsidR="008075CB" w:rsidRPr="005C41FB">
        <w:rPr>
          <w:lang w:val="nl-NL"/>
        </w:rPr>
        <w:t>,</w:t>
      </w:r>
      <w:r w:rsidRPr="005C41FB">
        <w:rPr>
          <w:lang w:val="nl-NL"/>
        </w:rPr>
        <w:t xml:space="preserve"> is onbeperkt aansprakelijk voor de daaruit voortvloeiende schade voor de </w:t>
      </w:r>
      <w:r w:rsidR="00C93EF8" w:rsidRPr="005C41FB">
        <w:rPr>
          <w:lang w:val="nl-NL"/>
        </w:rPr>
        <w:t>Verkoper</w:t>
      </w:r>
      <w:r w:rsidRPr="005C41FB">
        <w:rPr>
          <w:lang w:val="nl-NL"/>
        </w:rPr>
        <w:t xml:space="preserve">. </w:t>
      </w:r>
      <w:r w:rsidR="008075CB" w:rsidRPr="005C41FB">
        <w:rPr>
          <w:lang w:val="nl-NL"/>
        </w:rPr>
        <w:t xml:space="preserve">Bovendien heeft </w:t>
      </w:r>
      <w:r w:rsidRPr="005C41FB">
        <w:rPr>
          <w:lang w:val="nl-NL"/>
        </w:rPr>
        <w:t xml:space="preserve">de </w:t>
      </w:r>
      <w:r w:rsidR="00C93EF8" w:rsidRPr="005C41FB">
        <w:rPr>
          <w:lang w:val="nl-NL"/>
        </w:rPr>
        <w:t>Verkoper</w:t>
      </w:r>
      <w:r w:rsidR="009024AD" w:rsidRPr="005C41FB">
        <w:rPr>
          <w:lang w:val="nl-NL"/>
        </w:rPr>
        <w:t xml:space="preserve"> </w:t>
      </w:r>
      <w:r w:rsidRPr="005C41FB">
        <w:rPr>
          <w:lang w:val="nl-NL"/>
        </w:rPr>
        <w:t xml:space="preserve">het recht om zich terug te trekken uit het </w:t>
      </w:r>
      <w:r w:rsidR="00C93EF8" w:rsidRPr="005C41FB">
        <w:rPr>
          <w:lang w:val="nl-NL"/>
        </w:rPr>
        <w:t>Contract</w:t>
      </w:r>
      <w:r w:rsidR="00645AB4" w:rsidRPr="005C41FB">
        <w:rPr>
          <w:lang w:val="nl-NL"/>
        </w:rPr>
        <w:t xml:space="preserve"> </w:t>
      </w:r>
      <w:r w:rsidR="003A6A07" w:rsidRPr="005C41FB">
        <w:rPr>
          <w:lang w:val="nl-NL"/>
        </w:rPr>
        <w:t xml:space="preserve">in overeenstemming met de onderstaande procedure </w:t>
      </w:r>
      <w:r w:rsidR="00B3559C" w:rsidRPr="005C41FB">
        <w:rPr>
          <w:lang w:val="nl-NL"/>
        </w:rPr>
        <w:t>in artikel 15.4</w:t>
      </w:r>
      <w:r w:rsidR="0005741A" w:rsidRPr="005C41FB">
        <w:rPr>
          <w:lang w:val="nl-NL"/>
        </w:rPr>
        <w:t xml:space="preserve">, als er een redelijk vermoeden bestaat dat deze clausule mogelijk is geschonden door de </w:t>
      </w:r>
      <w:r w:rsidR="00C93EF8" w:rsidRPr="005C41FB">
        <w:rPr>
          <w:lang w:val="nl-NL"/>
        </w:rPr>
        <w:t>Handelspartner</w:t>
      </w:r>
      <w:r w:rsidR="0005741A" w:rsidRPr="005C41FB">
        <w:rPr>
          <w:lang w:val="nl-NL"/>
        </w:rPr>
        <w:t>.</w:t>
      </w:r>
    </w:p>
    <w:p w14:paraId="73AC9989" w14:textId="66DE3DC3" w:rsidR="002D7838" w:rsidRPr="005C41FB" w:rsidRDefault="004B3388">
      <w:pPr>
        <w:pStyle w:val="Teksttreci0"/>
        <w:numPr>
          <w:ilvl w:val="0"/>
          <w:numId w:val="25"/>
        </w:numPr>
        <w:shd w:val="clear" w:color="auto" w:fill="auto"/>
        <w:tabs>
          <w:tab w:val="left" w:pos="742"/>
        </w:tabs>
        <w:ind w:left="740" w:hanging="360"/>
        <w:jc w:val="both"/>
        <w:rPr>
          <w:lang w:val="nl-NL"/>
        </w:rPr>
      </w:pPr>
      <w:r w:rsidRPr="005C41FB">
        <w:rPr>
          <w:lang w:val="nl-NL"/>
        </w:rPr>
        <w:t xml:space="preserve">Als de </w:t>
      </w:r>
      <w:r w:rsidR="00C93EF8" w:rsidRPr="005C41FB">
        <w:rPr>
          <w:lang w:val="nl-NL"/>
        </w:rPr>
        <w:t>Verkoper</w:t>
      </w:r>
      <w:r w:rsidR="009024AD" w:rsidRPr="005C41FB">
        <w:rPr>
          <w:lang w:val="nl-NL"/>
        </w:rPr>
        <w:t xml:space="preserve"> </w:t>
      </w:r>
      <w:r w:rsidRPr="005C41FB">
        <w:rPr>
          <w:lang w:val="nl-NL"/>
        </w:rPr>
        <w:t xml:space="preserve">zich ervan bewust wordt </w:t>
      </w:r>
      <w:r w:rsidR="00B354D6" w:rsidRPr="005C41FB">
        <w:rPr>
          <w:lang w:val="nl-NL"/>
        </w:rPr>
        <w:t xml:space="preserve">dat </w:t>
      </w:r>
      <w:r w:rsidRPr="005C41FB">
        <w:rPr>
          <w:lang w:val="nl-NL"/>
        </w:rPr>
        <w:t xml:space="preserve">er een procedure aanhangig is bij </w:t>
      </w:r>
      <w:r w:rsidR="00BE3538" w:rsidRPr="005C41FB">
        <w:rPr>
          <w:lang w:val="nl-NL"/>
        </w:rPr>
        <w:t xml:space="preserve">de </w:t>
      </w:r>
      <w:r w:rsidRPr="005C41FB">
        <w:rPr>
          <w:lang w:val="nl-NL"/>
        </w:rPr>
        <w:t xml:space="preserve">belastingdienst in verband met de betrokkenheid </w:t>
      </w:r>
      <w:r w:rsidR="008075CB" w:rsidRPr="005C41FB">
        <w:rPr>
          <w:lang w:val="nl-NL"/>
        </w:rPr>
        <w:t xml:space="preserve">van </w:t>
      </w:r>
      <w:r w:rsidRPr="005C41FB">
        <w:rPr>
          <w:lang w:val="nl-NL"/>
        </w:rPr>
        <w:t xml:space="preserve">de </w:t>
      </w:r>
      <w:r w:rsidR="00C93EF8" w:rsidRPr="005C41FB">
        <w:rPr>
          <w:lang w:val="nl-NL"/>
        </w:rPr>
        <w:t>Handelspartner</w:t>
      </w:r>
      <w:r w:rsidR="009024AD" w:rsidRPr="005C41FB">
        <w:rPr>
          <w:lang w:val="nl-NL"/>
        </w:rPr>
        <w:t xml:space="preserve"> </w:t>
      </w:r>
      <w:r w:rsidRPr="005C41FB">
        <w:rPr>
          <w:lang w:val="nl-NL"/>
        </w:rPr>
        <w:t xml:space="preserve">bij transacties die zijn bedoeld om btw te ontduiken in verband met het </w:t>
      </w:r>
      <w:r w:rsidR="00C93EF8" w:rsidRPr="005C41FB">
        <w:rPr>
          <w:lang w:val="nl-NL"/>
        </w:rPr>
        <w:t>Contract</w:t>
      </w:r>
      <w:r w:rsidRPr="005C41FB">
        <w:rPr>
          <w:lang w:val="nl-NL"/>
        </w:rPr>
        <w:t xml:space="preserve">, kan de </w:t>
      </w:r>
      <w:r w:rsidR="00C93EF8" w:rsidRPr="005C41FB">
        <w:rPr>
          <w:lang w:val="nl-NL"/>
        </w:rPr>
        <w:t>Verkoper</w:t>
      </w:r>
      <w:r w:rsidR="009024AD" w:rsidRPr="005C41FB">
        <w:rPr>
          <w:lang w:val="nl-NL"/>
        </w:rPr>
        <w:t xml:space="preserve"> </w:t>
      </w:r>
      <w:r w:rsidRPr="005C41FB">
        <w:rPr>
          <w:lang w:val="nl-NL"/>
        </w:rPr>
        <w:t xml:space="preserve">naar </w:t>
      </w:r>
      <w:r w:rsidR="00DD4AE0" w:rsidRPr="005C41FB">
        <w:rPr>
          <w:lang w:val="nl-NL"/>
        </w:rPr>
        <w:t xml:space="preserve">eigen goeddunken </w:t>
      </w:r>
      <w:r w:rsidRPr="005C41FB">
        <w:rPr>
          <w:lang w:val="nl-NL"/>
        </w:rPr>
        <w:t xml:space="preserve">het </w:t>
      </w:r>
      <w:r w:rsidR="00C93EF8" w:rsidRPr="005C41FB">
        <w:rPr>
          <w:lang w:val="nl-NL"/>
        </w:rPr>
        <w:t>Contract</w:t>
      </w:r>
      <w:r w:rsidR="00645AB4" w:rsidRPr="005C41FB">
        <w:rPr>
          <w:lang w:val="nl-NL"/>
        </w:rPr>
        <w:t xml:space="preserve"> </w:t>
      </w:r>
      <w:r w:rsidRPr="005C41FB">
        <w:rPr>
          <w:lang w:val="nl-NL"/>
        </w:rPr>
        <w:t xml:space="preserve">(geheel of gedeeltelijk) intrekken in overeenstemming met de procedure die hieronder wordt uiteengezet </w:t>
      </w:r>
      <w:r w:rsidR="00B3559C" w:rsidRPr="005C41FB">
        <w:rPr>
          <w:lang w:val="nl-NL"/>
        </w:rPr>
        <w:t>in artikel 15.4</w:t>
      </w:r>
      <w:r w:rsidRPr="005C41FB">
        <w:rPr>
          <w:lang w:val="nl-NL"/>
        </w:rPr>
        <w:t>.</w:t>
      </w:r>
    </w:p>
    <w:p w14:paraId="3F8B0273" w14:textId="4DE671BD" w:rsidR="002D7838" w:rsidRPr="005C41FB" w:rsidRDefault="004B3388">
      <w:pPr>
        <w:pStyle w:val="Teksttreci0"/>
        <w:numPr>
          <w:ilvl w:val="0"/>
          <w:numId w:val="25"/>
        </w:numPr>
        <w:shd w:val="clear" w:color="auto" w:fill="auto"/>
        <w:tabs>
          <w:tab w:val="left" w:pos="742"/>
        </w:tabs>
        <w:spacing w:after="520"/>
        <w:ind w:left="740" w:hanging="360"/>
        <w:jc w:val="both"/>
        <w:rPr>
          <w:lang w:val="nl-NL"/>
        </w:rPr>
      </w:pPr>
      <w:r w:rsidRPr="005C41FB">
        <w:rPr>
          <w:lang w:val="nl-NL"/>
        </w:rPr>
        <w:t xml:space="preserve">Indien de </w:t>
      </w:r>
      <w:r w:rsidR="00DD4AE0" w:rsidRPr="005C41FB">
        <w:rPr>
          <w:lang w:val="nl-NL"/>
        </w:rPr>
        <w:t xml:space="preserve">bovengenoemde </w:t>
      </w:r>
      <w:r w:rsidRPr="005C41FB">
        <w:rPr>
          <w:lang w:val="nl-NL"/>
        </w:rPr>
        <w:t xml:space="preserve">omstandigheden </w:t>
      </w:r>
      <w:r w:rsidR="003A6A07" w:rsidRPr="005C41FB">
        <w:rPr>
          <w:lang w:val="nl-NL"/>
        </w:rPr>
        <w:t xml:space="preserve">onder </w:t>
      </w:r>
      <w:r w:rsidR="00B7791A" w:rsidRPr="005C41FB">
        <w:rPr>
          <w:lang w:val="nl-NL"/>
        </w:rPr>
        <w:t xml:space="preserve">artikel </w:t>
      </w:r>
      <w:r w:rsidR="003A6A07" w:rsidRPr="005C41FB">
        <w:rPr>
          <w:lang w:val="nl-NL"/>
        </w:rPr>
        <w:t xml:space="preserve">15.2 en/of </w:t>
      </w:r>
      <w:r w:rsidR="00B7791A" w:rsidRPr="005C41FB">
        <w:rPr>
          <w:lang w:val="nl-NL"/>
        </w:rPr>
        <w:t xml:space="preserve">artikel </w:t>
      </w:r>
      <w:r w:rsidR="003A6A07" w:rsidRPr="005C41FB">
        <w:rPr>
          <w:lang w:val="nl-NL"/>
        </w:rPr>
        <w:t xml:space="preserve">15.3 </w:t>
      </w:r>
      <w:r w:rsidRPr="005C41FB">
        <w:rPr>
          <w:lang w:val="nl-NL"/>
        </w:rPr>
        <w:t xml:space="preserve">zich voordoen, </w:t>
      </w:r>
      <w:r w:rsidR="00B354D6" w:rsidRPr="005C41FB">
        <w:rPr>
          <w:lang w:val="nl-NL"/>
        </w:rPr>
        <w:t>zal</w:t>
      </w:r>
      <w:r w:rsidRPr="005C41FB">
        <w:rPr>
          <w:lang w:val="nl-NL"/>
        </w:rPr>
        <w:t xml:space="preserve"> de </w:t>
      </w:r>
      <w:r w:rsidR="00C93EF8" w:rsidRPr="005C41FB">
        <w:rPr>
          <w:lang w:val="nl-NL"/>
        </w:rPr>
        <w:t>Verkoper</w:t>
      </w:r>
      <w:r w:rsidRPr="005C41FB">
        <w:rPr>
          <w:lang w:val="nl-NL"/>
        </w:rPr>
        <w:t xml:space="preserve">, alvorens te beslissen </w:t>
      </w:r>
      <w:r w:rsidR="00DD4AE0" w:rsidRPr="005C41FB">
        <w:rPr>
          <w:lang w:val="nl-NL"/>
        </w:rPr>
        <w:t xml:space="preserve">of </w:t>
      </w:r>
      <w:r w:rsidRPr="005C41FB">
        <w:rPr>
          <w:lang w:val="nl-NL"/>
        </w:rPr>
        <w:t xml:space="preserve">hij zich </w:t>
      </w:r>
      <w:r w:rsidR="00DD4AE0" w:rsidRPr="005C41FB">
        <w:rPr>
          <w:lang w:val="nl-NL"/>
        </w:rPr>
        <w:t xml:space="preserve">al dan niet </w:t>
      </w:r>
      <w:r w:rsidRPr="005C41FB">
        <w:rPr>
          <w:lang w:val="nl-NL"/>
        </w:rPr>
        <w:t xml:space="preserve">terugtrekt uit het </w:t>
      </w:r>
      <w:r w:rsidR="00C93EF8" w:rsidRPr="005C41FB">
        <w:rPr>
          <w:lang w:val="nl-NL"/>
        </w:rPr>
        <w:t>Contract</w:t>
      </w:r>
      <w:r w:rsidRPr="005C41FB">
        <w:rPr>
          <w:lang w:val="nl-NL"/>
        </w:rPr>
        <w:t xml:space="preserve">, de </w:t>
      </w:r>
      <w:r w:rsidR="00C93EF8" w:rsidRPr="005C41FB">
        <w:rPr>
          <w:lang w:val="nl-NL"/>
        </w:rPr>
        <w:t>Handelspartner</w:t>
      </w:r>
      <w:r w:rsidR="00DD4AE0" w:rsidRPr="005C41FB">
        <w:rPr>
          <w:lang w:val="nl-NL"/>
        </w:rPr>
        <w:t xml:space="preserve"> </w:t>
      </w:r>
      <w:r w:rsidRPr="005C41FB">
        <w:rPr>
          <w:lang w:val="nl-NL"/>
        </w:rPr>
        <w:t xml:space="preserve">verzoeken om binnen </w:t>
      </w:r>
      <w:r w:rsidR="00B354D6" w:rsidRPr="005C41FB">
        <w:rPr>
          <w:lang w:val="nl-NL"/>
        </w:rPr>
        <w:t xml:space="preserve">een redelijke termijn </w:t>
      </w:r>
      <w:r w:rsidRPr="005C41FB">
        <w:rPr>
          <w:lang w:val="nl-NL"/>
        </w:rPr>
        <w:t xml:space="preserve">aanvullende informatie, verklaringen of documenten te verstrekken en </w:t>
      </w:r>
      <w:r w:rsidR="00670473" w:rsidRPr="005C41FB">
        <w:rPr>
          <w:lang w:val="nl-NL"/>
        </w:rPr>
        <w:t>is</w:t>
      </w:r>
      <w:r w:rsidRPr="005C41FB">
        <w:rPr>
          <w:lang w:val="nl-NL"/>
        </w:rPr>
        <w:t xml:space="preserve"> de </w:t>
      </w:r>
      <w:r w:rsidR="00C93EF8" w:rsidRPr="005C41FB">
        <w:rPr>
          <w:lang w:val="nl-NL"/>
        </w:rPr>
        <w:t>Handelspartner</w:t>
      </w:r>
      <w:r w:rsidR="00DD4AE0" w:rsidRPr="005C41FB">
        <w:rPr>
          <w:lang w:val="nl-NL"/>
        </w:rPr>
        <w:t xml:space="preserve"> </w:t>
      </w:r>
      <w:r w:rsidRPr="005C41FB">
        <w:rPr>
          <w:lang w:val="nl-NL"/>
        </w:rPr>
        <w:t xml:space="preserve">verplicht om </w:t>
      </w:r>
      <w:r w:rsidR="00B354D6" w:rsidRPr="005C41FB">
        <w:rPr>
          <w:lang w:val="nl-NL"/>
        </w:rPr>
        <w:t xml:space="preserve">deze dienovereenkomstig </w:t>
      </w:r>
      <w:r w:rsidRPr="005C41FB">
        <w:rPr>
          <w:lang w:val="nl-NL"/>
        </w:rPr>
        <w:t>te verstrekken</w:t>
      </w:r>
      <w:r w:rsidR="00B354D6" w:rsidRPr="005C41FB">
        <w:rPr>
          <w:lang w:val="nl-NL"/>
        </w:rPr>
        <w:t xml:space="preserve">. </w:t>
      </w:r>
      <w:r w:rsidR="002143EE" w:rsidRPr="005C41FB">
        <w:rPr>
          <w:lang w:val="nl-NL"/>
        </w:rPr>
        <w:t xml:space="preserve">Indien de </w:t>
      </w:r>
      <w:r w:rsidR="00C93EF8" w:rsidRPr="005C41FB">
        <w:rPr>
          <w:lang w:val="nl-NL"/>
        </w:rPr>
        <w:t>Verkoper</w:t>
      </w:r>
      <w:r w:rsidR="009024AD" w:rsidRPr="005C41FB">
        <w:rPr>
          <w:lang w:val="nl-NL"/>
        </w:rPr>
        <w:t xml:space="preserve"> </w:t>
      </w:r>
      <w:r w:rsidR="00DD4AE0" w:rsidRPr="005C41FB">
        <w:rPr>
          <w:lang w:val="nl-NL"/>
        </w:rPr>
        <w:t xml:space="preserve">het in </w:t>
      </w:r>
      <w:r w:rsidR="002143EE" w:rsidRPr="005C41FB">
        <w:rPr>
          <w:lang w:val="nl-NL"/>
        </w:rPr>
        <w:t xml:space="preserve">de vorige zin </w:t>
      </w:r>
      <w:r w:rsidR="00DD4AE0" w:rsidRPr="005C41FB">
        <w:rPr>
          <w:lang w:val="nl-NL"/>
        </w:rPr>
        <w:t xml:space="preserve">beschreven </w:t>
      </w:r>
      <w:r w:rsidR="002143EE" w:rsidRPr="005C41FB">
        <w:rPr>
          <w:lang w:val="nl-NL"/>
        </w:rPr>
        <w:t xml:space="preserve">verzoek </w:t>
      </w:r>
      <w:r w:rsidR="00B354D6" w:rsidRPr="005C41FB">
        <w:rPr>
          <w:lang w:val="nl-NL"/>
        </w:rPr>
        <w:t>doet</w:t>
      </w:r>
      <w:r w:rsidR="002143EE" w:rsidRPr="005C41FB">
        <w:rPr>
          <w:lang w:val="nl-NL"/>
        </w:rPr>
        <w:t xml:space="preserve">, bedraagt de termijn voor </w:t>
      </w:r>
      <w:r w:rsidR="00DD4AE0" w:rsidRPr="005C41FB">
        <w:rPr>
          <w:lang w:val="nl-NL"/>
        </w:rPr>
        <w:t xml:space="preserve">terugtrekking uit </w:t>
      </w:r>
      <w:r w:rsidR="002143EE" w:rsidRPr="005C41FB">
        <w:rPr>
          <w:lang w:val="nl-NL"/>
        </w:rPr>
        <w:t xml:space="preserve">het </w:t>
      </w:r>
      <w:r w:rsidR="00C93EF8" w:rsidRPr="005C41FB">
        <w:rPr>
          <w:lang w:val="nl-NL"/>
        </w:rPr>
        <w:t>Contract</w:t>
      </w:r>
      <w:r w:rsidR="00645AB4" w:rsidRPr="005C41FB">
        <w:rPr>
          <w:lang w:val="nl-NL"/>
        </w:rPr>
        <w:t xml:space="preserve"> </w:t>
      </w:r>
      <w:r w:rsidR="00963DC4" w:rsidRPr="005C41FB">
        <w:rPr>
          <w:lang w:val="nl-NL"/>
        </w:rPr>
        <w:t>dertig (</w:t>
      </w:r>
      <w:r w:rsidR="002143EE" w:rsidRPr="005C41FB">
        <w:rPr>
          <w:lang w:val="nl-NL"/>
        </w:rPr>
        <w:t>30</w:t>
      </w:r>
      <w:r w:rsidR="00963DC4" w:rsidRPr="005C41FB">
        <w:rPr>
          <w:lang w:val="nl-NL"/>
        </w:rPr>
        <w:t xml:space="preserve">) </w:t>
      </w:r>
      <w:r w:rsidR="002143EE" w:rsidRPr="005C41FB">
        <w:rPr>
          <w:lang w:val="nl-NL"/>
        </w:rPr>
        <w:t xml:space="preserve">dagen vanaf de </w:t>
      </w:r>
      <w:r w:rsidR="00B354D6" w:rsidRPr="005C41FB">
        <w:rPr>
          <w:lang w:val="nl-NL"/>
        </w:rPr>
        <w:t xml:space="preserve">ontvangst van de </w:t>
      </w:r>
      <w:r w:rsidR="002143EE" w:rsidRPr="005C41FB">
        <w:rPr>
          <w:lang w:val="nl-NL"/>
        </w:rPr>
        <w:t xml:space="preserve">volledige informatie, verklaringen of documenten of het verstrijken van de door de </w:t>
      </w:r>
      <w:r w:rsidR="00C93EF8" w:rsidRPr="005C41FB">
        <w:rPr>
          <w:lang w:val="nl-NL"/>
        </w:rPr>
        <w:t>Verkoper</w:t>
      </w:r>
      <w:r w:rsidR="009024AD" w:rsidRPr="005C41FB">
        <w:rPr>
          <w:lang w:val="nl-NL"/>
        </w:rPr>
        <w:t xml:space="preserve"> </w:t>
      </w:r>
      <w:r w:rsidR="002143EE" w:rsidRPr="005C41FB">
        <w:rPr>
          <w:lang w:val="nl-NL"/>
        </w:rPr>
        <w:t xml:space="preserve">gestelde termijn voor de indiening van informatie, verklaringen of documenten door de </w:t>
      </w:r>
      <w:r w:rsidR="00C93EF8" w:rsidRPr="005C41FB">
        <w:rPr>
          <w:lang w:val="nl-NL"/>
        </w:rPr>
        <w:t>Handelspartner</w:t>
      </w:r>
      <w:r w:rsidR="002143EE" w:rsidRPr="005C41FB">
        <w:rPr>
          <w:lang w:val="nl-NL"/>
        </w:rPr>
        <w:t>.</w:t>
      </w:r>
    </w:p>
    <w:p w14:paraId="52E9BBFC" w14:textId="77777777" w:rsidR="002D7838" w:rsidRPr="005C41FB" w:rsidRDefault="004B3388">
      <w:pPr>
        <w:pStyle w:val="Nagwek30"/>
        <w:keepNext/>
        <w:keepLines/>
        <w:shd w:val="clear" w:color="auto" w:fill="auto"/>
        <w:rPr>
          <w:lang w:val="nl-NL"/>
        </w:rPr>
      </w:pPr>
      <w:bookmarkStart w:id="55" w:name="bookmark37"/>
      <w:bookmarkStart w:id="56" w:name="_Toc171512604"/>
      <w:bookmarkStart w:id="57" w:name="_Toc175248526"/>
      <w:r w:rsidRPr="005C41FB">
        <w:rPr>
          <w:lang w:val="nl-NL"/>
        </w:rPr>
        <w:t>§ 16</w:t>
      </w:r>
      <w:r w:rsidR="00DD4AE0" w:rsidRPr="005C41FB">
        <w:rPr>
          <w:lang w:val="nl-NL"/>
        </w:rPr>
        <w:t>.</w:t>
      </w:r>
      <w:r w:rsidRPr="005C41FB">
        <w:rPr>
          <w:lang w:val="nl-NL"/>
        </w:rPr>
        <w:t xml:space="preserve"> Slotbepalingen</w:t>
      </w:r>
      <w:bookmarkEnd w:id="55"/>
      <w:bookmarkEnd w:id="56"/>
      <w:bookmarkEnd w:id="57"/>
    </w:p>
    <w:p w14:paraId="6BDD93F4" w14:textId="3268791C" w:rsidR="002D7838" w:rsidRPr="005C41FB" w:rsidRDefault="004B3388">
      <w:pPr>
        <w:pStyle w:val="Teksttreci0"/>
        <w:numPr>
          <w:ilvl w:val="0"/>
          <w:numId w:val="26"/>
        </w:numPr>
        <w:shd w:val="clear" w:color="auto" w:fill="auto"/>
        <w:tabs>
          <w:tab w:val="left" w:pos="742"/>
        </w:tabs>
        <w:ind w:left="740" w:hanging="360"/>
        <w:jc w:val="both"/>
        <w:rPr>
          <w:lang w:val="nl-NL"/>
        </w:rPr>
      </w:pPr>
      <w:r w:rsidRPr="005C41FB">
        <w:rPr>
          <w:lang w:val="nl-NL"/>
        </w:rPr>
        <w:t xml:space="preserve">Als de </w:t>
      </w:r>
      <w:r w:rsidR="00C93EF8" w:rsidRPr="005C41FB">
        <w:rPr>
          <w:lang w:val="nl-NL"/>
        </w:rPr>
        <w:t>Bestelling</w:t>
      </w:r>
      <w:r w:rsidR="00645AB4" w:rsidRPr="005C41FB">
        <w:rPr>
          <w:lang w:val="nl-NL"/>
        </w:rPr>
        <w:t xml:space="preserve"> </w:t>
      </w:r>
      <w:r w:rsidRPr="005C41FB">
        <w:rPr>
          <w:lang w:val="nl-NL"/>
        </w:rPr>
        <w:t xml:space="preserve">door de </w:t>
      </w:r>
      <w:r w:rsidR="00C93EF8" w:rsidRPr="005C41FB">
        <w:rPr>
          <w:lang w:val="nl-NL"/>
        </w:rPr>
        <w:t>Handelspartner</w:t>
      </w:r>
      <w:r w:rsidR="009024AD" w:rsidRPr="005C41FB">
        <w:rPr>
          <w:lang w:val="nl-NL"/>
        </w:rPr>
        <w:t xml:space="preserve"> </w:t>
      </w:r>
      <w:r w:rsidRPr="005C41FB">
        <w:rPr>
          <w:lang w:val="nl-NL"/>
        </w:rPr>
        <w:t xml:space="preserve">wordt ondertekend of als het </w:t>
      </w:r>
      <w:r w:rsidR="00C93EF8" w:rsidRPr="005C41FB">
        <w:rPr>
          <w:lang w:val="nl-NL"/>
        </w:rPr>
        <w:t>Contract</w:t>
      </w:r>
      <w:r w:rsidR="00645AB4" w:rsidRPr="005C41FB">
        <w:rPr>
          <w:lang w:val="nl-NL"/>
        </w:rPr>
        <w:t xml:space="preserve"> </w:t>
      </w:r>
      <w:r w:rsidRPr="005C41FB">
        <w:rPr>
          <w:lang w:val="nl-NL"/>
        </w:rPr>
        <w:t xml:space="preserve">schriftelijk wordt gesloten, wordt dit beschouwd als een bevestiging van de bekendheid met de </w:t>
      </w:r>
      <w:r w:rsidR="00645AB4" w:rsidRPr="005C41FB">
        <w:rPr>
          <w:lang w:val="nl-NL"/>
        </w:rPr>
        <w:t xml:space="preserve">AV en </w:t>
      </w:r>
      <w:r w:rsidRPr="005C41FB">
        <w:rPr>
          <w:lang w:val="nl-NL"/>
        </w:rPr>
        <w:t>de aanvaarding van de daarin opgenomen voorwaarden.</w:t>
      </w:r>
    </w:p>
    <w:p w14:paraId="2E81D693" w14:textId="72885719" w:rsidR="002D7838" w:rsidRPr="005C41FB" w:rsidRDefault="004B3388">
      <w:pPr>
        <w:pStyle w:val="Teksttreci0"/>
        <w:numPr>
          <w:ilvl w:val="0"/>
          <w:numId w:val="26"/>
        </w:numPr>
        <w:shd w:val="clear" w:color="auto" w:fill="auto"/>
        <w:tabs>
          <w:tab w:val="left" w:pos="742"/>
        </w:tabs>
        <w:ind w:left="740" w:hanging="360"/>
        <w:jc w:val="both"/>
        <w:rPr>
          <w:lang w:val="nl-NL"/>
        </w:rPr>
      </w:pPr>
      <w:r w:rsidRPr="005C41FB">
        <w:rPr>
          <w:lang w:val="nl-NL"/>
        </w:rPr>
        <w:t xml:space="preserve">De </w:t>
      </w:r>
      <w:r w:rsidR="00C93EF8" w:rsidRPr="005C41FB">
        <w:rPr>
          <w:lang w:val="nl-NL"/>
        </w:rPr>
        <w:t>Handelspartner</w:t>
      </w:r>
      <w:r w:rsidR="009024AD" w:rsidRPr="005C41FB">
        <w:rPr>
          <w:lang w:val="nl-NL"/>
        </w:rPr>
        <w:t xml:space="preserve"> </w:t>
      </w:r>
      <w:r w:rsidRPr="005C41FB">
        <w:rPr>
          <w:lang w:val="nl-NL"/>
        </w:rPr>
        <w:t xml:space="preserve">mag geen rechten en verplichtingen </w:t>
      </w:r>
      <w:r w:rsidR="00AC7D2D" w:rsidRPr="005C41FB">
        <w:rPr>
          <w:lang w:val="nl-NL"/>
        </w:rPr>
        <w:t xml:space="preserve">uit hoofde van </w:t>
      </w:r>
      <w:r w:rsidRPr="005C41FB">
        <w:rPr>
          <w:lang w:val="nl-NL"/>
        </w:rPr>
        <w:t xml:space="preserve">het </w:t>
      </w:r>
      <w:r w:rsidR="00C93EF8" w:rsidRPr="005C41FB">
        <w:rPr>
          <w:lang w:val="nl-NL"/>
        </w:rPr>
        <w:t>Contract</w:t>
      </w:r>
      <w:r w:rsidR="00645AB4" w:rsidRPr="005C41FB">
        <w:rPr>
          <w:lang w:val="nl-NL"/>
        </w:rPr>
        <w:t xml:space="preserve"> </w:t>
      </w:r>
      <w:r w:rsidRPr="005C41FB">
        <w:rPr>
          <w:lang w:val="nl-NL"/>
        </w:rPr>
        <w:t xml:space="preserve">overdragen zonder </w:t>
      </w:r>
      <w:r w:rsidR="00AC7D2D" w:rsidRPr="005C41FB">
        <w:rPr>
          <w:lang w:val="nl-NL"/>
        </w:rPr>
        <w:t xml:space="preserve">voorafgaande schriftelijke toestemming van </w:t>
      </w:r>
      <w:r w:rsidRPr="005C41FB">
        <w:rPr>
          <w:lang w:val="nl-NL"/>
        </w:rPr>
        <w:t xml:space="preserve">de </w:t>
      </w:r>
      <w:r w:rsidR="00C93EF8" w:rsidRPr="005C41FB">
        <w:rPr>
          <w:lang w:val="nl-NL"/>
        </w:rPr>
        <w:t>Verkoper</w:t>
      </w:r>
      <w:r w:rsidRPr="005C41FB">
        <w:rPr>
          <w:lang w:val="nl-NL"/>
        </w:rPr>
        <w:t>.</w:t>
      </w:r>
    </w:p>
    <w:p w14:paraId="4611A4A3" w14:textId="0E3109B5" w:rsidR="002D7838" w:rsidRPr="005C41FB" w:rsidRDefault="004B3388">
      <w:pPr>
        <w:pStyle w:val="Teksttreci0"/>
        <w:numPr>
          <w:ilvl w:val="0"/>
          <w:numId w:val="26"/>
        </w:numPr>
        <w:shd w:val="clear" w:color="auto" w:fill="auto"/>
        <w:tabs>
          <w:tab w:val="left" w:pos="742"/>
        </w:tabs>
        <w:ind w:left="740" w:hanging="360"/>
        <w:jc w:val="both"/>
        <w:rPr>
          <w:lang w:val="nl-NL"/>
        </w:rPr>
      </w:pPr>
      <w:r w:rsidRPr="005C41FB">
        <w:rPr>
          <w:lang w:val="nl-NL"/>
        </w:rPr>
        <w:t xml:space="preserve">Indien een bepaling van deze </w:t>
      </w:r>
      <w:r w:rsidR="00645AB4" w:rsidRPr="005C41FB">
        <w:rPr>
          <w:lang w:val="nl-NL"/>
        </w:rPr>
        <w:t xml:space="preserve">AV </w:t>
      </w:r>
      <w:r w:rsidRPr="005C41FB">
        <w:rPr>
          <w:lang w:val="nl-NL"/>
        </w:rPr>
        <w:t xml:space="preserve">of </w:t>
      </w:r>
      <w:r w:rsidR="00AC7D2D" w:rsidRPr="005C41FB">
        <w:rPr>
          <w:lang w:val="nl-NL"/>
        </w:rPr>
        <w:t xml:space="preserve">van </w:t>
      </w:r>
      <w:r w:rsidRPr="005C41FB">
        <w:rPr>
          <w:lang w:val="nl-NL"/>
        </w:rPr>
        <w:t xml:space="preserve">het </w:t>
      </w:r>
      <w:r w:rsidR="00645AB4" w:rsidRPr="005C41FB">
        <w:rPr>
          <w:lang w:val="nl-NL"/>
        </w:rPr>
        <w:t xml:space="preserve">Contract </w:t>
      </w:r>
      <w:r w:rsidRPr="005C41FB">
        <w:rPr>
          <w:lang w:val="nl-NL"/>
        </w:rPr>
        <w:t xml:space="preserve">geheel of gedeeltelijk ongeldig wordt verklaard, blijft de geldigheid van de overige bepalingen van het </w:t>
      </w:r>
      <w:r w:rsidR="00645AB4" w:rsidRPr="005C41FB">
        <w:rPr>
          <w:lang w:val="nl-NL"/>
        </w:rPr>
        <w:t xml:space="preserve">Contract </w:t>
      </w:r>
      <w:r w:rsidRPr="005C41FB">
        <w:rPr>
          <w:lang w:val="nl-NL"/>
        </w:rPr>
        <w:t xml:space="preserve">of </w:t>
      </w:r>
      <w:r w:rsidR="001A4B46" w:rsidRPr="005C41FB">
        <w:rPr>
          <w:lang w:val="nl-NL"/>
        </w:rPr>
        <w:t xml:space="preserve">van de </w:t>
      </w:r>
      <w:r w:rsidR="00645AB4" w:rsidRPr="005C41FB">
        <w:rPr>
          <w:lang w:val="nl-NL"/>
        </w:rPr>
        <w:t xml:space="preserve">AV </w:t>
      </w:r>
      <w:r w:rsidRPr="005C41FB">
        <w:rPr>
          <w:lang w:val="nl-NL"/>
        </w:rPr>
        <w:t xml:space="preserve">onaangetast. De </w:t>
      </w:r>
      <w:r w:rsidR="00C93EF8" w:rsidRPr="005C41FB">
        <w:rPr>
          <w:lang w:val="nl-NL"/>
        </w:rPr>
        <w:t>Partij</w:t>
      </w:r>
      <w:r w:rsidR="00B22E91" w:rsidRPr="005C41FB">
        <w:rPr>
          <w:lang w:val="nl-NL"/>
        </w:rPr>
        <w:t xml:space="preserve">en </w:t>
      </w:r>
      <w:r w:rsidRPr="005C41FB">
        <w:rPr>
          <w:lang w:val="nl-NL"/>
        </w:rPr>
        <w:t xml:space="preserve">komen </w:t>
      </w:r>
      <w:r w:rsidR="001A4B46" w:rsidRPr="005C41FB">
        <w:rPr>
          <w:lang w:val="nl-NL"/>
        </w:rPr>
        <w:t xml:space="preserve">hierbij </w:t>
      </w:r>
      <w:r w:rsidRPr="005C41FB">
        <w:rPr>
          <w:lang w:val="nl-NL"/>
        </w:rPr>
        <w:t xml:space="preserve">overeen om een dergelijke bepaling te vervangen door een bepaling die overeenstemt met de betekenis en het doel van de </w:t>
      </w:r>
      <w:r w:rsidR="001A4B46" w:rsidRPr="005C41FB">
        <w:rPr>
          <w:lang w:val="nl-NL"/>
        </w:rPr>
        <w:t xml:space="preserve">ongeldige </w:t>
      </w:r>
      <w:r w:rsidRPr="005C41FB">
        <w:rPr>
          <w:lang w:val="nl-NL"/>
        </w:rPr>
        <w:t>bepalingen.</w:t>
      </w:r>
    </w:p>
    <w:p w14:paraId="2DE5D5E3" w14:textId="77777777" w:rsidR="002D7838" w:rsidRPr="005C41FB" w:rsidRDefault="004B3388">
      <w:pPr>
        <w:pStyle w:val="Teksttreci0"/>
        <w:numPr>
          <w:ilvl w:val="0"/>
          <w:numId w:val="26"/>
        </w:numPr>
        <w:shd w:val="clear" w:color="auto" w:fill="auto"/>
        <w:tabs>
          <w:tab w:val="left" w:pos="742"/>
        </w:tabs>
        <w:spacing w:after="260" w:line="271" w:lineRule="auto"/>
        <w:ind w:left="740" w:hanging="360"/>
        <w:jc w:val="both"/>
        <w:rPr>
          <w:lang w:val="nl-NL"/>
        </w:rPr>
      </w:pPr>
      <w:r w:rsidRPr="005C41FB">
        <w:rPr>
          <w:lang w:val="nl-NL"/>
        </w:rPr>
        <w:t xml:space="preserve">Alle geschillen tussen de </w:t>
      </w:r>
      <w:r w:rsidR="00645AB4" w:rsidRPr="005C41FB">
        <w:rPr>
          <w:lang w:val="nl-NL"/>
        </w:rPr>
        <w:t xml:space="preserve">Partijen </w:t>
      </w:r>
      <w:r w:rsidRPr="005C41FB">
        <w:rPr>
          <w:lang w:val="nl-NL"/>
        </w:rPr>
        <w:t xml:space="preserve">die voortvloeien uit of verband houden met het </w:t>
      </w:r>
      <w:r w:rsidR="00645AB4" w:rsidRPr="005C41FB">
        <w:rPr>
          <w:lang w:val="nl-NL"/>
        </w:rPr>
        <w:t xml:space="preserve">Contract </w:t>
      </w:r>
      <w:r w:rsidRPr="005C41FB">
        <w:rPr>
          <w:lang w:val="nl-NL"/>
        </w:rPr>
        <w:t xml:space="preserve">zullen </w:t>
      </w:r>
      <w:r w:rsidR="001A4B46" w:rsidRPr="005C41FB">
        <w:rPr>
          <w:lang w:val="nl-NL"/>
        </w:rPr>
        <w:t xml:space="preserve">in </w:t>
      </w:r>
      <w:r w:rsidRPr="005C41FB">
        <w:rPr>
          <w:lang w:val="nl-NL"/>
        </w:rPr>
        <w:t xml:space="preserve">onderling </w:t>
      </w:r>
      <w:r w:rsidR="00B354D6" w:rsidRPr="005C41FB">
        <w:rPr>
          <w:lang w:val="nl-NL"/>
        </w:rPr>
        <w:t xml:space="preserve">overleg tussen </w:t>
      </w:r>
      <w:r w:rsidRPr="005C41FB">
        <w:rPr>
          <w:lang w:val="nl-NL"/>
        </w:rPr>
        <w:t xml:space="preserve">de </w:t>
      </w:r>
      <w:r w:rsidR="00645AB4" w:rsidRPr="005C41FB">
        <w:rPr>
          <w:lang w:val="nl-NL"/>
        </w:rPr>
        <w:t xml:space="preserve">Partijen </w:t>
      </w:r>
      <w:r w:rsidRPr="005C41FB">
        <w:rPr>
          <w:lang w:val="nl-NL"/>
        </w:rPr>
        <w:t xml:space="preserve">worden beslecht. </w:t>
      </w:r>
      <w:r w:rsidR="001A4B46" w:rsidRPr="005C41FB">
        <w:rPr>
          <w:lang w:val="nl-NL"/>
        </w:rPr>
        <w:t xml:space="preserve">Indien een </w:t>
      </w:r>
      <w:r w:rsidRPr="005C41FB">
        <w:rPr>
          <w:lang w:val="nl-NL"/>
        </w:rPr>
        <w:t xml:space="preserve">geschil niet </w:t>
      </w:r>
      <w:r w:rsidR="00B354D6" w:rsidRPr="005C41FB">
        <w:rPr>
          <w:lang w:val="nl-NL"/>
        </w:rPr>
        <w:t xml:space="preserve">in onderling overleg </w:t>
      </w:r>
      <w:r w:rsidRPr="005C41FB">
        <w:rPr>
          <w:lang w:val="nl-NL"/>
        </w:rPr>
        <w:t xml:space="preserve">kan </w:t>
      </w:r>
      <w:r w:rsidR="00B354D6" w:rsidRPr="005C41FB">
        <w:rPr>
          <w:lang w:val="nl-NL"/>
        </w:rPr>
        <w:lastRenderedPageBreak/>
        <w:t xml:space="preserve">worden </w:t>
      </w:r>
      <w:r w:rsidRPr="005C41FB">
        <w:rPr>
          <w:lang w:val="nl-NL"/>
        </w:rPr>
        <w:t xml:space="preserve">beslecht, </w:t>
      </w:r>
      <w:r w:rsidR="00B354D6" w:rsidRPr="005C41FB">
        <w:rPr>
          <w:lang w:val="nl-NL"/>
        </w:rPr>
        <w:t xml:space="preserve">zullen </w:t>
      </w:r>
      <w:r w:rsidR="001A4B46" w:rsidRPr="005C41FB">
        <w:rPr>
          <w:lang w:val="nl-NL"/>
        </w:rPr>
        <w:t xml:space="preserve">de </w:t>
      </w:r>
      <w:r w:rsidR="00B354D6" w:rsidRPr="005C41FB">
        <w:rPr>
          <w:lang w:val="nl-NL"/>
        </w:rPr>
        <w:t xml:space="preserve">geschillen worden </w:t>
      </w:r>
      <w:r w:rsidRPr="005C41FB">
        <w:rPr>
          <w:lang w:val="nl-NL"/>
        </w:rPr>
        <w:t xml:space="preserve">beslecht door de </w:t>
      </w:r>
      <w:r w:rsidR="001A4B46" w:rsidRPr="005C41FB">
        <w:rPr>
          <w:lang w:val="nl-NL"/>
        </w:rPr>
        <w:t xml:space="preserve">gewone </w:t>
      </w:r>
      <w:r w:rsidRPr="005C41FB">
        <w:rPr>
          <w:lang w:val="nl-NL"/>
        </w:rPr>
        <w:t xml:space="preserve">rechtbank </w:t>
      </w:r>
      <w:r w:rsidR="001A4B46" w:rsidRPr="005C41FB">
        <w:rPr>
          <w:lang w:val="nl-NL"/>
        </w:rPr>
        <w:t xml:space="preserve">die geografisch </w:t>
      </w:r>
      <w:r w:rsidRPr="005C41FB">
        <w:rPr>
          <w:lang w:val="nl-NL"/>
        </w:rPr>
        <w:t xml:space="preserve">bevoegd is voor </w:t>
      </w:r>
      <w:r w:rsidR="001A4B46" w:rsidRPr="005C41FB">
        <w:rPr>
          <w:lang w:val="nl-NL"/>
        </w:rPr>
        <w:t xml:space="preserve">de </w:t>
      </w:r>
      <w:r w:rsidRPr="005C41FB">
        <w:rPr>
          <w:lang w:val="nl-NL"/>
        </w:rPr>
        <w:t xml:space="preserve">maatschappelijke zetel </w:t>
      </w:r>
      <w:r w:rsidR="001A4B46" w:rsidRPr="005C41FB">
        <w:rPr>
          <w:lang w:val="nl-NL"/>
        </w:rPr>
        <w:t xml:space="preserve">van </w:t>
      </w:r>
      <w:r w:rsidRPr="005C41FB">
        <w:rPr>
          <w:lang w:val="nl-NL"/>
        </w:rPr>
        <w:t xml:space="preserve">de </w:t>
      </w:r>
      <w:r w:rsidR="009024AD" w:rsidRPr="005C41FB">
        <w:rPr>
          <w:lang w:val="nl-NL"/>
        </w:rPr>
        <w:t>Verkoper</w:t>
      </w:r>
      <w:r w:rsidRPr="005C41FB">
        <w:rPr>
          <w:lang w:val="nl-NL"/>
        </w:rPr>
        <w:t>.</w:t>
      </w:r>
    </w:p>
    <w:p w14:paraId="654B22AE" w14:textId="188E0F6E" w:rsidR="002D7838" w:rsidRPr="005C41FB" w:rsidRDefault="001A4B46">
      <w:pPr>
        <w:pStyle w:val="Teksttreci0"/>
        <w:numPr>
          <w:ilvl w:val="0"/>
          <w:numId w:val="26"/>
        </w:numPr>
        <w:shd w:val="clear" w:color="auto" w:fill="auto"/>
        <w:tabs>
          <w:tab w:val="left" w:pos="741"/>
        </w:tabs>
        <w:spacing w:after="260"/>
        <w:ind w:left="709" w:hanging="329"/>
        <w:jc w:val="both"/>
        <w:rPr>
          <w:lang w:val="nl-NL"/>
        </w:rPr>
      </w:pPr>
      <w:r w:rsidRPr="005C41FB">
        <w:rPr>
          <w:lang w:val="nl-NL"/>
        </w:rPr>
        <w:t xml:space="preserve">Op de </w:t>
      </w:r>
      <w:r w:rsidR="004C5022" w:rsidRPr="005C41FB">
        <w:rPr>
          <w:lang w:val="nl-NL"/>
        </w:rPr>
        <w:t xml:space="preserve">Algemene Voorwaarden en het </w:t>
      </w:r>
      <w:r w:rsidR="00645AB4" w:rsidRPr="005C41FB">
        <w:rPr>
          <w:lang w:val="nl-NL"/>
        </w:rPr>
        <w:t xml:space="preserve">Contract </w:t>
      </w:r>
      <w:r w:rsidRPr="005C41FB">
        <w:rPr>
          <w:lang w:val="nl-NL"/>
        </w:rPr>
        <w:t xml:space="preserve">is </w:t>
      </w:r>
      <w:r w:rsidR="005C2764" w:rsidRPr="005C41FB">
        <w:rPr>
          <w:lang w:val="nl-NL"/>
        </w:rPr>
        <w:t xml:space="preserve">Nederlands </w:t>
      </w:r>
      <w:r w:rsidRPr="005C41FB">
        <w:rPr>
          <w:lang w:val="nl-NL"/>
        </w:rPr>
        <w:t xml:space="preserve">recht van toepassing, met uitsluiting van het </w:t>
      </w:r>
      <w:r w:rsidR="004036A1" w:rsidRPr="005C41FB">
        <w:rPr>
          <w:lang w:val="nl-NL"/>
        </w:rPr>
        <w:t>Weens</w:t>
      </w:r>
      <w:r w:rsidRPr="005C41FB">
        <w:rPr>
          <w:lang w:val="nl-NL"/>
        </w:rPr>
        <w:t xml:space="preserve"> </w:t>
      </w:r>
      <w:r w:rsidR="004036A1" w:rsidRPr="005C41FB">
        <w:rPr>
          <w:lang w:val="nl-NL"/>
        </w:rPr>
        <w:t>Koopverdrag</w:t>
      </w:r>
      <w:r w:rsidR="00B354D6" w:rsidRPr="005C41FB">
        <w:rPr>
          <w:lang w:val="nl-NL"/>
        </w:rPr>
        <w:t>.</w:t>
      </w:r>
    </w:p>
    <w:p w14:paraId="0E7E566A" w14:textId="77777777" w:rsidR="002D7838" w:rsidRPr="005C41FB" w:rsidRDefault="004B3388">
      <w:pPr>
        <w:pStyle w:val="Teksttreci0"/>
        <w:numPr>
          <w:ilvl w:val="0"/>
          <w:numId w:val="26"/>
        </w:numPr>
        <w:shd w:val="clear" w:color="auto" w:fill="auto"/>
        <w:tabs>
          <w:tab w:val="left" w:pos="741"/>
        </w:tabs>
        <w:spacing w:after="260"/>
        <w:ind w:left="740" w:hanging="360"/>
        <w:jc w:val="both"/>
        <w:rPr>
          <w:lang w:val="nl-NL"/>
        </w:rPr>
      </w:pPr>
      <w:r w:rsidRPr="005C41FB">
        <w:rPr>
          <w:lang w:val="nl-NL"/>
        </w:rPr>
        <w:t xml:space="preserve">Als het </w:t>
      </w:r>
      <w:r w:rsidR="00645AB4" w:rsidRPr="005C41FB">
        <w:rPr>
          <w:lang w:val="nl-NL"/>
        </w:rPr>
        <w:t xml:space="preserve">Contract </w:t>
      </w:r>
      <w:r w:rsidRPr="005C41FB">
        <w:rPr>
          <w:lang w:val="nl-NL"/>
        </w:rPr>
        <w:t xml:space="preserve">in twee taalversies is opgesteld, heeft de </w:t>
      </w:r>
      <w:r w:rsidR="005C2764" w:rsidRPr="005C41FB">
        <w:rPr>
          <w:lang w:val="nl-NL"/>
        </w:rPr>
        <w:t xml:space="preserve">Engelse </w:t>
      </w:r>
      <w:r w:rsidRPr="005C41FB">
        <w:rPr>
          <w:lang w:val="nl-NL"/>
        </w:rPr>
        <w:t xml:space="preserve">versie </w:t>
      </w:r>
      <w:r w:rsidR="001A4B46" w:rsidRPr="005C41FB">
        <w:rPr>
          <w:lang w:val="nl-NL"/>
        </w:rPr>
        <w:t xml:space="preserve">voorrang in geval van </w:t>
      </w:r>
      <w:r w:rsidR="0052166A" w:rsidRPr="005C41FB">
        <w:rPr>
          <w:lang w:val="nl-NL"/>
        </w:rPr>
        <w:t xml:space="preserve">verschillen </w:t>
      </w:r>
      <w:r w:rsidRPr="005C41FB">
        <w:rPr>
          <w:lang w:val="nl-NL"/>
        </w:rPr>
        <w:t>tussen beide.</w:t>
      </w:r>
    </w:p>
    <w:p w14:paraId="1FC5D4E3" w14:textId="7E1A7ADC" w:rsidR="002D7838" w:rsidRPr="005C41FB" w:rsidRDefault="004B3388">
      <w:pPr>
        <w:pStyle w:val="Teksttreci0"/>
        <w:numPr>
          <w:ilvl w:val="0"/>
          <w:numId w:val="26"/>
        </w:numPr>
        <w:shd w:val="clear" w:color="auto" w:fill="auto"/>
        <w:tabs>
          <w:tab w:val="left" w:pos="741"/>
        </w:tabs>
        <w:spacing w:after="500" w:line="271" w:lineRule="auto"/>
        <w:ind w:left="740" w:hanging="360"/>
        <w:jc w:val="both"/>
        <w:rPr>
          <w:lang w:val="nl-NL"/>
        </w:rPr>
      </w:pPr>
      <w:r w:rsidRPr="005C41FB">
        <w:rPr>
          <w:lang w:val="nl-NL"/>
        </w:rPr>
        <w:t xml:space="preserve">Op zaken die niet in deze AV zijn geregeld, </w:t>
      </w:r>
      <w:r w:rsidR="00B354D6" w:rsidRPr="005C41FB">
        <w:rPr>
          <w:lang w:val="nl-NL"/>
        </w:rPr>
        <w:t>zijn</w:t>
      </w:r>
      <w:r w:rsidRPr="005C41FB">
        <w:rPr>
          <w:lang w:val="nl-NL"/>
        </w:rPr>
        <w:t xml:space="preserve"> de relevante bepalingen van het </w:t>
      </w:r>
      <w:r w:rsidR="004036A1" w:rsidRPr="005C41FB">
        <w:rPr>
          <w:lang w:val="nl-NL"/>
        </w:rPr>
        <w:t xml:space="preserve">Nederlandse </w:t>
      </w:r>
      <w:r w:rsidR="005C2764" w:rsidRPr="005C41FB">
        <w:rPr>
          <w:lang w:val="nl-NL"/>
        </w:rPr>
        <w:t>Burgerlijk Wetboek</w:t>
      </w:r>
      <w:r w:rsidR="005C2764" w:rsidRPr="005C41FB">
        <w:rPr>
          <w:i/>
          <w:iCs/>
          <w:lang w:val="nl-NL"/>
        </w:rPr>
        <w:t xml:space="preserve"> </w:t>
      </w:r>
      <w:r w:rsidRPr="005C41FB">
        <w:rPr>
          <w:lang w:val="nl-NL"/>
        </w:rPr>
        <w:t>van toepassing.</w:t>
      </w:r>
    </w:p>
    <w:p w14:paraId="0384BAAC" w14:textId="77777777" w:rsidR="002D7838" w:rsidRPr="005C41FB" w:rsidRDefault="004B3388">
      <w:pPr>
        <w:pStyle w:val="Nagwek30"/>
        <w:keepNext/>
        <w:keepLines/>
        <w:shd w:val="clear" w:color="auto" w:fill="auto"/>
        <w:spacing w:after="260"/>
        <w:rPr>
          <w:lang w:val="nl-NL"/>
        </w:rPr>
      </w:pPr>
      <w:bookmarkStart w:id="58" w:name="bookmark39"/>
      <w:bookmarkStart w:id="59" w:name="_Toc171512605"/>
      <w:bookmarkStart w:id="60" w:name="_Toc175248527"/>
      <w:r w:rsidRPr="005C41FB">
        <w:rPr>
          <w:lang w:val="nl-NL"/>
        </w:rPr>
        <w:t>§ 17</w:t>
      </w:r>
      <w:r w:rsidR="001A4B46" w:rsidRPr="005C41FB">
        <w:rPr>
          <w:lang w:val="nl-NL"/>
        </w:rPr>
        <w:t xml:space="preserve">. </w:t>
      </w:r>
      <w:r w:rsidRPr="005C41FB">
        <w:rPr>
          <w:lang w:val="nl-NL"/>
        </w:rPr>
        <w:t>Bijlagen</w:t>
      </w:r>
      <w:bookmarkEnd w:id="58"/>
      <w:bookmarkEnd w:id="59"/>
      <w:bookmarkEnd w:id="60"/>
    </w:p>
    <w:p w14:paraId="15FA006D" w14:textId="77777777" w:rsidR="002D7838" w:rsidRPr="005C41FB" w:rsidRDefault="004B3388">
      <w:pPr>
        <w:pStyle w:val="Teksttreci0"/>
        <w:numPr>
          <w:ilvl w:val="0"/>
          <w:numId w:val="27"/>
        </w:numPr>
        <w:shd w:val="clear" w:color="auto" w:fill="auto"/>
        <w:tabs>
          <w:tab w:val="left" w:pos="741"/>
        </w:tabs>
        <w:spacing w:after="0"/>
        <w:ind w:firstLine="380"/>
        <w:rPr>
          <w:lang w:val="nl-NL"/>
        </w:rPr>
      </w:pPr>
      <w:r w:rsidRPr="005C41FB">
        <w:rPr>
          <w:lang w:val="nl-NL"/>
        </w:rPr>
        <w:t>Bestelsjabloon</w:t>
      </w:r>
    </w:p>
    <w:p w14:paraId="32EF01F5" w14:textId="5130932F" w:rsidR="002D7838" w:rsidRPr="005C41FB" w:rsidRDefault="004B3388">
      <w:pPr>
        <w:pStyle w:val="Teksttreci0"/>
        <w:numPr>
          <w:ilvl w:val="0"/>
          <w:numId w:val="27"/>
        </w:numPr>
        <w:shd w:val="clear" w:color="auto" w:fill="auto"/>
        <w:tabs>
          <w:tab w:val="left" w:pos="741"/>
        </w:tabs>
        <w:spacing w:after="0"/>
        <w:ind w:left="740" w:hanging="360"/>
        <w:jc w:val="both"/>
        <w:rPr>
          <w:lang w:val="nl-NL"/>
        </w:rPr>
      </w:pPr>
      <w:r w:rsidRPr="005C41FB">
        <w:rPr>
          <w:lang w:val="nl-NL"/>
        </w:rPr>
        <w:t xml:space="preserve">Sjabloon van de verklaring van de </w:t>
      </w:r>
      <w:r w:rsidR="00C93EF8" w:rsidRPr="005C41FB">
        <w:rPr>
          <w:lang w:val="nl-NL"/>
        </w:rPr>
        <w:t>Handelspartner</w:t>
      </w:r>
      <w:r w:rsidR="009024AD" w:rsidRPr="005C41FB">
        <w:rPr>
          <w:lang w:val="nl-NL"/>
        </w:rPr>
        <w:t xml:space="preserve"> </w:t>
      </w:r>
      <w:r w:rsidRPr="005C41FB">
        <w:rPr>
          <w:lang w:val="nl-NL"/>
        </w:rPr>
        <w:t xml:space="preserve">met betrekking tot de persoon die gemachtigd is om de </w:t>
      </w:r>
      <w:r w:rsidR="00645AB4" w:rsidRPr="005C41FB">
        <w:rPr>
          <w:lang w:val="nl-NL"/>
        </w:rPr>
        <w:t xml:space="preserve">order </w:t>
      </w:r>
      <w:r w:rsidRPr="005C41FB">
        <w:rPr>
          <w:lang w:val="nl-NL"/>
        </w:rPr>
        <w:t xml:space="preserve">namens de </w:t>
      </w:r>
      <w:r w:rsidR="00C93EF8" w:rsidRPr="005C41FB">
        <w:rPr>
          <w:lang w:val="nl-NL"/>
        </w:rPr>
        <w:t>Handelspartner</w:t>
      </w:r>
      <w:r w:rsidR="009024AD" w:rsidRPr="005C41FB">
        <w:rPr>
          <w:lang w:val="nl-NL"/>
        </w:rPr>
        <w:t xml:space="preserve"> </w:t>
      </w:r>
      <w:r w:rsidRPr="005C41FB">
        <w:rPr>
          <w:lang w:val="nl-NL"/>
        </w:rPr>
        <w:t>te plaatsen en van de e-mailadressen</w:t>
      </w:r>
    </w:p>
    <w:p w14:paraId="162ADBDD" w14:textId="1E357ADF" w:rsidR="002D7838" w:rsidRPr="005C41FB" w:rsidRDefault="004B3388">
      <w:pPr>
        <w:pStyle w:val="Teksttreci0"/>
        <w:numPr>
          <w:ilvl w:val="0"/>
          <w:numId w:val="27"/>
        </w:numPr>
        <w:shd w:val="clear" w:color="auto" w:fill="auto"/>
        <w:tabs>
          <w:tab w:val="left" w:pos="741"/>
        </w:tabs>
        <w:spacing w:after="0"/>
        <w:ind w:firstLine="380"/>
        <w:rPr>
          <w:lang w:val="nl-NL"/>
        </w:rPr>
      </w:pPr>
      <w:r w:rsidRPr="005C41FB">
        <w:rPr>
          <w:lang w:val="nl-NL"/>
        </w:rPr>
        <w:t xml:space="preserve">De informatieclausule van </w:t>
      </w:r>
      <w:r w:rsidR="009024AD" w:rsidRPr="005C41FB">
        <w:rPr>
          <w:lang w:val="nl-NL"/>
        </w:rPr>
        <w:t xml:space="preserve">de </w:t>
      </w:r>
      <w:r w:rsidR="00C93EF8" w:rsidRPr="005C41FB">
        <w:rPr>
          <w:lang w:val="nl-NL"/>
        </w:rPr>
        <w:t>Verkoper</w:t>
      </w:r>
    </w:p>
    <w:p w14:paraId="0541682F" w14:textId="77777777" w:rsidR="002D7838" w:rsidRPr="005C41FB" w:rsidRDefault="004B3388">
      <w:pPr>
        <w:pStyle w:val="Teksttreci0"/>
        <w:numPr>
          <w:ilvl w:val="0"/>
          <w:numId w:val="27"/>
        </w:numPr>
        <w:shd w:val="clear" w:color="auto" w:fill="auto"/>
        <w:tabs>
          <w:tab w:val="left" w:pos="741"/>
        </w:tabs>
        <w:spacing w:after="260"/>
        <w:ind w:firstLine="380"/>
        <w:rPr>
          <w:lang w:val="nl-NL"/>
        </w:rPr>
        <w:sectPr w:rsidR="002D7838" w:rsidRPr="005C41FB" w:rsidSect="00BB5004">
          <w:headerReference w:type="even" r:id="rId16"/>
          <w:headerReference w:type="default" r:id="rId17"/>
          <w:footerReference w:type="even" r:id="rId18"/>
          <w:footerReference w:type="default" r:id="rId19"/>
          <w:pgSz w:w="11900" w:h="16840"/>
          <w:pgMar w:top="1393" w:right="1081" w:bottom="1355" w:left="1100" w:header="0" w:footer="3" w:gutter="0"/>
          <w:pgNumType w:start="1"/>
          <w:cols w:space="720"/>
          <w:noEndnote/>
          <w:docGrid w:linePitch="360"/>
        </w:sectPr>
      </w:pPr>
      <w:r w:rsidRPr="005C41FB">
        <w:rPr>
          <w:lang w:val="nl-NL"/>
        </w:rPr>
        <w:t>Klachtensjabloon</w:t>
      </w:r>
    </w:p>
    <w:p w14:paraId="39467DB6" w14:textId="77777777" w:rsidR="002D7838" w:rsidRPr="00C93EF8" w:rsidRDefault="004B3388">
      <w:pPr>
        <w:pStyle w:val="Teksttreci80"/>
        <w:shd w:val="clear" w:color="auto" w:fill="auto"/>
        <w:tabs>
          <w:tab w:val="left" w:pos="2750"/>
        </w:tabs>
        <w:spacing w:line="240" w:lineRule="auto"/>
        <w:rPr>
          <w:u w:val="single"/>
          <w:lang w:val="nl-NL"/>
        </w:rPr>
      </w:pPr>
      <w:r w:rsidRPr="00C93EF8">
        <w:rPr>
          <w:noProof/>
          <w:lang w:val="nl-NL" w:bidi="ar-SA"/>
        </w:rPr>
        <w:lastRenderedPageBreak/>
        <mc:AlternateContent>
          <mc:Choice Requires="wps">
            <w:drawing>
              <wp:anchor distT="0" distB="0" distL="0" distR="0" simplePos="0" relativeHeight="251658246" behindDoc="1" locked="0" layoutInCell="1" allowOverlap="1" wp14:anchorId="257AB342" wp14:editId="6F3BBDB2">
                <wp:simplePos x="0" y="0"/>
                <wp:positionH relativeFrom="margin">
                  <wp:align>center</wp:align>
                </wp:positionH>
                <wp:positionV relativeFrom="page">
                  <wp:posOffset>208915</wp:posOffset>
                </wp:positionV>
                <wp:extent cx="3441065" cy="286385"/>
                <wp:effectExtent l="0" t="0" r="0" b="0"/>
                <wp:wrapNone/>
                <wp:docPr id="1421935236" name="Shape 20"/>
                <wp:cNvGraphicFramePr/>
                <a:graphic xmlns:a="http://schemas.openxmlformats.org/drawingml/2006/main">
                  <a:graphicData uri="http://schemas.microsoft.com/office/word/2010/wordprocessingShape">
                    <wps:wsp>
                      <wps:cNvSpPr txBox="1"/>
                      <wps:spPr>
                        <a:xfrm>
                          <a:off x="0" y="0"/>
                          <a:ext cx="3441065" cy="286385"/>
                        </a:xfrm>
                        <a:prstGeom prst="rect">
                          <a:avLst/>
                        </a:prstGeom>
                        <a:noFill/>
                      </wps:spPr>
                      <wps:txbx>
                        <w:txbxContent>
                          <w:p w14:paraId="4C200CC3" w14:textId="77777777" w:rsidR="002D7838" w:rsidRPr="00C93EF8" w:rsidRDefault="004B3388">
                            <w:pPr>
                              <w:pStyle w:val="Nagweklubstopka20"/>
                              <w:shd w:val="clear" w:color="auto" w:fill="auto"/>
                              <w:spacing w:after="0" w:line="240" w:lineRule="auto"/>
                              <w:rPr>
                                <w:lang w:val="nl-NL"/>
                              </w:rPr>
                            </w:pPr>
                            <w:r w:rsidRPr="00C93EF8">
                              <w:rPr>
                                <w:rFonts w:ascii="Arial" w:hAnsi="Arial"/>
                                <w:lang w:val="nl-NL"/>
                              </w:rPr>
                              <w:t>Bijlage 1 bij de Algemene voorwaarden</w:t>
                            </w:r>
                          </w:p>
                          <w:p w14:paraId="04965FD9" w14:textId="77777777" w:rsidR="002D7838" w:rsidRPr="00C93EF8" w:rsidRDefault="004B3388">
                            <w:pPr>
                              <w:pStyle w:val="Nagweklubstopka20"/>
                              <w:shd w:val="clear" w:color="auto" w:fill="auto"/>
                              <w:spacing w:after="0" w:line="240" w:lineRule="auto"/>
                              <w:rPr>
                                <w:lang w:val="nl-NL"/>
                              </w:rPr>
                            </w:pPr>
                            <w:r w:rsidRPr="00C93EF8">
                              <w:rPr>
                                <w:rFonts w:ascii="Arial" w:hAnsi="Arial"/>
                                <w:lang w:val="nl-NL"/>
                              </w:rPr>
                              <w:t>Nodral B.V. - Bestelformulier</w:t>
                            </w:r>
                          </w:p>
                        </w:txbxContent>
                      </wps:txbx>
                      <wps:bodyPr wrap="none" lIns="0" tIns="0" rIns="0" bIns="0">
                        <a:spAutoFit/>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257AB342" id="_x0000_t202" coordsize="21600,21600" o:spt="202" path="m,l,21600r21600,l21600,xe">
                <v:stroke joinstyle="miter"/>
                <v:path gradientshapeok="t" o:connecttype="rect"/>
              </v:shapetype>
              <v:shape id="Shape 20" o:spid="_x0000_s1026" type="#_x0000_t202" style="position:absolute;left:0;text-align:left;margin-left:0;margin-top:16.45pt;width:270.95pt;height:22.55pt;z-index:-251658234;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0CgwEAAAADAAAOAAAAZHJzL2Uyb0RvYy54bWysUsFOwzAMvSPxD1HurN2AaarWTSA0hIQA&#10;CfiALE3WSk0cxdna/T1O1m0IboiL69ju8/Oz58vetGynPDZgSz4e5ZwpK6Fq7Kbknx+rqxlnGISt&#10;RAtWlXyvkC8XlxfzzhVqAjW0lfKMQCwWnSt5HYIrsgxlrYzAEThlKanBGxHo6TdZ5UVH6KbNJnk+&#10;zTrwlfMgFSJFHw5Jvkj4WisZXrVGFVhbcuIWkvXJrqPNFnNRbLxwdSMHGuIPLIxoLDU9QT2IINjW&#10;N7+gTCM9IOgwkmAy0LqRKs1A04zzH9O818KpNAuJg+4kE/4frHzZvbs3z0J/Dz0tMArSOSyQgnGe&#10;XnsTv8SUUZ4k3J9kU31gkoLXNzfjfHrLmaTcZDa9nt1GmOz8t/MYHhUYFp2Se1pLUkvsnjEcSo8l&#10;sZmFVdO2MX6mEr3Qr/uB3xqqPdHuaHMlt3RanLVPloSJSz46/uisByeCo7vbBmqQ+kbUA9TQjGRO&#10;zIeTiHv8/k5V58NdfAEAAP//AwBQSwMEFAAGAAgAAAAhAGH/y9XeAAAACwEAAA8AAABkcnMvZG93&#10;bnJldi54bWxMj81OwzAQhO9IvIO1SNyo0/IX0jgVKuLCjYKQuLnxNo6w15Htpsnbs5zoZbWr0czO&#10;V28m78SIMfWBFCwXBQikNpieOgWfH683JYiUNRntAqGCGRNsmsuLWlcmnOgdx13uBIdQqrQCm/NQ&#10;SZlai16nRRiQWDuE6HXmM3bSRH3icO/kqigepNc98QerB9xabH92R6/gcfoKOCTc4vdhbKPt59K9&#10;zUpdX00vax7PaxAZp/zvgD8G7g8NF9uHI5kknAKmyQpuV08gWL2/W/Ky5/yyANnU8pyh+QUAAP//&#10;AwBQSwECLQAUAAYACAAAACEAtoM4kv4AAADhAQAAEwAAAAAAAAAAAAAAAAAAAAAAW0NvbnRlbnRf&#10;VHlwZXNdLnhtbFBLAQItABQABgAIAAAAIQA4/SH/1gAAAJQBAAALAAAAAAAAAAAAAAAAAC8BAABf&#10;cmVscy8ucmVsc1BLAQItABQABgAIAAAAIQBpgR0CgwEAAAADAAAOAAAAAAAAAAAAAAAAAC4CAABk&#10;cnMvZTJvRG9jLnhtbFBLAQItABQABgAIAAAAIQBh/8vV3gAAAAsBAAAPAAAAAAAAAAAAAAAAAN0D&#10;AABkcnMvZG93bnJldi54bWxQSwUGAAAAAAQABADzAAAA6AQAAAAA&#10;" filled="f" stroked="f">
                <v:textbox style="mso-fit-shape-to-text:t" inset="0,0,0,0">
                  <w:txbxContent>
                    <w:p w14:paraId="4C200CC3" w14:textId="77777777" w:rsidR="002D7838" w:rsidRPr="00C93EF8" w:rsidRDefault="004B3388">
                      <w:pPr>
                        <w:pStyle w:val="Nagweklubstopka20"/>
                        <w:shd w:val="clear" w:color="auto" w:fill="auto"/>
                        <w:spacing w:after="0" w:line="240" w:lineRule="auto"/>
                        <w:rPr>
                          <w:lang w:val="nl-NL"/>
                        </w:rPr>
                      </w:pPr>
                      <w:r w:rsidRPr="00C93EF8">
                        <w:rPr>
                          <w:rFonts w:ascii="Arial" w:hAnsi="Arial"/>
                          <w:lang w:val="nl-NL"/>
                        </w:rPr>
                        <w:t>Bijlage 1 bij de Algemene voorwaarden</w:t>
                      </w:r>
                    </w:p>
                    <w:p w14:paraId="04965FD9" w14:textId="77777777" w:rsidR="002D7838" w:rsidRPr="00C93EF8" w:rsidRDefault="004B3388">
                      <w:pPr>
                        <w:pStyle w:val="Nagweklubstopka20"/>
                        <w:shd w:val="clear" w:color="auto" w:fill="auto"/>
                        <w:spacing w:after="0" w:line="240" w:lineRule="auto"/>
                        <w:rPr>
                          <w:lang w:val="nl-NL"/>
                        </w:rPr>
                      </w:pPr>
                      <w:r w:rsidRPr="00C93EF8">
                        <w:rPr>
                          <w:rFonts w:ascii="Arial" w:hAnsi="Arial"/>
                          <w:lang w:val="nl-NL"/>
                        </w:rPr>
                        <w:t>Nodral B.V. - Bestelformulier</w:t>
                      </w:r>
                    </w:p>
                  </w:txbxContent>
                </v:textbox>
                <w10:wrap anchorx="margin" anchory="page"/>
              </v:shape>
            </w:pict>
          </mc:Fallback>
        </mc:AlternateContent>
      </w:r>
      <w:r w:rsidR="006D490A" w:rsidRPr="00C93EF8">
        <w:rPr>
          <w:noProof/>
          <w:lang w:val="nl-NL"/>
        </w:rPr>
        <w:drawing>
          <wp:inline distT="0" distB="0" distL="0" distR="0" wp14:anchorId="61E943E2" wp14:editId="4CDE166F">
            <wp:extent cx="1207911" cy="232717"/>
            <wp:effectExtent l="0" t="0" r="0" b="0"/>
            <wp:docPr id="1713680746" name="Obraz 1" descr="Obraz zawierający Czcionka, Grafika, projekt graficzn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75680" name="Obraz 1" descr="Obraz zawierający Czcionka, Grafika, projekt graficzny, zrzut ekranu&#10;&#10;Opis wygenerowany automatyczni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61542" cy="243050"/>
                    </a:xfrm>
                    <a:prstGeom prst="rect">
                      <a:avLst/>
                    </a:prstGeom>
                  </pic:spPr>
                </pic:pic>
              </a:graphicData>
            </a:graphic>
          </wp:inline>
        </w:drawing>
      </w:r>
    </w:p>
    <w:p w14:paraId="60517027" w14:textId="77777777" w:rsidR="0078267B" w:rsidRPr="00C93EF8" w:rsidRDefault="0078267B" w:rsidP="0078267B">
      <w:pPr>
        <w:pStyle w:val="Teksttreci80"/>
        <w:shd w:val="clear" w:color="auto" w:fill="auto"/>
        <w:tabs>
          <w:tab w:val="left" w:pos="2750"/>
        </w:tabs>
        <w:spacing w:line="240" w:lineRule="auto"/>
        <w:rPr>
          <w:u w:val="single"/>
          <w:lang w:val="nl-NL"/>
        </w:rPr>
      </w:pPr>
    </w:p>
    <w:p w14:paraId="2F487B7C" w14:textId="77777777" w:rsidR="002D7838" w:rsidRPr="00C93EF8" w:rsidRDefault="004B3388">
      <w:pPr>
        <w:pStyle w:val="Teksttreci80"/>
        <w:shd w:val="clear" w:color="auto" w:fill="auto"/>
        <w:tabs>
          <w:tab w:val="left" w:pos="2750"/>
        </w:tabs>
        <w:spacing w:line="240" w:lineRule="auto"/>
        <w:jc w:val="left"/>
        <w:rPr>
          <w:lang w:val="nl-NL"/>
        </w:rPr>
      </w:pPr>
      <w:r w:rsidRPr="00C93EF8">
        <w:rPr>
          <w:noProof/>
          <w:lang w:val="nl-NL" w:bidi="ar-SA"/>
        </w:rPr>
        <mc:AlternateContent>
          <mc:Choice Requires="wps">
            <w:drawing>
              <wp:anchor distT="0" distB="0" distL="0" distR="0" simplePos="0" relativeHeight="251658243" behindDoc="1" locked="0" layoutInCell="1" allowOverlap="1" wp14:anchorId="7F0F7849" wp14:editId="0F86922B">
                <wp:simplePos x="0" y="0"/>
                <wp:positionH relativeFrom="page">
                  <wp:posOffset>5194105</wp:posOffset>
                </wp:positionH>
                <wp:positionV relativeFrom="paragraph">
                  <wp:posOffset>59739</wp:posOffset>
                </wp:positionV>
                <wp:extent cx="2045335" cy="1375410"/>
                <wp:effectExtent l="0" t="0" r="0" b="0"/>
                <wp:wrapTight wrapText="bothSides">
                  <wp:wrapPolygon edited="0">
                    <wp:start x="0" y="0"/>
                    <wp:lineTo x="0" y="21600"/>
                    <wp:lineTo x="21600" y="21600"/>
                    <wp:lineTo x="21600" y="0"/>
                  </wp:wrapPolygon>
                </wp:wrapTight>
                <wp:docPr id="2" name="Shape 1"/>
                <wp:cNvGraphicFramePr/>
                <a:graphic xmlns:a="http://schemas.openxmlformats.org/drawingml/2006/main">
                  <a:graphicData uri="http://schemas.microsoft.com/office/word/2010/wordprocessingShape">
                    <wps:wsp>
                      <wps:cNvSpPr txBox="1"/>
                      <wps:spPr>
                        <a:xfrm>
                          <a:off x="0" y="0"/>
                          <a:ext cx="2045335" cy="1375410"/>
                        </a:xfrm>
                        <a:prstGeom prst="rect">
                          <a:avLst/>
                        </a:prstGeom>
                        <a:noFill/>
                      </wps:spPr>
                      <wps:txbx>
                        <w:txbxContent>
                          <w:p w14:paraId="2F040324" w14:textId="77777777" w:rsidR="002D7838" w:rsidRPr="00C93EF8" w:rsidRDefault="004B3388">
                            <w:pPr>
                              <w:pStyle w:val="Inne0"/>
                              <w:shd w:val="clear" w:color="auto" w:fill="auto"/>
                              <w:spacing w:after="120" w:line="240" w:lineRule="auto"/>
                              <w:rPr>
                                <w:sz w:val="40"/>
                                <w:szCs w:val="40"/>
                                <w:lang w:val="nl-NL"/>
                              </w:rPr>
                            </w:pPr>
                            <w:r w:rsidRPr="00C93EF8">
                              <w:rPr>
                                <w:sz w:val="40"/>
                                <w:szCs w:val="40"/>
                                <w:lang w:val="nl-NL"/>
                              </w:rPr>
                              <w:t>Bestel</w:t>
                            </w:r>
                          </w:p>
                          <w:p w14:paraId="47F94CDA" w14:textId="77777777" w:rsidR="002D7838" w:rsidRPr="00C93EF8" w:rsidRDefault="004B3388">
                            <w:pPr>
                              <w:pStyle w:val="Teksttreci60"/>
                              <w:shd w:val="clear" w:color="auto" w:fill="auto"/>
                              <w:spacing w:after="0" w:line="240" w:lineRule="auto"/>
                              <w:rPr>
                                <w:lang w:val="nl-NL"/>
                              </w:rPr>
                            </w:pPr>
                            <w:r w:rsidRPr="00C93EF8">
                              <w:rPr>
                                <w:lang w:val="nl-NL"/>
                              </w:rPr>
                              <w:t xml:space="preserve">Bestelnummer: </w:t>
                            </w:r>
                            <w:r w:rsidR="00E54437" w:rsidRPr="00C93EF8">
                              <w:rPr>
                                <w:lang w:val="nl-NL"/>
                              </w:rPr>
                              <w:br/>
                            </w:r>
                            <w:r w:rsidRPr="00C93EF8">
                              <w:rPr>
                                <w:lang w:val="nl-NL"/>
                              </w:rPr>
                              <w:t xml:space="preserve">Datum van uitgifte: </w:t>
                            </w:r>
                          </w:p>
                          <w:p w14:paraId="420619B1" w14:textId="77777777" w:rsidR="002D7838" w:rsidRPr="00C93EF8" w:rsidRDefault="004B3388">
                            <w:pPr>
                              <w:pStyle w:val="Teksttreci60"/>
                              <w:shd w:val="clear" w:color="auto" w:fill="auto"/>
                              <w:spacing w:after="0" w:line="240" w:lineRule="auto"/>
                              <w:rPr>
                                <w:sz w:val="19"/>
                                <w:szCs w:val="19"/>
                                <w:lang w:val="nl-NL"/>
                              </w:rPr>
                            </w:pPr>
                            <w:r w:rsidRPr="00C93EF8">
                              <w:rPr>
                                <w:lang w:val="nl-NL"/>
                              </w:rPr>
                              <w:t xml:space="preserve">Geldig tot: </w:t>
                            </w:r>
                          </w:p>
                          <w:p w14:paraId="7F14749D" w14:textId="77777777" w:rsidR="002D7838" w:rsidRPr="00C93EF8" w:rsidRDefault="004B3388">
                            <w:pPr>
                              <w:pStyle w:val="Teksttreci60"/>
                              <w:shd w:val="clear" w:color="auto" w:fill="auto"/>
                              <w:spacing w:after="0" w:line="240" w:lineRule="auto"/>
                              <w:rPr>
                                <w:lang w:val="nl-NL"/>
                              </w:rPr>
                            </w:pPr>
                            <w:r w:rsidRPr="00C93EF8">
                              <w:rPr>
                                <w:lang w:val="nl-NL"/>
                              </w:rPr>
                              <w:t>Betalingsmethode:</w:t>
                            </w:r>
                          </w:p>
                          <w:p w14:paraId="4ECA98A8" w14:textId="77777777" w:rsidR="002D7838" w:rsidRPr="00C93EF8" w:rsidRDefault="004B3388">
                            <w:pPr>
                              <w:pStyle w:val="Inne0"/>
                              <w:shd w:val="clear" w:color="auto" w:fill="auto"/>
                              <w:spacing w:line="240" w:lineRule="auto"/>
                              <w:rPr>
                                <w:sz w:val="17"/>
                                <w:szCs w:val="17"/>
                                <w:lang w:val="nl-NL"/>
                              </w:rPr>
                            </w:pPr>
                            <w:r w:rsidRPr="00C93EF8">
                              <w:rPr>
                                <w:sz w:val="17"/>
                                <w:lang w:val="nl-NL"/>
                              </w:rPr>
                              <w:t xml:space="preserve">Levering / </w:t>
                            </w:r>
                            <w:r w:rsidR="00E54437" w:rsidRPr="00C93EF8">
                              <w:rPr>
                                <w:sz w:val="17"/>
                                <w:lang w:val="nl-NL"/>
                              </w:rPr>
                              <w:t xml:space="preserve">Ophalen </w:t>
                            </w:r>
                            <w:r w:rsidRPr="00C93EF8">
                              <w:rPr>
                                <w:sz w:val="17"/>
                                <w:lang w:val="nl-NL"/>
                              </w:rPr>
                              <w:t>op:</w:t>
                            </w:r>
                          </w:p>
                        </w:txbxContent>
                      </wps:txbx>
                      <wps:bodyPr lIns="0" tIns="0" rIns="0" bIns="0">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F0F7849" id="Shape 1" o:spid="_x0000_s1027" type="#_x0000_t202" style="position:absolute;margin-left:409pt;margin-top:4.7pt;width:161.05pt;height:108.3pt;z-index:-251658237;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fgEAAPwCAAAOAAAAZHJzL2Uyb0RvYy54bWysUttOwzAMfUfiH6K8s3Y3QNW6CTQNISFA&#10;GnxAmiZrpCaOkmzt/h4nuyF4Q7w4ju0cHx9ntuh1S3bCeQWmpMNBTokwHGplNiX9/Fjd3FPiAzM1&#10;a8GIku6Fp4v59dWss4UYQQNtLRxBEOOLzpa0CcEWWeZ5IzTzA7DCYFKC0yzg1W2y2rEO0XWbjfL8&#10;NuvA1dYBF95jdHlI0nnCl1Lw8CalF4G0JUVuIVmXbBVtNp+xYuOYbRQ/0mB/YKGZMtj0DLVkgZGt&#10;U7+gtOIOPMgw4KAzkFJxkWbAaYb5j2nWDbMizYLieHuWyf8fLH/dre27I6F/hB4XGAXprC88BuM8&#10;vXQ6nsiUYB4l3J9lE30gHIOjfDIdj6eUcMwNx3fTyTAJm12eW+fDkwBNolNSh3tJcrHdiw/YEktP&#10;JbGbgZVq2xi/cIle6KueqPobzwrqPdJvnw2KEhd8ctzJqY7OAfdhG0Cq1DICHp4f+6DEicnxO8Qd&#10;fr+nqsunnX8BAAD//wMAUEsDBBQABgAIAAAAIQBDIAFI5AAAAA8BAAAPAAAAZHJzL2Rvd25yZXYu&#10;eG1sTI/NasMwEITvhb6D2EJvjWQTjONYDqE/p0KJ4x56lK2NbWKtXEtJ3LevckouA8uwM/Plm9kM&#10;7IyT6y1JiBYCGFJjdU+thO/q4yUF5rwirQZLKOEPHWyKx4dcZdpeqMTz3rcshJDLlITO+zHj3DUd&#10;GuUWdkQK3sFORvlwTi3Xk7qEcDPwWIiEG9VTaOjUiK8dNsf9yUjY/lD53v9+1bvyUPZVtRL0mRyl&#10;fH6a39ZBtmtgHmd/+4ArQ9gPRRhW2xNpxwYJaZQGIC9htQR29aOliIDVEuI4EcCLnN9zFP8AAAD/&#10;/wMAUEsBAi0AFAAGAAgAAAAhALaDOJL+AAAA4QEAABMAAAAAAAAAAAAAAAAAAAAAAFtDb250ZW50&#10;X1R5cGVzXS54bWxQSwECLQAUAAYACAAAACEAOP0h/9YAAACUAQAACwAAAAAAAAAAAAAAAAAvAQAA&#10;X3JlbHMvLnJlbHNQSwECLQAUAAYACAAAACEA7v0/9X4BAAD8AgAADgAAAAAAAAAAAAAAAAAuAgAA&#10;ZHJzL2Uyb0RvYy54bWxQSwECLQAUAAYACAAAACEAQyABSOQAAAAPAQAADwAAAAAAAAAAAAAAAADY&#10;AwAAZHJzL2Rvd25yZXYueG1sUEsFBgAAAAAEAAQA8wAAAOkEAAAAAA==&#10;" filled="f" stroked="f">
                <v:textbox inset="0,0,0,0">
                  <w:txbxContent>
                    <w:p w14:paraId="2F040324" w14:textId="77777777" w:rsidR="002D7838" w:rsidRPr="00C93EF8" w:rsidRDefault="004B3388">
                      <w:pPr>
                        <w:pStyle w:val="Inne0"/>
                        <w:shd w:val="clear" w:color="auto" w:fill="auto"/>
                        <w:spacing w:after="120" w:line="240" w:lineRule="auto"/>
                        <w:rPr>
                          <w:sz w:val="40"/>
                          <w:szCs w:val="40"/>
                          <w:lang w:val="nl-NL"/>
                        </w:rPr>
                      </w:pPr>
                      <w:r w:rsidRPr="00C93EF8">
                        <w:rPr>
                          <w:sz w:val="40"/>
                          <w:szCs w:val="40"/>
                          <w:lang w:val="nl-NL"/>
                        </w:rPr>
                        <w:t>Bestel</w:t>
                      </w:r>
                    </w:p>
                    <w:p w14:paraId="47F94CDA" w14:textId="77777777" w:rsidR="002D7838" w:rsidRPr="00C93EF8" w:rsidRDefault="004B3388">
                      <w:pPr>
                        <w:pStyle w:val="Teksttreci60"/>
                        <w:shd w:val="clear" w:color="auto" w:fill="auto"/>
                        <w:spacing w:after="0" w:line="240" w:lineRule="auto"/>
                        <w:rPr>
                          <w:lang w:val="nl-NL"/>
                        </w:rPr>
                      </w:pPr>
                      <w:r w:rsidRPr="00C93EF8">
                        <w:rPr>
                          <w:lang w:val="nl-NL"/>
                        </w:rPr>
                        <w:t xml:space="preserve">Bestelnummer: </w:t>
                      </w:r>
                      <w:r w:rsidR="00E54437" w:rsidRPr="00C93EF8">
                        <w:rPr>
                          <w:lang w:val="nl-NL"/>
                        </w:rPr>
                        <w:br/>
                      </w:r>
                      <w:r w:rsidRPr="00C93EF8">
                        <w:rPr>
                          <w:lang w:val="nl-NL"/>
                        </w:rPr>
                        <w:t xml:space="preserve">Datum van uitgifte: </w:t>
                      </w:r>
                    </w:p>
                    <w:p w14:paraId="420619B1" w14:textId="77777777" w:rsidR="002D7838" w:rsidRPr="00C93EF8" w:rsidRDefault="004B3388">
                      <w:pPr>
                        <w:pStyle w:val="Teksttreci60"/>
                        <w:shd w:val="clear" w:color="auto" w:fill="auto"/>
                        <w:spacing w:after="0" w:line="240" w:lineRule="auto"/>
                        <w:rPr>
                          <w:sz w:val="19"/>
                          <w:szCs w:val="19"/>
                          <w:lang w:val="nl-NL"/>
                        </w:rPr>
                      </w:pPr>
                      <w:r w:rsidRPr="00C93EF8">
                        <w:rPr>
                          <w:lang w:val="nl-NL"/>
                        </w:rPr>
                        <w:t xml:space="preserve">Geldig tot: </w:t>
                      </w:r>
                    </w:p>
                    <w:p w14:paraId="7F14749D" w14:textId="77777777" w:rsidR="002D7838" w:rsidRPr="00C93EF8" w:rsidRDefault="004B3388">
                      <w:pPr>
                        <w:pStyle w:val="Teksttreci60"/>
                        <w:shd w:val="clear" w:color="auto" w:fill="auto"/>
                        <w:spacing w:after="0" w:line="240" w:lineRule="auto"/>
                        <w:rPr>
                          <w:lang w:val="nl-NL"/>
                        </w:rPr>
                      </w:pPr>
                      <w:r w:rsidRPr="00C93EF8">
                        <w:rPr>
                          <w:lang w:val="nl-NL"/>
                        </w:rPr>
                        <w:t>Betalingsmethode:</w:t>
                      </w:r>
                    </w:p>
                    <w:p w14:paraId="4ECA98A8" w14:textId="77777777" w:rsidR="002D7838" w:rsidRPr="00C93EF8" w:rsidRDefault="004B3388">
                      <w:pPr>
                        <w:pStyle w:val="Inne0"/>
                        <w:shd w:val="clear" w:color="auto" w:fill="auto"/>
                        <w:spacing w:line="240" w:lineRule="auto"/>
                        <w:rPr>
                          <w:sz w:val="17"/>
                          <w:szCs w:val="17"/>
                          <w:lang w:val="nl-NL"/>
                        </w:rPr>
                      </w:pPr>
                      <w:proofErr w:type="gramStart"/>
                      <w:r w:rsidRPr="00C93EF8">
                        <w:rPr>
                          <w:sz w:val="17"/>
                          <w:lang w:val="nl-NL"/>
                        </w:rPr>
                        <w:t>Levering /</w:t>
                      </w:r>
                      <w:proofErr w:type="gramEnd"/>
                      <w:r w:rsidRPr="00C93EF8">
                        <w:rPr>
                          <w:sz w:val="17"/>
                          <w:lang w:val="nl-NL"/>
                        </w:rPr>
                        <w:t xml:space="preserve"> </w:t>
                      </w:r>
                      <w:r w:rsidR="00E54437" w:rsidRPr="00C93EF8">
                        <w:rPr>
                          <w:sz w:val="17"/>
                          <w:lang w:val="nl-NL"/>
                        </w:rPr>
                        <w:t xml:space="preserve">Ophalen </w:t>
                      </w:r>
                      <w:r w:rsidRPr="00C93EF8">
                        <w:rPr>
                          <w:sz w:val="17"/>
                          <w:lang w:val="nl-NL"/>
                        </w:rPr>
                        <w:t>op:</w:t>
                      </w:r>
                    </w:p>
                  </w:txbxContent>
                </v:textbox>
                <w10:wrap type="tight" anchorx="page"/>
              </v:shape>
            </w:pict>
          </mc:Fallback>
        </mc:AlternateContent>
      </w:r>
      <w:r w:rsidR="001A4B46" w:rsidRPr="00C93EF8">
        <w:rPr>
          <w:u w:val="single"/>
          <w:lang w:val="nl-NL"/>
        </w:rPr>
        <w:t>TEMPLATE</w:t>
      </w:r>
      <w:r w:rsidR="00B3040B" w:rsidRPr="00C93EF8">
        <w:rPr>
          <w:u w:val="single"/>
          <w:lang w:val="nl-NL"/>
        </w:rPr>
        <w:t>!</w:t>
      </w:r>
      <w:r w:rsidR="00B3040B" w:rsidRPr="00C93EF8">
        <w:rPr>
          <w:lang w:val="nl-NL"/>
        </w:rPr>
        <w:tab/>
      </w:r>
      <w:r w:rsidR="00806B2D" w:rsidRPr="00C93EF8">
        <w:rPr>
          <w:lang w:val="nl-NL"/>
        </w:rPr>
        <w:t xml:space="preserve"> </w:t>
      </w:r>
    </w:p>
    <w:p w14:paraId="0AB60C6E" w14:textId="77777777" w:rsidR="00B3040B" w:rsidRPr="00C93EF8" w:rsidRDefault="00B3040B" w:rsidP="00B3040B">
      <w:pPr>
        <w:pStyle w:val="Teksttreci60"/>
        <w:shd w:val="clear" w:color="auto" w:fill="auto"/>
        <w:spacing w:line="230" w:lineRule="auto"/>
        <w:jc w:val="center"/>
        <w:rPr>
          <w:rFonts w:ascii="Arial" w:hAnsi="Arial" w:cs="Arial"/>
          <w:lang w:val="nl-NL"/>
        </w:rPr>
      </w:pPr>
    </w:p>
    <w:p w14:paraId="05079D46" w14:textId="77777777" w:rsidR="002C1C22" w:rsidRPr="00C93EF8" w:rsidRDefault="002C1C22" w:rsidP="002C1C22">
      <w:pPr>
        <w:pStyle w:val="Teksttreci60"/>
        <w:shd w:val="clear" w:color="auto" w:fill="auto"/>
        <w:spacing w:after="0"/>
        <w:ind w:left="1134"/>
        <w:rPr>
          <w:rFonts w:ascii="Arial" w:hAnsi="Arial" w:cs="Arial"/>
          <w:lang w:val="nl-NL"/>
        </w:rPr>
      </w:pPr>
    </w:p>
    <w:p w14:paraId="10293A95" w14:textId="77777777" w:rsidR="005B7429" w:rsidRPr="00C93EF8" w:rsidRDefault="005B7429" w:rsidP="002C1C22">
      <w:pPr>
        <w:pStyle w:val="Teksttreci60"/>
        <w:shd w:val="clear" w:color="auto" w:fill="auto"/>
        <w:spacing w:after="0"/>
        <w:ind w:left="1134"/>
        <w:rPr>
          <w:rFonts w:ascii="Arial" w:hAnsi="Arial" w:cs="Arial"/>
          <w:lang w:val="nl-NL"/>
        </w:rPr>
      </w:pPr>
    </w:p>
    <w:p w14:paraId="18B929CB" w14:textId="2A51832C" w:rsidR="002D7838" w:rsidRPr="00EC0282" w:rsidRDefault="004B3388">
      <w:pPr>
        <w:pStyle w:val="Inne0"/>
        <w:shd w:val="clear" w:color="auto" w:fill="auto"/>
        <w:spacing w:after="0" w:line="240" w:lineRule="auto"/>
        <w:ind w:left="1718" w:hanging="1718"/>
        <w:rPr>
          <w:lang w:val="nl-NL"/>
        </w:rPr>
      </w:pPr>
      <w:r w:rsidRPr="00EC0282">
        <w:rPr>
          <w:lang w:val="nl-NL"/>
        </w:rPr>
        <w:t xml:space="preserve">NODRAL </w:t>
      </w:r>
      <w:r w:rsidR="005954E0" w:rsidRPr="00EC0282">
        <w:rPr>
          <w:lang w:val="nl-NL"/>
        </w:rPr>
        <w:t>B.V.</w:t>
      </w:r>
    </w:p>
    <w:p w14:paraId="1285050D" w14:textId="13E87895" w:rsidR="002D7838" w:rsidRPr="00EC0282" w:rsidRDefault="005954E0">
      <w:pPr>
        <w:spacing w:after="0" w:line="240" w:lineRule="auto"/>
        <w:jc w:val="both"/>
        <w:rPr>
          <w:rFonts w:ascii="Arial" w:hAnsi="Arial" w:cs="Arial"/>
          <w:sz w:val="14"/>
          <w:szCs w:val="14"/>
          <w:lang w:val="nl-NL"/>
        </w:rPr>
      </w:pPr>
      <w:r w:rsidRPr="00EC0282">
        <w:rPr>
          <w:rFonts w:ascii="Arial" w:hAnsi="Arial" w:cs="Arial"/>
          <w:sz w:val="14"/>
          <w:szCs w:val="14"/>
          <w:lang w:val="nl-NL"/>
        </w:rPr>
        <w:t>Kobaltstraat 18</w:t>
      </w:r>
    </w:p>
    <w:p w14:paraId="141F6EF6" w14:textId="68DECCA8" w:rsidR="002D7838" w:rsidRPr="00EC0282" w:rsidRDefault="004B3388" w:rsidP="005954E0">
      <w:pPr>
        <w:pStyle w:val="Inne0"/>
        <w:shd w:val="clear" w:color="auto" w:fill="auto"/>
        <w:spacing w:after="0" w:line="240" w:lineRule="auto"/>
        <w:ind w:left="1718" w:hanging="1718"/>
        <w:rPr>
          <w:lang w:val="nl-NL"/>
        </w:rPr>
      </w:pPr>
      <w:r w:rsidRPr="00EC0282">
        <w:rPr>
          <w:lang w:val="nl-NL"/>
        </w:rPr>
        <w:t>141</w:t>
      </w:r>
      <w:r w:rsidR="005954E0" w:rsidRPr="00EC0282">
        <w:rPr>
          <w:lang w:val="nl-NL"/>
        </w:rPr>
        <w:t>1AM, Naarden</w:t>
      </w:r>
    </w:p>
    <w:p w14:paraId="14F07F6E" w14:textId="63532ECE" w:rsidR="002D7838" w:rsidRPr="00EC0282" w:rsidRDefault="004B3388" w:rsidP="005954E0">
      <w:pPr>
        <w:pStyle w:val="Inne0"/>
        <w:shd w:val="clear" w:color="auto" w:fill="auto"/>
        <w:spacing w:after="0" w:line="240" w:lineRule="auto"/>
        <w:ind w:left="1718" w:hanging="1718"/>
        <w:rPr>
          <w:lang w:val="nl-NL"/>
        </w:rPr>
      </w:pPr>
      <w:r w:rsidRPr="00EC0282">
        <w:rPr>
          <w:noProof/>
          <w:lang w:val="nl-NL"/>
        </w:rPr>
        <mc:AlternateContent>
          <mc:Choice Requires="wps">
            <w:drawing>
              <wp:anchor distT="0" distB="0" distL="114300" distR="114300" simplePos="0" relativeHeight="251658244" behindDoc="0" locked="0" layoutInCell="1" allowOverlap="1" wp14:anchorId="38A222A9" wp14:editId="3F187939">
                <wp:simplePos x="0" y="0"/>
                <wp:positionH relativeFrom="page">
                  <wp:posOffset>366151</wp:posOffset>
                </wp:positionH>
                <wp:positionV relativeFrom="paragraph">
                  <wp:posOffset>230359</wp:posOffset>
                </wp:positionV>
                <wp:extent cx="730250" cy="204470"/>
                <wp:effectExtent l="0" t="0" r="0" b="0"/>
                <wp:wrapSquare wrapText="left"/>
                <wp:docPr id="4" name="Shape 3"/>
                <wp:cNvGraphicFramePr/>
                <a:graphic xmlns:a="http://schemas.openxmlformats.org/drawingml/2006/main">
                  <a:graphicData uri="http://schemas.microsoft.com/office/word/2010/wordprocessingShape">
                    <wps:wsp>
                      <wps:cNvSpPr txBox="1"/>
                      <wps:spPr>
                        <a:xfrm>
                          <a:off x="0" y="0"/>
                          <a:ext cx="730250" cy="204470"/>
                        </a:xfrm>
                        <a:prstGeom prst="rect">
                          <a:avLst/>
                        </a:prstGeom>
                        <a:noFill/>
                      </wps:spPr>
                      <wps:txbx>
                        <w:txbxContent>
                          <w:p w14:paraId="72B053C0" w14:textId="77777777" w:rsidR="002D7838" w:rsidRDefault="004B3388">
                            <w:pPr>
                              <w:pStyle w:val="Inne0"/>
                              <w:shd w:val="clear" w:color="auto" w:fill="auto"/>
                              <w:spacing w:line="240" w:lineRule="auto"/>
                              <w:jc w:val="right"/>
                              <w:rPr>
                                <w:sz w:val="24"/>
                                <w:szCs w:val="24"/>
                              </w:rPr>
                            </w:pPr>
                            <w:r w:rsidRPr="00E54437">
                              <w:rPr>
                                <w:sz w:val="24"/>
                              </w:rPr>
                              <w:t>Handelspartner:</w:t>
                            </w:r>
                          </w:p>
                        </w:txbxContent>
                      </wps:txbx>
                      <wps:bodyPr wrap="none" lIns="0" tIns="0" rIns="0" bIns="0"/>
                    </wps:wsp>
                  </a:graphicData>
                </a:graphic>
              </wp:anchor>
            </w:drawing>
          </mc:Choice>
          <mc:Fallback xmlns:w16sdtdh="http://schemas.microsoft.com/office/word/2020/wordml/sdtdatahash" xmlns:w16du="http://schemas.microsoft.com/office/word/2023/wordml/word16du" xmlns:oel="http://schemas.microsoft.com/office/2019/extlst">
            <w:pict>
              <v:shape w14:anchorId="38A222A9" id="Shape 3" o:spid="_x0000_s1028" type="#_x0000_t202" style="position:absolute;left:0;text-align:left;margin-left:28.85pt;margin-top:18.15pt;width:57.5pt;height:16.1pt;z-index:25165824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YneQEAAOwCAAAOAAAAZHJzL2Uyb0RvYy54bWysUlFLwzAQfhf8DyHvrt2cTsragYyJICpM&#10;f0CaJmugyYUkrt2/9xLXTfRNfLle7tLv++67LFeD7sheOK/AlHQ6ySkRhkOjzK6k72+bqztKfGCm&#10;YR0YUdKD8HRVXV4se1uIGbTQNcIRBDG+6G1J2xBskWWet0IzPwErDDYlOM0CHt0uaxzrEV132SzP&#10;b7MeXGMdcOE9VtdfTVolfCkFDy9SehFIV1LUFlJ0KdYxZtWSFTvHbKv4UQb7gwrNlEHSE9SaBUY+&#10;nPoFpRV34EGGCQedgZSKizQDTjPNf0yzbZkVaRY0x9uTTf7/YPnzfmtfHQnDPQy4wGhIb33hsRjn&#10;GaTT8YtKCfbRwsPJNjEEwrG4uM5nN9jh2Jrl8/ki2Zqdf7bOhwcBmsSkpA63ksxi+ycfkBCvjlci&#10;l4GN6rpYPyuJWRjqgagGSUaVNTQHFN/j/kpq8IFR0j0atCeuekzcmNTHZERGSxP3cf1xZ9/Pif/8&#10;SKtPAAAA//8DAFBLAwQUAAYACAAAACEADu1LcOAAAAANAQAADwAAAGRycy9kb3ducmV2LnhtbExP&#10;y26DMBC8V+o/WFupt8YmUQARlqjq49hISXvpzeANkGAb2Sahf1/n1F5W2p3ZeZTbWQ/sQs731iAk&#10;CwGMTGNVb1qEr8/3pxyYD9IoOVhDCD/kYVvd35WyUPZq9nQ5hJZFEeMLidCFMBac+6YjLf3CjmQi&#10;drROyxBX13Ll5DWK64EvhUi5lr2JDp0c6aWj5nyYNMLxY3c+vU17cWpFTt+Jo7lOdoiPD/PrJo7n&#10;DbBAc/j7gFuHmB+qGKy2k1GeDQjrLItMhFW6AnbDs2U81AhpvgZelfx/i+oXAAD//wMAUEsBAi0A&#10;FAAGAAgAAAAhALaDOJL+AAAA4QEAABMAAAAAAAAAAAAAAAAAAAAAAFtDb250ZW50X1R5cGVzXS54&#10;bWxQSwECLQAUAAYACAAAACEAOP0h/9YAAACUAQAACwAAAAAAAAAAAAAAAAAvAQAAX3JlbHMvLnJl&#10;bHNQSwECLQAUAAYACAAAACEAoaYmJ3kBAADsAgAADgAAAAAAAAAAAAAAAAAuAgAAZHJzL2Uyb0Rv&#10;Yy54bWxQSwECLQAUAAYACAAAACEADu1LcOAAAAANAQAADwAAAAAAAAAAAAAAAADTAwAAZHJzL2Rv&#10;d25yZXYueG1sUEsFBgAAAAAEAAQA8wAAAOAEAAAAAA==&#10;" filled="f" stroked="f">
                <v:textbox inset="0,0,0,0">
                  <w:txbxContent>
                    <w:p w14:paraId="72B053C0" w14:textId="77777777" w:rsidR="002D7838" w:rsidRDefault="004B3388">
                      <w:pPr>
                        <w:pStyle w:val="Inne0"/>
                        <w:shd w:val="clear" w:color="auto" w:fill="auto"/>
                        <w:spacing w:line="240" w:lineRule="auto"/>
                        <w:jc w:val="right"/>
                        <w:rPr>
                          <w:sz w:val="24"/>
                          <w:szCs w:val="24"/>
                        </w:rPr>
                      </w:pPr>
                      <w:r w:rsidRPr="00E54437">
                        <w:rPr>
                          <w:sz w:val="24"/>
                        </w:rPr>
                        <w:t>Handelspartner:</w:t>
                      </w:r>
                    </w:p>
                  </w:txbxContent>
                </v:textbox>
                <w10:wrap type="square" side="left" anchorx="page"/>
              </v:shape>
            </w:pict>
          </mc:Fallback>
        </mc:AlternateContent>
      </w:r>
      <w:r w:rsidR="005954E0" w:rsidRPr="00EC0282">
        <w:rPr>
          <w:lang w:val="nl-NL"/>
        </w:rPr>
        <w:t>VAT ID: NL864241677B01</w:t>
      </w:r>
    </w:p>
    <w:p w14:paraId="69554AF1" w14:textId="77777777" w:rsidR="002C1C22" w:rsidRPr="00C93EF8" w:rsidRDefault="002C1C22" w:rsidP="002C1C22">
      <w:pPr>
        <w:pStyle w:val="Teksttreci60"/>
        <w:pBdr>
          <w:bottom w:val="single" w:sz="4" w:space="1" w:color="auto"/>
        </w:pBdr>
        <w:shd w:val="clear" w:color="auto" w:fill="auto"/>
        <w:spacing w:after="0"/>
        <w:rPr>
          <w:rFonts w:ascii="Arial" w:hAnsi="Arial" w:cs="Arial"/>
          <w:lang w:val="nl-NL"/>
        </w:rPr>
      </w:pPr>
    </w:p>
    <w:p w14:paraId="0828F14C" w14:textId="77777777" w:rsidR="000865B0" w:rsidRPr="00C93EF8" w:rsidRDefault="000865B0" w:rsidP="002C1C22">
      <w:pPr>
        <w:pStyle w:val="Inne0"/>
        <w:shd w:val="clear" w:color="auto" w:fill="auto"/>
        <w:spacing w:after="0" w:line="240" w:lineRule="auto"/>
        <w:ind w:right="560"/>
        <w:rPr>
          <w:sz w:val="24"/>
          <w:lang w:val="nl-NL"/>
        </w:rPr>
      </w:pPr>
    </w:p>
    <w:p w14:paraId="25BD99BF" w14:textId="77777777" w:rsidR="002D7838" w:rsidRPr="00C93EF8" w:rsidRDefault="004B3388">
      <w:pPr>
        <w:pStyle w:val="Teksttreci20"/>
        <w:shd w:val="clear" w:color="auto" w:fill="auto"/>
        <w:spacing w:after="0"/>
        <w:ind w:left="-3260"/>
        <w:rPr>
          <w:lang w:val="nl-NL"/>
        </w:rPr>
      </w:pPr>
      <w:r w:rsidRPr="00C93EF8">
        <w:rPr>
          <w:lang w:val="nl-NL"/>
        </w:rPr>
        <w:t>Marszałkowska 55/73/39</w:t>
      </w:r>
    </w:p>
    <w:p w14:paraId="75C00382" w14:textId="77777777" w:rsidR="002D7838" w:rsidRPr="00C93EF8" w:rsidRDefault="004B3388">
      <w:pPr>
        <w:pStyle w:val="Teksttreci20"/>
        <w:shd w:val="clear" w:color="auto" w:fill="auto"/>
        <w:spacing w:after="0"/>
        <w:ind w:left="-3260"/>
        <w:rPr>
          <w:lang w:val="nl-NL"/>
        </w:rPr>
      </w:pPr>
      <w:r w:rsidRPr="00C93EF8">
        <w:rPr>
          <w:lang w:val="nl-NL"/>
        </w:rPr>
        <w:t>00-676 Warschau Polen</w:t>
      </w:r>
    </w:p>
    <w:p w14:paraId="62538B3C" w14:textId="77777777" w:rsidR="002D7838" w:rsidRPr="00C93EF8" w:rsidRDefault="004B3388">
      <w:pPr>
        <w:pStyle w:val="Teksttreci20"/>
        <w:shd w:val="clear" w:color="auto" w:fill="auto"/>
        <w:spacing w:after="0"/>
        <w:ind w:left="-3260"/>
        <w:rPr>
          <w:lang w:val="nl-NL"/>
        </w:rPr>
      </w:pPr>
      <w:r w:rsidRPr="00C93EF8">
        <w:rPr>
          <w:lang w:val="nl-NL"/>
        </w:rPr>
        <w:t>Belastingnummer NIP 701-06-29-393</w:t>
      </w:r>
    </w:p>
    <w:p w14:paraId="3A116420" w14:textId="77777777" w:rsidR="000865B0" w:rsidRPr="00C93EF8" w:rsidRDefault="000865B0" w:rsidP="00B3040B">
      <w:pPr>
        <w:pStyle w:val="Teksttreci20"/>
        <w:shd w:val="clear" w:color="auto" w:fill="auto"/>
        <w:spacing w:after="0"/>
        <w:ind w:left="-3260"/>
        <w:rPr>
          <w:lang w:val="nl-NL"/>
        </w:rPr>
      </w:pPr>
    </w:p>
    <w:p w14:paraId="483AE59C" w14:textId="77777777" w:rsidR="000865B0" w:rsidRPr="00C93EF8" w:rsidRDefault="000865B0" w:rsidP="00B3040B">
      <w:pPr>
        <w:pStyle w:val="Teksttreci20"/>
        <w:shd w:val="clear" w:color="auto" w:fill="auto"/>
        <w:spacing w:after="0"/>
        <w:ind w:left="0"/>
        <w:jc w:val="center"/>
        <w:rPr>
          <w:lang w:val="nl-NL"/>
        </w:rPr>
        <w:sectPr w:rsidR="000865B0" w:rsidRPr="00C93EF8" w:rsidSect="00BB5004">
          <w:footerReference w:type="default" r:id="rId21"/>
          <w:pgSz w:w="11900" w:h="16840"/>
          <w:pgMar w:top="1106" w:right="0" w:bottom="993" w:left="567" w:header="0" w:footer="1837" w:gutter="0"/>
          <w:cols w:space="720"/>
          <w:noEndnote/>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36"/>
        <w:gridCol w:w="4283"/>
        <w:gridCol w:w="708"/>
        <w:gridCol w:w="851"/>
        <w:gridCol w:w="992"/>
        <w:gridCol w:w="709"/>
        <w:gridCol w:w="709"/>
        <w:gridCol w:w="850"/>
        <w:gridCol w:w="935"/>
      </w:tblGrid>
      <w:tr w:rsidR="00B3040B" w:rsidRPr="00C93EF8" w14:paraId="3856DBD0" w14:textId="77777777" w:rsidTr="0052166A">
        <w:tc>
          <w:tcPr>
            <w:tcW w:w="736" w:type="dxa"/>
          </w:tcPr>
          <w:p w14:paraId="16875E2D" w14:textId="77777777" w:rsidR="002D7838" w:rsidRPr="00C93EF8" w:rsidRDefault="004B3388">
            <w:pPr>
              <w:pStyle w:val="Teksttreci20"/>
              <w:shd w:val="clear" w:color="auto" w:fill="auto"/>
              <w:spacing w:after="0"/>
              <w:ind w:left="0"/>
              <w:jc w:val="center"/>
              <w:rPr>
                <w:sz w:val="16"/>
                <w:szCs w:val="16"/>
                <w:lang w:val="nl-NL"/>
              </w:rPr>
            </w:pPr>
            <w:r w:rsidRPr="00C93EF8">
              <w:rPr>
                <w:sz w:val="16"/>
                <w:szCs w:val="16"/>
                <w:lang w:val="nl-NL"/>
              </w:rPr>
              <w:t>Nee.</w:t>
            </w:r>
          </w:p>
        </w:tc>
        <w:tc>
          <w:tcPr>
            <w:tcW w:w="4283" w:type="dxa"/>
          </w:tcPr>
          <w:p w14:paraId="6234A948" w14:textId="77777777" w:rsidR="002D7838" w:rsidRPr="00C93EF8" w:rsidRDefault="004B3388">
            <w:pPr>
              <w:pStyle w:val="Teksttreci20"/>
              <w:shd w:val="clear" w:color="auto" w:fill="auto"/>
              <w:spacing w:after="0"/>
              <w:ind w:left="0"/>
              <w:rPr>
                <w:sz w:val="16"/>
                <w:szCs w:val="16"/>
                <w:lang w:val="nl-NL"/>
              </w:rPr>
            </w:pPr>
            <w:r w:rsidRPr="00C93EF8">
              <w:rPr>
                <w:sz w:val="16"/>
                <w:szCs w:val="16"/>
                <w:lang w:val="nl-NL"/>
              </w:rPr>
              <w:t>Beschrijving van product/dienst</w:t>
            </w:r>
          </w:p>
        </w:tc>
        <w:tc>
          <w:tcPr>
            <w:tcW w:w="708" w:type="dxa"/>
          </w:tcPr>
          <w:p w14:paraId="194F0D32" w14:textId="77777777" w:rsidR="002D7838" w:rsidRPr="00C93EF8" w:rsidRDefault="004B3388">
            <w:pPr>
              <w:pStyle w:val="Teksttreci20"/>
              <w:shd w:val="clear" w:color="auto" w:fill="auto"/>
              <w:spacing w:after="0"/>
              <w:ind w:left="0"/>
              <w:jc w:val="center"/>
              <w:rPr>
                <w:sz w:val="16"/>
                <w:szCs w:val="16"/>
                <w:lang w:val="nl-NL"/>
              </w:rPr>
            </w:pPr>
            <w:r w:rsidRPr="00C93EF8">
              <w:rPr>
                <w:sz w:val="16"/>
                <w:szCs w:val="16"/>
                <w:lang w:val="nl-NL"/>
              </w:rPr>
              <w:t>Eenheid</w:t>
            </w:r>
          </w:p>
        </w:tc>
        <w:tc>
          <w:tcPr>
            <w:tcW w:w="851" w:type="dxa"/>
          </w:tcPr>
          <w:p w14:paraId="08B9E912" w14:textId="77777777" w:rsidR="002D7838" w:rsidRPr="00C93EF8" w:rsidRDefault="004B3388">
            <w:pPr>
              <w:pStyle w:val="Teksttreci20"/>
              <w:shd w:val="clear" w:color="auto" w:fill="auto"/>
              <w:spacing w:after="0"/>
              <w:ind w:left="0"/>
              <w:jc w:val="center"/>
              <w:rPr>
                <w:sz w:val="16"/>
                <w:szCs w:val="16"/>
                <w:lang w:val="nl-NL"/>
              </w:rPr>
            </w:pPr>
            <w:r w:rsidRPr="00C93EF8">
              <w:rPr>
                <w:sz w:val="16"/>
                <w:szCs w:val="16"/>
                <w:lang w:val="nl-NL"/>
              </w:rPr>
              <w:t>Hoeveelheid</w:t>
            </w:r>
          </w:p>
        </w:tc>
        <w:tc>
          <w:tcPr>
            <w:tcW w:w="992" w:type="dxa"/>
          </w:tcPr>
          <w:p w14:paraId="5F2F09F7" w14:textId="77777777" w:rsidR="002D7838" w:rsidRPr="00C93EF8" w:rsidRDefault="004B3388">
            <w:pPr>
              <w:pStyle w:val="Teksttreci20"/>
              <w:shd w:val="clear" w:color="auto" w:fill="auto"/>
              <w:spacing w:after="0"/>
              <w:ind w:left="0"/>
              <w:jc w:val="center"/>
              <w:rPr>
                <w:sz w:val="16"/>
                <w:szCs w:val="16"/>
                <w:lang w:val="nl-NL"/>
              </w:rPr>
            </w:pPr>
            <w:r w:rsidRPr="00C93EF8">
              <w:rPr>
                <w:sz w:val="16"/>
                <w:szCs w:val="16"/>
                <w:lang w:val="nl-NL"/>
              </w:rPr>
              <w:t xml:space="preserve">Netto </w:t>
            </w:r>
            <w:r w:rsidR="00B22E91" w:rsidRPr="00C93EF8">
              <w:rPr>
                <w:sz w:val="16"/>
                <w:szCs w:val="16"/>
                <w:lang w:val="nl-NL"/>
              </w:rPr>
              <w:t>eenheidsprijs</w:t>
            </w:r>
          </w:p>
          <w:p w14:paraId="2A9E2BF0" w14:textId="77777777" w:rsidR="00B3040B" w:rsidRPr="00C93EF8" w:rsidRDefault="00B3040B" w:rsidP="00B3040B">
            <w:pPr>
              <w:pStyle w:val="Teksttreci20"/>
              <w:shd w:val="clear" w:color="auto" w:fill="auto"/>
              <w:spacing w:after="0"/>
              <w:ind w:left="0"/>
              <w:jc w:val="center"/>
              <w:rPr>
                <w:sz w:val="16"/>
                <w:szCs w:val="16"/>
                <w:lang w:val="nl-NL"/>
              </w:rPr>
            </w:pPr>
          </w:p>
        </w:tc>
        <w:tc>
          <w:tcPr>
            <w:tcW w:w="709" w:type="dxa"/>
          </w:tcPr>
          <w:p w14:paraId="11085C8C" w14:textId="77777777" w:rsidR="002D7838" w:rsidRPr="00C93EF8" w:rsidRDefault="004B3388">
            <w:pPr>
              <w:pStyle w:val="Teksttreci20"/>
              <w:shd w:val="clear" w:color="auto" w:fill="auto"/>
              <w:spacing w:after="0"/>
              <w:ind w:left="0"/>
              <w:jc w:val="center"/>
              <w:rPr>
                <w:sz w:val="16"/>
                <w:szCs w:val="16"/>
                <w:lang w:val="nl-NL"/>
              </w:rPr>
            </w:pPr>
            <w:r w:rsidRPr="00C93EF8">
              <w:rPr>
                <w:sz w:val="16"/>
                <w:szCs w:val="16"/>
                <w:lang w:val="nl-NL"/>
              </w:rPr>
              <w:t xml:space="preserve">Netto waarde </w:t>
            </w:r>
          </w:p>
        </w:tc>
        <w:tc>
          <w:tcPr>
            <w:tcW w:w="709" w:type="dxa"/>
          </w:tcPr>
          <w:p w14:paraId="08D32FD8" w14:textId="77777777" w:rsidR="002D7838" w:rsidRPr="00C93EF8" w:rsidRDefault="004B3388">
            <w:pPr>
              <w:pStyle w:val="Teksttreci20"/>
              <w:shd w:val="clear" w:color="auto" w:fill="auto"/>
              <w:spacing w:after="0"/>
              <w:ind w:left="0"/>
              <w:jc w:val="center"/>
              <w:rPr>
                <w:sz w:val="16"/>
                <w:szCs w:val="16"/>
                <w:lang w:val="nl-NL"/>
              </w:rPr>
            </w:pPr>
            <w:r w:rsidRPr="00C93EF8">
              <w:rPr>
                <w:sz w:val="16"/>
                <w:szCs w:val="16"/>
                <w:lang w:val="nl-NL"/>
              </w:rPr>
              <w:t>BTW-tarief</w:t>
            </w:r>
          </w:p>
        </w:tc>
        <w:tc>
          <w:tcPr>
            <w:tcW w:w="850" w:type="dxa"/>
          </w:tcPr>
          <w:p w14:paraId="28DF21CD" w14:textId="77777777" w:rsidR="002D7838" w:rsidRPr="00C93EF8" w:rsidRDefault="004B3388">
            <w:pPr>
              <w:pStyle w:val="Teksttreci20"/>
              <w:shd w:val="clear" w:color="auto" w:fill="auto"/>
              <w:spacing w:after="0"/>
              <w:ind w:left="0"/>
              <w:jc w:val="center"/>
              <w:rPr>
                <w:sz w:val="16"/>
                <w:szCs w:val="16"/>
                <w:lang w:val="nl-NL"/>
              </w:rPr>
            </w:pPr>
            <w:r w:rsidRPr="00C93EF8">
              <w:rPr>
                <w:sz w:val="16"/>
                <w:szCs w:val="16"/>
                <w:lang w:val="nl-NL"/>
              </w:rPr>
              <w:t>BTW-waarde</w:t>
            </w:r>
          </w:p>
          <w:p w14:paraId="13206F05" w14:textId="77777777" w:rsidR="00B3040B" w:rsidRPr="00C93EF8" w:rsidRDefault="00B3040B" w:rsidP="00B3040B">
            <w:pPr>
              <w:pStyle w:val="Teksttreci20"/>
              <w:shd w:val="clear" w:color="auto" w:fill="auto"/>
              <w:spacing w:after="0"/>
              <w:ind w:left="0"/>
              <w:jc w:val="center"/>
              <w:rPr>
                <w:sz w:val="16"/>
                <w:szCs w:val="16"/>
                <w:lang w:val="nl-NL"/>
              </w:rPr>
            </w:pPr>
          </w:p>
        </w:tc>
        <w:tc>
          <w:tcPr>
            <w:tcW w:w="935" w:type="dxa"/>
          </w:tcPr>
          <w:p w14:paraId="5E4FD979" w14:textId="77777777" w:rsidR="002D7838" w:rsidRPr="00C93EF8" w:rsidRDefault="004B3388">
            <w:pPr>
              <w:pStyle w:val="Teksttreci20"/>
              <w:shd w:val="clear" w:color="auto" w:fill="auto"/>
              <w:spacing w:after="0"/>
              <w:ind w:left="0"/>
              <w:jc w:val="center"/>
              <w:rPr>
                <w:sz w:val="16"/>
                <w:szCs w:val="16"/>
                <w:lang w:val="nl-NL"/>
              </w:rPr>
            </w:pPr>
            <w:r w:rsidRPr="00C93EF8">
              <w:rPr>
                <w:sz w:val="16"/>
                <w:szCs w:val="16"/>
                <w:lang w:val="nl-NL"/>
              </w:rPr>
              <w:t>Brutowaarde</w:t>
            </w:r>
          </w:p>
        </w:tc>
      </w:tr>
      <w:tr w:rsidR="00B3040B" w:rsidRPr="00C93EF8" w14:paraId="1B10D279" w14:textId="77777777" w:rsidTr="0052166A">
        <w:tc>
          <w:tcPr>
            <w:tcW w:w="736" w:type="dxa"/>
          </w:tcPr>
          <w:p w14:paraId="773B80C4" w14:textId="77777777" w:rsidR="00B3040B" w:rsidRPr="00C93EF8" w:rsidRDefault="00B3040B" w:rsidP="00BF58A6">
            <w:pPr>
              <w:spacing w:line="240" w:lineRule="exact"/>
              <w:rPr>
                <w:rFonts w:ascii="Arial" w:hAnsi="Arial" w:cs="Arial"/>
                <w:sz w:val="19"/>
                <w:szCs w:val="19"/>
                <w:lang w:val="nl-NL"/>
              </w:rPr>
            </w:pPr>
          </w:p>
        </w:tc>
        <w:tc>
          <w:tcPr>
            <w:tcW w:w="4283" w:type="dxa"/>
          </w:tcPr>
          <w:p w14:paraId="40C7E6F9" w14:textId="77777777" w:rsidR="005B7429" w:rsidRPr="00C93EF8" w:rsidRDefault="005B7429" w:rsidP="005B7429">
            <w:pPr>
              <w:pStyle w:val="Teksttreci60"/>
              <w:shd w:val="clear" w:color="auto" w:fill="auto"/>
              <w:tabs>
                <w:tab w:val="left" w:pos="2183"/>
              </w:tabs>
              <w:spacing w:after="0" w:line="240" w:lineRule="auto"/>
              <w:ind w:right="561"/>
              <w:rPr>
                <w:rFonts w:ascii="Arial" w:hAnsi="Arial" w:cs="Arial"/>
                <w:lang w:val="nl-NL"/>
              </w:rPr>
            </w:pPr>
          </w:p>
          <w:p w14:paraId="4FF4BD64" w14:textId="77777777" w:rsidR="002D7838" w:rsidRPr="00C93EF8" w:rsidRDefault="004B3388">
            <w:pPr>
              <w:pStyle w:val="Teksttreci60"/>
              <w:shd w:val="clear" w:color="auto" w:fill="auto"/>
              <w:tabs>
                <w:tab w:val="left" w:pos="2183"/>
              </w:tabs>
              <w:spacing w:after="0" w:line="240" w:lineRule="auto"/>
              <w:ind w:right="561"/>
              <w:rPr>
                <w:rFonts w:ascii="Arial" w:hAnsi="Arial" w:cs="Arial"/>
                <w:sz w:val="19"/>
                <w:szCs w:val="19"/>
                <w:lang w:val="nl-NL"/>
              </w:rPr>
            </w:pPr>
            <w:r w:rsidRPr="00C93EF8">
              <w:rPr>
                <w:rFonts w:ascii="Arial" w:hAnsi="Arial" w:cs="Arial"/>
                <w:lang w:val="nl-NL"/>
              </w:rPr>
              <w:t>Te betalen bedrag:</w:t>
            </w:r>
          </w:p>
          <w:p w14:paraId="7B12847C" w14:textId="77777777" w:rsidR="002D7838" w:rsidRPr="00C93EF8" w:rsidRDefault="004B3388">
            <w:pPr>
              <w:pStyle w:val="Teksttreci20"/>
              <w:shd w:val="clear" w:color="auto" w:fill="auto"/>
              <w:tabs>
                <w:tab w:val="left" w:pos="2183"/>
              </w:tabs>
              <w:spacing w:after="0" w:line="240" w:lineRule="auto"/>
              <w:ind w:left="0" w:right="561"/>
              <w:rPr>
                <w:lang w:val="nl-NL"/>
              </w:rPr>
            </w:pPr>
            <w:r w:rsidRPr="00C93EF8">
              <w:rPr>
                <w:sz w:val="24"/>
                <w:lang w:val="nl-NL"/>
              </w:rPr>
              <w:t>Zeg:</w:t>
            </w:r>
          </w:p>
        </w:tc>
        <w:tc>
          <w:tcPr>
            <w:tcW w:w="708" w:type="dxa"/>
          </w:tcPr>
          <w:p w14:paraId="10717D1D" w14:textId="77777777" w:rsidR="00B3040B" w:rsidRPr="00C93EF8" w:rsidRDefault="00B3040B" w:rsidP="00BF58A6">
            <w:pPr>
              <w:spacing w:line="240" w:lineRule="exact"/>
              <w:rPr>
                <w:rFonts w:ascii="Arial" w:hAnsi="Arial" w:cs="Arial"/>
                <w:sz w:val="19"/>
                <w:szCs w:val="19"/>
                <w:lang w:val="nl-NL"/>
              </w:rPr>
            </w:pPr>
          </w:p>
        </w:tc>
        <w:tc>
          <w:tcPr>
            <w:tcW w:w="851" w:type="dxa"/>
          </w:tcPr>
          <w:p w14:paraId="6CD982F2" w14:textId="77777777" w:rsidR="00B3040B" w:rsidRPr="00C93EF8" w:rsidRDefault="00B3040B" w:rsidP="00BF58A6">
            <w:pPr>
              <w:spacing w:line="240" w:lineRule="exact"/>
              <w:rPr>
                <w:rFonts w:ascii="Arial" w:hAnsi="Arial" w:cs="Arial"/>
                <w:sz w:val="19"/>
                <w:szCs w:val="19"/>
                <w:lang w:val="nl-NL"/>
              </w:rPr>
            </w:pPr>
          </w:p>
        </w:tc>
        <w:tc>
          <w:tcPr>
            <w:tcW w:w="992" w:type="dxa"/>
          </w:tcPr>
          <w:p w14:paraId="6F816DB4" w14:textId="77777777" w:rsidR="00B3040B" w:rsidRPr="00C93EF8" w:rsidRDefault="00B3040B" w:rsidP="00BF58A6">
            <w:pPr>
              <w:spacing w:line="240" w:lineRule="exact"/>
              <w:jc w:val="right"/>
              <w:rPr>
                <w:rFonts w:ascii="Arial" w:hAnsi="Arial" w:cs="Arial"/>
                <w:sz w:val="19"/>
                <w:szCs w:val="19"/>
                <w:lang w:val="nl-NL"/>
              </w:rPr>
            </w:pPr>
          </w:p>
        </w:tc>
        <w:tc>
          <w:tcPr>
            <w:tcW w:w="709" w:type="dxa"/>
          </w:tcPr>
          <w:p w14:paraId="535A92E4" w14:textId="77777777" w:rsidR="00B3040B" w:rsidRPr="00C93EF8" w:rsidRDefault="00B3040B" w:rsidP="00BF58A6">
            <w:pPr>
              <w:spacing w:line="240" w:lineRule="exact"/>
              <w:rPr>
                <w:rFonts w:ascii="Arial" w:hAnsi="Arial" w:cs="Arial"/>
                <w:sz w:val="19"/>
                <w:szCs w:val="19"/>
                <w:lang w:val="nl-NL"/>
              </w:rPr>
            </w:pPr>
          </w:p>
        </w:tc>
        <w:tc>
          <w:tcPr>
            <w:tcW w:w="709" w:type="dxa"/>
          </w:tcPr>
          <w:p w14:paraId="54C22273" w14:textId="77777777" w:rsidR="00B3040B" w:rsidRPr="00C93EF8" w:rsidRDefault="00B3040B" w:rsidP="00BF58A6">
            <w:pPr>
              <w:spacing w:line="240" w:lineRule="exact"/>
              <w:rPr>
                <w:rFonts w:ascii="Arial" w:hAnsi="Arial" w:cs="Arial"/>
                <w:sz w:val="19"/>
                <w:szCs w:val="19"/>
                <w:lang w:val="nl-NL"/>
              </w:rPr>
            </w:pPr>
          </w:p>
        </w:tc>
        <w:tc>
          <w:tcPr>
            <w:tcW w:w="850" w:type="dxa"/>
          </w:tcPr>
          <w:p w14:paraId="36B065A7" w14:textId="77777777" w:rsidR="00B3040B" w:rsidRPr="00C93EF8" w:rsidRDefault="00B3040B" w:rsidP="00BF58A6">
            <w:pPr>
              <w:spacing w:line="240" w:lineRule="exact"/>
              <w:rPr>
                <w:rFonts w:ascii="Arial" w:hAnsi="Arial" w:cs="Arial"/>
                <w:sz w:val="19"/>
                <w:szCs w:val="19"/>
                <w:lang w:val="nl-NL"/>
              </w:rPr>
            </w:pPr>
          </w:p>
        </w:tc>
        <w:tc>
          <w:tcPr>
            <w:tcW w:w="935" w:type="dxa"/>
          </w:tcPr>
          <w:p w14:paraId="28388346" w14:textId="77777777" w:rsidR="00B3040B" w:rsidRPr="00C93EF8" w:rsidRDefault="00B3040B" w:rsidP="00BF58A6">
            <w:pPr>
              <w:spacing w:line="240" w:lineRule="exact"/>
              <w:rPr>
                <w:rFonts w:ascii="Arial" w:hAnsi="Arial" w:cs="Arial"/>
                <w:sz w:val="19"/>
                <w:szCs w:val="19"/>
                <w:lang w:val="nl-NL"/>
              </w:rPr>
            </w:pPr>
          </w:p>
        </w:tc>
      </w:tr>
      <w:tr w:rsidR="00B50B25" w:rsidRPr="00C93EF8" w14:paraId="1A80D069" w14:textId="77777777" w:rsidTr="0052166A">
        <w:tc>
          <w:tcPr>
            <w:tcW w:w="736" w:type="dxa"/>
          </w:tcPr>
          <w:p w14:paraId="6F672EB7" w14:textId="77777777" w:rsidR="00B3040B" w:rsidRPr="00C93EF8" w:rsidRDefault="00B3040B" w:rsidP="00BF58A6">
            <w:pPr>
              <w:spacing w:line="240" w:lineRule="exact"/>
              <w:rPr>
                <w:rFonts w:ascii="Arial" w:hAnsi="Arial" w:cs="Arial"/>
                <w:sz w:val="19"/>
                <w:szCs w:val="19"/>
                <w:lang w:val="nl-NL"/>
              </w:rPr>
            </w:pPr>
          </w:p>
        </w:tc>
        <w:tc>
          <w:tcPr>
            <w:tcW w:w="4283" w:type="dxa"/>
          </w:tcPr>
          <w:p w14:paraId="64781C9D" w14:textId="77777777" w:rsidR="00B3040B" w:rsidRPr="00C93EF8" w:rsidRDefault="00B3040B" w:rsidP="00BF58A6">
            <w:pPr>
              <w:spacing w:line="240" w:lineRule="exact"/>
              <w:rPr>
                <w:rFonts w:ascii="Arial" w:hAnsi="Arial" w:cs="Arial"/>
                <w:sz w:val="19"/>
                <w:szCs w:val="19"/>
                <w:lang w:val="nl-NL"/>
              </w:rPr>
            </w:pPr>
          </w:p>
        </w:tc>
        <w:tc>
          <w:tcPr>
            <w:tcW w:w="708" w:type="dxa"/>
          </w:tcPr>
          <w:p w14:paraId="6EEE8FDE" w14:textId="77777777" w:rsidR="00B3040B" w:rsidRPr="00C93EF8" w:rsidRDefault="00B3040B" w:rsidP="00BF58A6">
            <w:pPr>
              <w:spacing w:line="240" w:lineRule="exact"/>
              <w:rPr>
                <w:rFonts w:ascii="Arial" w:hAnsi="Arial" w:cs="Arial"/>
                <w:sz w:val="19"/>
                <w:szCs w:val="19"/>
                <w:lang w:val="nl-NL"/>
              </w:rPr>
            </w:pPr>
          </w:p>
        </w:tc>
        <w:tc>
          <w:tcPr>
            <w:tcW w:w="851" w:type="dxa"/>
          </w:tcPr>
          <w:p w14:paraId="511239E0" w14:textId="77777777" w:rsidR="00B3040B" w:rsidRPr="00C93EF8" w:rsidRDefault="00B3040B" w:rsidP="00BF58A6">
            <w:pPr>
              <w:spacing w:line="240" w:lineRule="exact"/>
              <w:rPr>
                <w:rFonts w:ascii="Arial" w:hAnsi="Arial" w:cs="Arial"/>
                <w:sz w:val="19"/>
                <w:szCs w:val="19"/>
                <w:lang w:val="nl-NL"/>
              </w:rPr>
            </w:pPr>
          </w:p>
        </w:tc>
        <w:tc>
          <w:tcPr>
            <w:tcW w:w="992" w:type="dxa"/>
          </w:tcPr>
          <w:p w14:paraId="43431486" w14:textId="77777777" w:rsidR="002D7838" w:rsidRPr="00C93EF8" w:rsidRDefault="004B3388">
            <w:pPr>
              <w:spacing w:line="240" w:lineRule="exact"/>
              <w:jc w:val="right"/>
              <w:rPr>
                <w:rFonts w:ascii="Arial" w:hAnsi="Arial" w:cs="Arial"/>
                <w:sz w:val="19"/>
                <w:szCs w:val="19"/>
                <w:lang w:val="nl-NL"/>
              </w:rPr>
            </w:pPr>
            <w:r w:rsidRPr="00C93EF8">
              <w:rPr>
                <w:rFonts w:ascii="Arial" w:hAnsi="Arial" w:cs="Arial"/>
                <w:sz w:val="19"/>
                <w:szCs w:val="19"/>
                <w:lang w:val="nl-NL"/>
              </w:rPr>
              <w:t>Totaal:</w:t>
            </w:r>
          </w:p>
        </w:tc>
        <w:tc>
          <w:tcPr>
            <w:tcW w:w="709" w:type="dxa"/>
          </w:tcPr>
          <w:p w14:paraId="7F7743D3" w14:textId="77777777" w:rsidR="00B3040B" w:rsidRPr="00C93EF8" w:rsidRDefault="00B3040B" w:rsidP="00BF58A6">
            <w:pPr>
              <w:spacing w:line="240" w:lineRule="exact"/>
              <w:rPr>
                <w:rFonts w:ascii="Arial" w:hAnsi="Arial" w:cs="Arial"/>
                <w:sz w:val="19"/>
                <w:szCs w:val="19"/>
                <w:lang w:val="nl-NL"/>
              </w:rPr>
            </w:pPr>
          </w:p>
        </w:tc>
        <w:tc>
          <w:tcPr>
            <w:tcW w:w="709" w:type="dxa"/>
          </w:tcPr>
          <w:p w14:paraId="1D71EC1E" w14:textId="77777777" w:rsidR="00B3040B" w:rsidRPr="00C93EF8" w:rsidRDefault="00B3040B" w:rsidP="00BF58A6">
            <w:pPr>
              <w:spacing w:line="240" w:lineRule="exact"/>
              <w:rPr>
                <w:rFonts w:ascii="Arial" w:hAnsi="Arial" w:cs="Arial"/>
                <w:sz w:val="19"/>
                <w:szCs w:val="19"/>
                <w:lang w:val="nl-NL"/>
              </w:rPr>
            </w:pPr>
          </w:p>
        </w:tc>
        <w:tc>
          <w:tcPr>
            <w:tcW w:w="850" w:type="dxa"/>
          </w:tcPr>
          <w:p w14:paraId="367BF51E" w14:textId="77777777" w:rsidR="00B3040B" w:rsidRPr="00C93EF8" w:rsidRDefault="00B3040B" w:rsidP="00BF58A6">
            <w:pPr>
              <w:spacing w:line="240" w:lineRule="exact"/>
              <w:rPr>
                <w:rFonts w:ascii="Arial" w:hAnsi="Arial" w:cs="Arial"/>
                <w:sz w:val="19"/>
                <w:szCs w:val="19"/>
                <w:lang w:val="nl-NL"/>
              </w:rPr>
            </w:pPr>
          </w:p>
        </w:tc>
        <w:tc>
          <w:tcPr>
            <w:tcW w:w="935" w:type="dxa"/>
          </w:tcPr>
          <w:p w14:paraId="4C775EE8" w14:textId="77777777" w:rsidR="00B3040B" w:rsidRPr="00C93EF8" w:rsidRDefault="00B3040B" w:rsidP="00BF58A6">
            <w:pPr>
              <w:spacing w:line="240" w:lineRule="exact"/>
              <w:rPr>
                <w:rFonts w:ascii="Arial" w:hAnsi="Arial" w:cs="Arial"/>
                <w:sz w:val="19"/>
                <w:szCs w:val="19"/>
                <w:lang w:val="nl-NL"/>
              </w:rPr>
            </w:pPr>
          </w:p>
        </w:tc>
      </w:tr>
    </w:tbl>
    <w:p w14:paraId="5AC815B9" w14:textId="77777777" w:rsidR="005B7429" w:rsidRPr="00C93EF8" w:rsidRDefault="005B7429" w:rsidP="006D490A">
      <w:pPr>
        <w:pStyle w:val="Teksttreci0"/>
        <w:shd w:val="clear" w:color="auto" w:fill="auto"/>
        <w:spacing w:after="0" w:line="240" w:lineRule="auto"/>
        <w:ind w:left="567" w:right="561"/>
        <w:rPr>
          <w:sz w:val="16"/>
          <w:lang w:val="nl-NL"/>
        </w:rPr>
      </w:pPr>
    </w:p>
    <w:p w14:paraId="48F64248" w14:textId="77777777" w:rsidR="002D7838" w:rsidRPr="00C93EF8" w:rsidRDefault="004B3388">
      <w:pPr>
        <w:pStyle w:val="Teksttreci0"/>
        <w:shd w:val="clear" w:color="auto" w:fill="auto"/>
        <w:spacing w:after="0" w:line="240" w:lineRule="auto"/>
        <w:ind w:left="567" w:right="561"/>
        <w:rPr>
          <w:sz w:val="16"/>
          <w:lang w:val="nl-NL"/>
        </w:rPr>
      </w:pPr>
      <w:r w:rsidRPr="00C93EF8">
        <w:rPr>
          <w:sz w:val="16"/>
          <w:lang w:val="nl-NL"/>
        </w:rPr>
        <w:t xml:space="preserve">De bevestiging van de </w:t>
      </w:r>
      <w:r w:rsidR="00645AB4" w:rsidRPr="00C93EF8">
        <w:rPr>
          <w:sz w:val="16"/>
          <w:lang w:val="nl-NL"/>
        </w:rPr>
        <w:t xml:space="preserve">Bestelling </w:t>
      </w:r>
      <w:r w:rsidRPr="00C93EF8">
        <w:rPr>
          <w:sz w:val="16"/>
          <w:lang w:val="nl-NL"/>
        </w:rPr>
        <w:t xml:space="preserve">door beide </w:t>
      </w:r>
      <w:r w:rsidR="00645AB4" w:rsidRPr="00C93EF8">
        <w:rPr>
          <w:sz w:val="16"/>
          <w:lang w:val="nl-NL"/>
        </w:rPr>
        <w:t xml:space="preserve">Partijen </w:t>
      </w:r>
      <w:r w:rsidRPr="00C93EF8">
        <w:rPr>
          <w:sz w:val="16"/>
          <w:lang w:val="nl-NL"/>
        </w:rPr>
        <w:t xml:space="preserve">wordt beschouwd </w:t>
      </w:r>
      <w:r w:rsidR="00E54437" w:rsidRPr="00C93EF8">
        <w:rPr>
          <w:sz w:val="16"/>
          <w:lang w:val="nl-NL"/>
        </w:rPr>
        <w:t xml:space="preserve">als </w:t>
      </w:r>
      <w:r w:rsidRPr="00C93EF8">
        <w:rPr>
          <w:sz w:val="16"/>
          <w:lang w:val="nl-NL"/>
        </w:rPr>
        <w:t xml:space="preserve">een bevestiging van het </w:t>
      </w:r>
      <w:r w:rsidR="00E54437" w:rsidRPr="00C93EF8">
        <w:rPr>
          <w:sz w:val="16"/>
          <w:lang w:val="nl-NL"/>
        </w:rPr>
        <w:t xml:space="preserve">sluiten van </w:t>
      </w:r>
      <w:r w:rsidR="00645AB4" w:rsidRPr="00C93EF8">
        <w:rPr>
          <w:sz w:val="16"/>
          <w:lang w:val="nl-NL"/>
        </w:rPr>
        <w:t xml:space="preserve">het Contract </w:t>
      </w:r>
      <w:r w:rsidRPr="00C93EF8">
        <w:rPr>
          <w:sz w:val="16"/>
          <w:lang w:val="nl-NL"/>
        </w:rPr>
        <w:t xml:space="preserve">tussen de </w:t>
      </w:r>
      <w:r w:rsidR="00B22E91" w:rsidRPr="00C93EF8">
        <w:rPr>
          <w:sz w:val="16"/>
          <w:lang w:val="nl-NL"/>
        </w:rPr>
        <w:t>Contracterende Partijen</w:t>
      </w:r>
      <w:r w:rsidRPr="00C93EF8">
        <w:rPr>
          <w:sz w:val="16"/>
          <w:lang w:val="nl-NL"/>
        </w:rPr>
        <w:t>.</w:t>
      </w:r>
    </w:p>
    <w:p w14:paraId="2A59A976" w14:textId="77777777" w:rsidR="00B3040B" w:rsidRPr="00C93EF8" w:rsidRDefault="00B3040B" w:rsidP="00B3040B">
      <w:pPr>
        <w:pStyle w:val="Teksttreci0"/>
        <w:shd w:val="clear" w:color="auto" w:fill="auto"/>
        <w:ind w:left="567" w:right="560"/>
        <w:rPr>
          <w:lang w:val="nl-NL"/>
        </w:rPr>
      </w:pPr>
    </w:p>
    <w:p w14:paraId="4CC6DD85" w14:textId="24158D28" w:rsidR="002D7838" w:rsidRPr="00C93EF8" w:rsidRDefault="004B3388">
      <w:pPr>
        <w:pStyle w:val="Teksttreci0"/>
        <w:shd w:val="clear" w:color="auto" w:fill="auto"/>
        <w:spacing w:after="0" w:line="240" w:lineRule="auto"/>
        <w:rPr>
          <w:caps/>
          <w:lang w:val="nl-NL"/>
        </w:rPr>
      </w:pPr>
      <w:r w:rsidRPr="00C93EF8">
        <w:rPr>
          <w:lang w:val="nl-NL"/>
        </w:rPr>
        <w:t xml:space="preserve">Verklaring van de </w:t>
      </w:r>
      <w:r w:rsidR="00C93EF8" w:rsidRPr="00C93EF8">
        <w:rPr>
          <w:lang w:val="nl-NL"/>
        </w:rPr>
        <w:t>Handelspartner</w:t>
      </w:r>
    </w:p>
    <w:p w14:paraId="042D265D" w14:textId="2B70390F" w:rsidR="002D7838" w:rsidRPr="00C93EF8" w:rsidRDefault="004B3388">
      <w:pPr>
        <w:pStyle w:val="Teksttreci0"/>
        <w:shd w:val="clear" w:color="auto" w:fill="auto"/>
        <w:spacing w:after="0" w:line="240" w:lineRule="auto"/>
        <w:rPr>
          <w:sz w:val="13"/>
          <w:szCs w:val="13"/>
          <w:lang w:val="nl-NL"/>
        </w:rPr>
      </w:pPr>
      <w:r w:rsidRPr="00C93EF8">
        <w:rPr>
          <w:sz w:val="13"/>
          <w:szCs w:val="13"/>
          <w:lang w:val="nl-NL"/>
        </w:rPr>
        <w:t xml:space="preserve">De </w:t>
      </w:r>
      <w:r w:rsidR="00C93EF8" w:rsidRPr="00C93EF8">
        <w:rPr>
          <w:sz w:val="13"/>
          <w:szCs w:val="13"/>
          <w:lang w:val="nl-NL"/>
        </w:rPr>
        <w:t>Handelspartner</w:t>
      </w:r>
      <w:r w:rsidR="009024AD" w:rsidRPr="00C93EF8">
        <w:rPr>
          <w:sz w:val="13"/>
          <w:szCs w:val="13"/>
          <w:lang w:val="nl-NL"/>
        </w:rPr>
        <w:t xml:space="preserve"> </w:t>
      </w:r>
      <w:r w:rsidRPr="00C93EF8">
        <w:rPr>
          <w:sz w:val="13"/>
          <w:szCs w:val="13"/>
          <w:lang w:val="nl-NL"/>
        </w:rPr>
        <w:t>verklaart hierbij dat:</w:t>
      </w:r>
    </w:p>
    <w:p w14:paraId="5325789A" w14:textId="77777777" w:rsidR="002D7838" w:rsidRPr="00C93EF8" w:rsidRDefault="004B3388">
      <w:pPr>
        <w:pStyle w:val="Teksttreci0"/>
        <w:numPr>
          <w:ilvl w:val="0"/>
          <w:numId w:val="31"/>
        </w:numPr>
        <w:shd w:val="clear" w:color="auto" w:fill="auto"/>
        <w:tabs>
          <w:tab w:val="left" w:pos="322"/>
        </w:tabs>
        <w:spacing w:after="0" w:line="290" w:lineRule="auto"/>
        <w:ind w:right="560"/>
        <w:rPr>
          <w:sz w:val="13"/>
          <w:szCs w:val="13"/>
          <w:lang w:val="nl-NL"/>
        </w:rPr>
      </w:pPr>
      <w:r w:rsidRPr="00C93EF8">
        <w:rPr>
          <w:sz w:val="13"/>
          <w:szCs w:val="13"/>
          <w:lang w:val="nl-NL"/>
        </w:rPr>
        <w:t xml:space="preserve">Hij heeft de Algemene Voorwaarden voor producten van </w:t>
      </w:r>
      <w:r w:rsidR="007F5D42" w:rsidRPr="00C93EF8">
        <w:rPr>
          <w:sz w:val="13"/>
          <w:szCs w:val="13"/>
          <w:lang w:val="nl-NL"/>
        </w:rPr>
        <w:t xml:space="preserve">Nodral GmbH </w:t>
      </w:r>
      <w:r w:rsidRPr="00C93EF8">
        <w:rPr>
          <w:sz w:val="13"/>
          <w:szCs w:val="13"/>
          <w:lang w:val="nl-NL"/>
        </w:rPr>
        <w:t xml:space="preserve">ontvangen, die toegankelijk zijn op de website van de </w:t>
      </w:r>
      <w:r w:rsidR="009024AD" w:rsidRPr="00C93EF8">
        <w:rPr>
          <w:sz w:val="13"/>
          <w:szCs w:val="13"/>
          <w:lang w:val="nl-NL"/>
        </w:rPr>
        <w:t xml:space="preserve">Verkoper: </w:t>
      </w:r>
      <w:hyperlink r:id="rId22" w:history="1">
        <w:r w:rsidR="002C6E2C" w:rsidRPr="00C93EF8">
          <w:rPr>
            <w:rStyle w:val="a3"/>
            <w:sz w:val="13"/>
            <w:szCs w:val="13"/>
            <w:lang w:val="nl-NL"/>
          </w:rPr>
          <w:t>https:</w:t>
        </w:r>
      </w:hyperlink>
      <w:r w:rsidR="002C6E2C" w:rsidRPr="00C93EF8">
        <w:rPr>
          <w:sz w:val="13"/>
          <w:szCs w:val="13"/>
          <w:lang w:val="nl-NL"/>
        </w:rPr>
        <w:t xml:space="preserve">//nodral.com/nl/algemene-voorwaarden-en-bepalingen/ </w:t>
      </w:r>
      <w:r w:rsidRPr="00C93EF8">
        <w:rPr>
          <w:sz w:val="13"/>
          <w:szCs w:val="13"/>
          <w:lang w:val="nl-NL"/>
        </w:rPr>
        <w:t xml:space="preserve">en die samen met deze </w:t>
      </w:r>
      <w:r w:rsidR="00645AB4" w:rsidRPr="00C93EF8">
        <w:rPr>
          <w:sz w:val="13"/>
          <w:szCs w:val="13"/>
          <w:lang w:val="nl-NL"/>
        </w:rPr>
        <w:t xml:space="preserve">Bestelling </w:t>
      </w:r>
      <w:r w:rsidRPr="00C93EF8">
        <w:rPr>
          <w:sz w:val="13"/>
          <w:szCs w:val="13"/>
          <w:lang w:val="nl-NL"/>
        </w:rPr>
        <w:t xml:space="preserve">een integraal deel van het </w:t>
      </w:r>
      <w:r w:rsidR="00645AB4" w:rsidRPr="00C93EF8">
        <w:rPr>
          <w:sz w:val="13"/>
          <w:szCs w:val="13"/>
          <w:lang w:val="nl-NL"/>
        </w:rPr>
        <w:t xml:space="preserve">Contract </w:t>
      </w:r>
      <w:r w:rsidRPr="00C93EF8">
        <w:rPr>
          <w:sz w:val="13"/>
          <w:szCs w:val="13"/>
          <w:lang w:val="nl-NL"/>
        </w:rPr>
        <w:t>vormen;</w:t>
      </w:r>
    </w:p>
    <w:p w14:paraId="5F909C56" w14:textId="77777777" w:rsidR="002D7838" w:rsidRPr="00C93EF8" w:rsidRDefault="004B3388">
      <w:pPr>
        <w:pStyle w:val="Teksttreci0"/>
        <w:numPr>
          <w:ilvl w:val="0"/>
          <w:numId w:val="31"/>
        </w:numPr>
        <w:shd w:val="clear" w:color="auto" w:fill="auto"/>
        <w:tabs>
          <w:tab w:val="left" w:pos="322"/>
        </w:tabs>
        <w:spacing w:after="0" w:line="290" w:lineRule="auto"/>
        <w:ind w:right="560"/>
        <w:rPr>
          <w:sz w:val="13"/>
          <w:szCs w:val="13"/>
          <w:lang w:val="nl-NL"/>
        </w:rPr>
      </w:pPr>
      <w:r w:rsidRPr="00C93EF8">
        <w:rPr>
          <w:sz w:val="13"/>
          <w:szCs w:val="13"/>
          <w:lang w:val="nl-NL"/>
        </w:rPr>
        <w:t>De onderneming heeft geen faillissement aangevraagd en er zijn geen omstandigheden die een faillissementsaanvraag rechtvaardigen;</w:t>
      </w:r>
    </w:p>
    <w:p w14:paraId="49CA7AC4" w14:textId="77777777" w:rsidR="002D7838" w:rsidRPr="00C93EF8" w:rsidRDefault="004B3388">
      <w:pPr>
        <w:pStyle w:val="Teksttreci0"/>
        <w:numPr>
          <w:ilvl w:val="0"/>
          <w:numId w:val="31"/>
        </w:numPr>
        <w:shd w:val="clear" w:color="auto" w:fill="auto"/>
        <w:tabs>
          <w:tab w:val="left" w:pos="322"/>
        </w:tabs>
        <w:spacing w:after="0" w:line="290" w:lineRule="auto"/>
        <w:ind w:right="560"/>
        <w:rPr>
          <w:sz w:val="13"/>
          <w:szCs w:val="13"/>
          <w:lang w:val="nl-NL"/>
        </w:rPr>
      </w:pPr>
      <w:r w:rsidRPr="00C93EF8">
        <w:rPr>
          <w:sz w:val="13"/>
          <w:szCs w:val="13"/>
          <w:lang w:val="nl-NL"/>
        </w:rPr>
        <w:t>Er lopen geen reorganisatieprocedures en er zijn geen omstandigheden die de inleiding van een dergelijke procedure zouden rechtvaardigen;</w:t>
      </w:r>
    </w:p>
    <w:p w14:paraId="77D47DC7" w14:textId="28596B9E" w:rsidR="002D7838" w:rsidRPr="00C93EF8" w:rsidRDefault="004B3388">
      <w:pPr>
        <w:pStyle w:val="Teksttreci0"/>
        <w:numPr>
          <w:ilvl w:val="0"/>
          <w:numId w:val="31"/>
        </w:numPr>
        <w:shd w:val="clear" w:color="auto" w:fill="auto"/>
        <w:tabs>
          <w:tab w:val="left" w:pos="322"/>
        </w:tabs>
        <w:spacing w:after="0" w:line="290" w:lineRule="auto"/>
        <w:ind w:right="560"/>
        <w:rPr>
          <w:sz w:val="13"/>
          <w:szCs w:val="13"/>
          <w:lang w:val="nl-NL"/>
        </w:rPr>
      </w:pPr>
      <w:r w:rsidRPr="00C93EF8">
        <w:rPr>
          <w:sz w:val="13"/>
          <w:szCs w:val="13"/>
          <w:lang w:val="nl-NL"/>
        </w:rPr>
        <w:t xml:space="preserve">Er worden geen handhavingsmaatregelen genomen tegen de activa van de </w:t>
      </w:r>
      <w:r w:rsidR="00C93EF8" w:rsidRPr="00C93EF8">
        <w:rPr>
          <w:sz w:val="13"/>
          <w:szCs w:val="13"/>
          <w:lang w:val="nl-NL"/>
        </w:rPr>
        <w:t>Handelspartner</w:t>
      </w:r>
      <w:r w:rsidRPr="00C93EF8">
        <w:rPr>
          <w:sz w:val="13"/>
          <w:szCs w:val="13"/>
          <w:lang w:val="nl-NL"/>
        </w:rPr>
        <w:t>;</w:t>
      </w:r>
    </w:p>
    <w:p w14:paraId="2DEA2D8F" w14:textId="77777777" w:rsidR="002D7838" w:rsidRPr="00C93EF8" w:rsidRDefault="004B3388">
      <w:pPr>
        <w:pStyle w:val="Teksttreci0"/>
        <w:numPr>
          <w:ilvl w:val="0"/>
          <w:numId w:val="31"/>
        </w:numPr>
        <w:shd w:val="clear" w:color="auto" w:fill="auto"/>
        <w:tabs>
          <w:tab w:val="left" w:pos="322"/>
        </w:tabs>
        <w:spacing w:after="0" w:line="290" w:lineRule="auto"/>
        <w:ind w:right="560"/>
        <w:rPr>
          <w:sz w:val="13"/>
          <w:szCs w:val="13"/>
          <w:lang w:val="nl-NL"/>
        </w:rPr>
      </w:pPr>
      <w:r w:rsidRPr="00C93EF8">
        <w:rPr>
          <w:sz w:val="13"/>
          <w:szCs w:val="13"/>
          <w:lang w:val="nl-NL"/>
        </w:rPr>
        <w:t xml:space="preserve">Zij heeft geen publiekrechtelijke verplichtingen en </w:t>
      </w:r>
      <w:r w:rsidR="00B72DB5" w:rsidRPr="00C93EF8">
        <w:rPr>
          <w:sz w:val="13"/>
          <w:szCs w:val="13"/>
          <w:lang w:val="nl-NL"/>
        </w:rPr>
        <w:t xml:space="preserve">in het bijzonder </w:t>
      </w:r>
      <w:r w:rsidRPr="00C93EF8">
        <w:rPr>
          <w:sz w:val="13"/>
          <w:szCs w:val="13"/>
          <w:lang w:val="nl-NL"/>
        </w:rPr>
        <w:t>geen verplichtingen uit hoofde van belastingen en andere heffingen, waaronder socialezekerheidsbijdragen;</w:t>
      </w:r>
    </w:p>
    <w:p w14:paraId="0BE2A0F1" w14:textId="77777777" w:rsidR="002D7838" w:rsidRPr="00C93EF8" w:rsidRDefault="004B3388">
      <w:pPr>
        <w:pStyle w:val="Teksttreci0"/>
        <w:numPr>
          <w:ilvl w:val="0"/>
          <w:numId w:val="31"/>
        </w:numPr>
        <w:shd w:val="clear" w:color="auto" w:fill="auto"/>
        <w:tabs>
          <w:tab w:val="left" w:pos="322"/>
        </w:tabs>
        <w:spacing w:after="0" w:line="290" w:lineRule="auto"/>
        <w:ind w:right="560"/>
        <w:rPr>
          <w:sz w:val="13"/>
          <w:szCs w:val="13"/>
          <w:lang w:val="nl-NL"/>
        </w:rPr>
      </w:pPr>
      <w:r w:rsidRPr="00C93EF8">
        <w:rPr>
          <w:sz w:val="13"/>
          <w:szCs w:val="13"/>
          <w:lang w:val="nl-NL"/>
        </w:rPr>
        <w:t xml:space="preserve">Er zijn geen andere omstandigheden die een opschorting van betalingen voor de aangekochte </w:t>
      </w:r>
      <w:r w:rsidR="00645AB4" w:rsidRPr="00C93EF8">
        <w:rPr>
          <w:sz w:val="13"/>
          <w:szCs w:val="13"/>
          <w:lang w:val="nl-NL"/>
        </w:rPr>
        <w:t xml:space="preserve">Goederen </w:t>
      </w:r>
      <w:r w:rsidRPr="00C93EF8">
        <w:rPr>
          <w:sz w:val="13"/>
          <w:szCs w:val="13"/>
          <w:lang w:val="nl-NL"/>
        </w:rPr>
        <w:t>zouden rechtvaardigen;</w:t>
      </w:r>
    </w:p>
    <w:p w14:paraId="1044F6CD" w14:textId="77777777" w:rsidR="002D7838" w:rsidRPr="00C93EF8" w:rsidRDefault="004B3388">
      <w:pPr>
        <w:pStyle w:val="Teksttreci0"/>
        <w:numPr>
          <w:ilvl w:val="0"/>
          <w:numId w:val="31"/>
        </w:numPr>
        <w:shd w:val="clear" w:color="auto" w:fill="auto"/>
        <w:tabs>
          <w:tab w:val="left" w:pos="322"/>
        </w:tabs>
        <w:spacing w:after="0" w:line="290" w:lineRule="auto"/>
        <w:ind w:right="560"/>
        <w:rPr>
          <w:sz w:val="13"/>
          <w:szCs w:val="13"/>
          <w:lang w:val="nl-NL"/>
        </w:rPr>
      </w:pPr>
      <w:r w:rsidRPr="00C93EF8">
        <w:rPr>
          <w:sz w:val="13"/>
          <w:szCs w:val="13"/>
          <w:lang w:val="nl-NL"/>
        </w:rPr>
        <w:t xml:space="preserve">Zij heeft zich vertrouwd gemaakt met de kenmerken en specificaties van de </w:t>
      </w:r>
      <w:r w:rsidR="00645AB4" w:rsidRPr="00C93EF8">
        <w:rPr>
          <w:sz w:val="13"/>
          <w:szCs w:val="13"/>
          <w:lang w:val="nl-NL"/>
        </w:rPr>
        <w:t xml:space="preserve">Goederen </w:t>
      </w:r>
      <w:r w:rsidRPr="00C93EF8">
        <w:rPr>
          <w:sz w:val="13"/>
          <w:szCs w:val="13"/>
          <w:lang w:val="nl-NL"/>
        </w:rPr>
        <w:t>die worden aangekocht;</w:t>
      </w:r>
    </w:p>
    <w:p w14:paraId="40BCC142" w14:textId="77777777" w:rsidR="002D7838" w:rsidRPr="00C93EF8" w:rsidRDefault="004B3388">
      <w:pPr>
        <w:pStyle w:val="Teksttreci0"/>
        <w:numPr>
          <w:ilvl w:val="0"/>
          <w:numId w:val="31"/>
        </w:numPr>
        <w:shd w:val="clear" w:color="auto" w:fill="auto"/>
        <w:tabs>
          <w:tab w:val="left" w:pos="322"/>
        </w:tabs>
        <w:spacing w:after="0" w:line="290" w:lineRule="auto"/>
        <w:ind w:right="560"/>
        <w:rPr>
          <w:sz w:val="13"/>
          <w:szCs w:val="13"/>
          <w:lang w:val="nl-NL"/>
        </w:rPr>
      </w:pPr>
      <w:r w:rsidRPr="00C93EF8">
        <w:rPr>
          <w:sz w:val="13"/>
          <w:szCs w:val="13"/>
          <w:lang w:val="nl-NL"/>
        </w:rPr>
        <w:t xml:space="preserve">Hij verbindt zich ertoe de aangekochte </w:t>
      </w:r>
      <w:r w:rsidR="00645AB4" w:rsidRPr="00C93EF8">
        <w:rPr>
          <w:sz w:val="13"/>
          <w:szCs w:val="13"/>
          <w:lang w:val="nl-NL"/>
        </w:rPr>
        <w:t xml:space="preserve">Goederen </w:t>
      </w:r>
      <w:r w:rsidRPr="00C93EF8">
        <w:rPr>
          <w:sz w:val="13"/>
          <w:szCs w:val="13"/>
          <w:lang w:val="nl-NL"/>
        </w:rPr>
        <w:t>uitsluitend te gebruiken in overeenstemming met hun kenmerken en het beoogde doel;</w:t>
      </w:r>
    </w:p>
    <w:p w14:paraId="244ECFF4" w14:textId="77777777" w:rsidR="002D7838" w:rsidRPr="00C93EF8" w:rsidRDefault="004B3388">
      <w:pPr>
        <w:pStyle w:val="Teksttreci0"/>
        <w:widowControl w:val="0"/>
        <w:numPr>
          <w:ilvl w:val="0"/>
          <w:numId w:val="31"/>
        </w:numPr>
        <w:shd w:val="clear" w:color="auto" w:fill="auto"/>
        <w:tabs>
          <w:tab w:val="left" w:pos="322"/>
        </w:tabs>
        <w:spacing w:after="0" w:line="240" w:lineRule="auto"/>
        <w:ind w:right="561"/>
        <w:rPr>
          <w:sz w:val="13"/>
          <w:szCs w:val="13"/>
          <w:lang w:val="nl-NL"/>
        </w:rPr>
      </w:pPr>
      <w:r w:rsidRPr="00C93EF8">
        <w:rPr>
          <w:sz w:val="13"/>
          <w:szCs w:val="13"/>
          <w:lang w:val="nl-NL"/>
        </w:rPr>
        <w:t xml:space="preserve">Hij verbindt zich ertoe om de </w:t>
      </w:r>
      <w:r w:rsidR="00645AB4" w:rsidRPr="00C93EF8">
        <w:rPr>
          <w:sz w:val="13"/>
          <w:szCs w:val="13"/>
          <w:lang w:val="nl-NL"/>
        </w:rPr>
        <w:t xml:space="preserve">Goederen </w:t>
      </w:r>
      <w:r w:rsidRPr="00C93EF8">
        <w:rPr>
          <w:sz w:val="13"/>
          <w:szCs w:val="13"/>
          <w:lang w:val="nl-NL"/>
        </w:rPr>
        <w:t xml:space="preserve">te behandelen in overeenstemming met hun kenmerken en beoogde doel, in het bijzonder om ze op te slaan en te gebruiken en om </w:t>
      </w:r>
      <w:r w:rsidR="001B0B57" w:rsidRPr="00C93EF8">
        <w:rPr>
          <w:sz w:val="13"/>
          <w:szCs w:val="13"/>
          <w:lang w:val="nl-NL"/>
        </w:rPr>
        <w:t>er de volledige verantwoordelijkheid voor te dragen</w:t>
      </w:r>
      <w:r w:rsidRPr="00C93EF8">
        <w:rPr>
          <w:sz w:val="13"/>
          <w:szCs w:val="13"/>
          <w:lang w:val="nl-NL"/>
        </w:rPr>
        <w:t>.</w:t>
      </w:r>
    </w:p>
    <w:p w14:paraId="7E8C8859" w14:textId="77777777" w:rsidR="00B50B25" w:rsidRPr="00C93EF8" w:rsidRDefault="00B50B25" w:rsidP="00B50B25">
      <w:pPr>
        <w:pStyle w:val="Teksttreci0"/>
        <w:widowControl w:val="0"/>
        <w:shd w:val="clear" w:color="auto" w:fill="auto"/>
        <w:tabs>
          <w:tab w:val="left" w:pos="322"/>
        </w:tabs>
        <w:spacing w:after="0" w:line="240" w:lineRule="auto"/>
        <w:ind w:right="561"/>
        <w:rPr>
          <w:sz w:val="16"/>
          <w:szCs w:val="16"/>
          <w:lang w:val="nl-NL"/>
        </w:rPr>
      </w:pPr>
    </w:p>
    <w:p w14:paraId="7057ADD3" w14:textId="77777777" w:rsidR="00C0778B" w:rsidRPr="00C93EF8" w:rsidRDefault="00C0778B" w:rsidP="00C0778B">
      <w:pPr>
        <w:pStyle w:val="Teksttreci0"/>
        <w:shd w:val="clear" w:color="auto" w:fill="auto"/>
        <w:tabs>
          <w:tab w:val="left" w:pos="322"/>
        </w:tabs>
        <w:spacing w:after="0" w:line="290" w:lineRule="auto"/>
        <w:ind w:right="560"/>
        <w:rPr>
          <w:sz w:val="16"/>
          <w:szCs w:val="16"/>
          <w:lang w:val="nl-NL"/>
        </w:rPr>
      </w:pPr>
    </w:p>
    <w:p w14:paraId="6EB45C47" w14:textId="77777777" w:rsidR="00B3040B" w:rsidRPr="00C93EF8" w:rsidRDefault="00B3040B" w:rsidP="00B3040B">
      <w:pPr>
        <w:spacing w:line="1" w:lineRule="exact"/>
        <w:rPr>
          <w:lang w:val="nl-NL"/>
        </w:rPr>
      </w:pPr>
    </w:p>
    <w:p w14:paraId="18450DE6" w14:textId="77777777" w:rsidR="0078267B" w:rsidRPr="00C93EF8" w:rsidRDefault="0078267B" w:rsidP="00B3040B">
      <w:pPr>
        <w:spacing w:line="1" w:lineRule="exact"/>
        <w:rPr>
          <w:lang w:val="nl-NL"/>
        </w:rPr>
      </w:pPr>
    </w:p>
    <w:p w14:paraId="2C32FF02" w14:textId="77777777" w:rsidR="0078267B" w:rsidRPr="00C93EF8" w:rsidRDefault="0078267B" w:rsidP="00B3040B">
      <w:pPr>
        <w:spacing w:line="1" w:lineRule="exact"/>
        <w:rPr>
          <w:lang w:val="nl-NL"/>
        </w:rPr>
        <w:sectPr w:rsidR="0078267B" w:rsidRPr="00C93EF8" w:rsidSect="00BB5004">
          <w:type w:val="continuous"/>
          <w:pgSz w:w="11900" w:h="16840"/>
          <w:pgMar w:top="1106" w:right="0" w:bottom="993" w:left="567" w:header="0" w:footer="1837" w:gutter="0"/>
          <w:cols w:space="720"/>
          <w:noEndnote/>
          <w:docGrid w:linePitch="360"/>
        </w:sectPr>
      </w:pPr>
    </w:p>
    <w:p w14:paraId="3B6DAA05" w14:textId="77777777" w:rsidR="002D7838" w:rsidRPr="00C93EF8" w:rsidRDefault="004B3388">
      <w:pPr>
        <w:pStyle w:val="Teksttreci20"/>
        <w:shd w:val="clear" w:color="auto" w:fill="auto"/>
        <w:ind w:left="284"/>
        <w:rPr>
          <w:lang w:val="nl-NL"/>
        </w:rPr>
      </w:pPr>
      <w:r w:rsidRPr="00C93EF8">
        <w:rPr>
          <w:lang w:val="nl-NL"/>
        </w:rPr>
        <w:t xml:space="preserve">Persoon die bevoegd is om </w:t>
      </w:r>
      <w:r w:rsidR="008A0633" w:rsidRPr="00C93EF8">
        <w:rPr>
          <w:lang w:val="nl-NL"/>
        </w:rPr>
        <w:t xml:space="preserve">het bevel </w:t>
      </w:r>
      <w:r w:rsidRPr="00C93EF8">
        <w:rPr>
          <w:lang w:val="nl-NL"/>
        </w:rPr>
        <w:t xml:space="preserve">uit te vaardigen </w:t>
      </w:r>
    </w:p>
    <w:p w14:paraId="792067CA" w14:textId="77777777" w:rsidR="005B7429" w:rsidRPr="00C93EF8" w:rsidRDefault="005B7429" w:rsidP="005B7429">
      <w:pPr>
        <w:pStyle w:val="Teksttreci20"/>
        <w:shd w:val="clear" w:color="auto" w:fill="auto"/>
        <w:ind w:left="284"/>
        <w:rPr>
          <w:lang w:val="nl-NL"/>
        </w:rPr>
      </w:pPr>
    </w:p>
    <w:p w14:paraId="6B3AB8C0" w14:textId="77777777" w:rsidR="002D7838" w:rsidRPr="00C93EF8" w:rsidRDefault="004B3388">
      <w:pPr>
        <w:pStyle w:val="Teksttreci20"/>
        <w:ind w:left="284"/>
        <w:rPr>
          <w:lang w:val="nl-NL"/>
        </w:rPr>
      </w:pPr>
      <w:r w:rsidRPr="00C93EF8">
        <w:rPr>
          <w:lang w:val="nl-NL"/>
        </w:rPr>
        <w:t xml:space="preserve">Persoon die gemachtigd is om </w:t>
      </w:r>
      <w:r w:rsidR="008A0633" w:rsidRPr="00C93EF8">
        <w:rPr>
          <w:lang w:val="nl-NL"/>
        </w:rPr>
        <w:t xml:space="preserve">de Order te </w:t>
      </w:r>
      <w:r w:rsidRPr="00C93EF8">
        <w:rPr>
          <w:lang w:val="nl-NL"/>
        </w:rPr>
        <w:t>ontvangen</w:t>
      </w:r>
    </w:p>
    <w:p w14:paraId="46CE8E11" w14:textId="77777777" w:rsidR="005B7429" w:rsidRPr="00C93EF8" w:rsidRDefault="005B7429" w:rsidP="005B7429">
      <w:pPr>
        <w:pStyle w:val="Teksttreci20"/>
        <w:ind w:left="284"/>
        <w:rPr>
          <w:lang w:val="nl-NL"/>
        </w:rPr>
      </w:pPr>
    </w:p>
    <w:p w14:paraId="7D2D06CD" w14:textId="77777777" w:rsidR="005B7429" w:rsidRPr="00C93EF8" w:rsidRDefault="005B7429" w:rsidP="005B7429">
      <w:pPr>
        <w:pStyle w:val="Teksttreci20"/>
        <w:ind w:left="284"/>
        <w:rPr>
          <w:lang w:val="nl-NL"/>
        </w:rPr>
        <w:sectPr w:rsidR="005B7429" w:rsidRPr="00C93EF8" w:rsidSect="00BB5004">
          <w:type w:val="continuous"/>
          <w:pgSz w:w="11900" w:h="16840"/>
          <w:pgMar w:top="1106" w:right="0" w:bottom="356" w:left="1768" w:header="0" w:footer="3" w:gutter="0"/>
          <w:cols w:num="2" w:space="720" w:equalWidth="0">
            <w:col w:w="3002" w:space="2573"/>
            <w:col w:w="4558"/>
          </w:cols>
          <w:noEndnote/>
          <w:docGrid w:linePitch="360"/>
        </w:sectPr>
      </w:pPr>
    </w:p>
    <w:p w14:paraId="436AE481" w14:textId="77777777" w:rsidR="005B7429" w:rsidRPr="00C93EF8" w:rsidRDefault="005B7429" w:rsidP="00D323F7">
      <w:pPr>
        <w:pStyle w:val="Teksttreci20"/>
        <w:ind w:left="0"/>
        <w:rPr>
          <w:lang w:val="nl-NL"/>
        </w:rPr>
      </w:pPr>
    </w:p>
    <w:p w14:paraId="76CCF06B" w14:textId="77777777" w:rsidR="002D7838" w:rsidRPr="00C93EF8" w:rsidRDefault="004B3388">
      <w:pPr>
        <w:pStyle w:val="Teksttreci20"/>
        <w:ind w:left="284"/>
        <w:rPr>
          <w:lang w:val="nl-NL"/>
        </w:rPr>
      </w:pPr>
      <w:r w:rsidRPr="00C93EF8">
        <w:rPr>
          <w:lang w:val="nl-NL"/>
        </w:rPr>
        <w:lastRenderedPageBreak/>
        <w:t xml:space="preserve">Bankgegevens: DE77 1004 0000 0287 2455 00 </w:t>
      </w:r>
      <w:r w:rsidRPr="00C93EF8">
        <w:rPr>
          <w:lang w:val="nl-NL"/>
        </w:rPr>
        <w:br/>
        <w:t xml:space="preserve">EUR </w:t>
      </w:r>
      <w:r w:rsidR="008A0633" w:rsidRPr="00C93EF8">
        <w:rPr>
          <w:lang w:val="nl-NL"/>
        </w:rPr>
        <w:t xml:space="preserve">- </w:t>
      </w:r>
      <w:r w:rsidRPr="00C93EF8">
        <w:rPr>
          <w:lang w:val="nl-NL"/>
        </w:rPr>
        <w:t>Commerzbank AG</w:t>
      </w:r>
    </w:p>
    <w:p w14:paraId="2F30249F" w14:textId="77777777" w:rsidR="005B5BA2" w:rsidRPr="00C93EF8" w:rsidRDefault="005B5BA2">
      <w:pPr>
        <w:pStyle w:val="Teksttreci20"/>
        <w:ind w:left="284"/>
        <w:rPr>
          <w:lang w:val="nl-NL"/>
        </w:rPr>
        <w:sectPr w:rsidR="005B5BA2" w:rsidRPr="00C93EF8" w:rsidSect="005B7429">
          <w:headerReference w:type="default" r:id="rId23"/>
          <w:footerReference w:type="default" r:id="rId24"/>
          <w:type w:val="continuous"/>
          <w:pgSz w:w="11900" w:h="16840"/>
          <w:pgMar w:top="1106" w:right="0" w:bottom="356" w:left="1768" w:header="0" w:footer="3" w:gutter="0"/>
          <w:cols w:space="2573"/>
          <w:noEndnote/>
          <w:docGrid w:linePitch="360"/>
        </w:sectPr>
      </w:pPr>
    </w:p>
    <w:p w14:paraId="64F9A307" w14:textId="77777777" w:rsidR="005B7429" w:rsidRPr="00C93EF8" w:rsidRDefault="00441F6F" w:rsidP="005B7429">
      <w:pPr>
        <w:pStyle w:val="Teksttreci20"/>
        <w:ind w:left="284"/>
        <w:rPr>
          <w:lang w:val="nl-NL"/>
        </w:rPr>
        <w:sectPr w:rsidR="005B7429" w:rsidRPr="00C93EF8" w:rsidSect="00BB5004">
          <w:type w:val="continuous"/>
          <w:pgSz w:w="11900" w:h="16840"/>
          <w:pgMar w:top="1106" w:right="0" w:bottom="356" w:left="1768" w:header="0" w:footer="3" w:gutter="0"/>
          <w:cols w:num="2" w:space="720" w:equalWidth="0">
            <w:col w:w="3002" w:space="2573"/>
            <w:col w:w="4558"/>
          </w:cols>
          <w:noEndnote/>
          <w:docGrid w:linePitch="360"/>
        </w:sectPr>
      </w:pPr>
      <w:r w:rsidRPr="00C93EF8">
        <w:rPr>
          <w:lang w:val="nl-NL"/>
        </w:rPr>
        <w:br w:type="column"/>
      </w:r>
    </w:p>
    <w:p w14:paraId="57F03762" w14:textId="77777777" w:rsidR="002D7838" w:rsidRPr="00C93EF8" w:rsidRDefault="004B3388">
      <w:pPr>
        <w:spacing w:before="43" w:after="43" w:line="240" w:lineRule="exact"/>
        <w:rPr>
          <w:sz w:val="19"/>
          <w:szCs w:val="19"/>
          <w:lang w:val="nl-NL"/>
        </w:rPr>
      </w:pPr>
      <w:r w:rsidRPr="00C93EF8">
        <w:rPr>
          <w:noProof/>
          <w:lang w:val="nl-NL" w:bidi="ar-SA"/>
        </w:rPr>
        <w:lastRenderedPageBreak/>
        <mc:AlternateContent>
          <mc:Choice Requires="wps">
            <w:drawing>
              <wp:anchor distT="0" distB="101600" distL="0" distR="0" simplePos="0" relativeHeight="251658240" behindDoc="0" locked="0" layoutInCell="1" allowOverlap="1" wp14:anchorId="28EF52A8" wp14:editId="0042AD6F">
                <wp:simplePos x="0" y="0"/>
                <wp:positionH relativeFrom="page">
                  <wp:posOffset>3557270</wp:posOffset>
                </wp:positionH>
                <wp:positionV relativeFrom="paragraph">
                  <wp:posOffset>172720</wp:posOffset>
                </wp:positionV>
                <wp:extent cx="1612265" cy="26797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1612265" cy="267970"/>
                        </a:xfrm>
                        <a:prstGeom prst="rect">
                          <a:avLst/>
                        </a:prstGeom>
                        <a:noFill/>
                      </wps:spPr>
                      <wps:txbx>
                        <w:txbxContent>
                          <w:p w14:paraId="544B5344" w14:textId="77777777" w:rsidR="0028403D" w:rsidRDefault="00C26B59">
                            <w:pPr>
                              <w:pStyle w:val="Teksttreci0"/>
                              <w:shd w:val="clear" w:color="auto" w:fill="auto"/>
                              <w:tabs>
                                <w:tab w:val="right" w:leader="dot" w:pos="2035"/>
                                <w:tab w:val="left" w:pos="2107"/>
                              </w:tabs>
                              <w:spacing w:after="0" w:line="240" w:lineRule="auto"/>
                            </w:pPr>
                            <w:r>
                              <w:tab/>
                            </w:r>
                          </w:p>
                          <w:p w14:paraId="68C62EFE" w14:textId="77777777" w:rsidR="002D7838" w:rsidRDefault="004B3388">
                            <w:pPr>
                              <w:pStyle w:val="Teksttreci20"/>
                              <w:shd w:val="clear" w:color="auto" w:fill="auto"/>
                              <w:spacing w:after="0"/>
                              <w:ind w:left="0"/>
                              <w:jc w:val="center"/>
                              <w:rPr>
                                <w:sz w:val="13"/>
                                <w:szCs w:val="13"/>
                              </w:rPr>
                            </w:pPr>
                            <w:r>
                              <w:rPr>
                                <w:sz w:val="13"/>
                              </w:rPr>
                              <w:t>(locatie)</w:t>
                            </w:r>
                          </w:p>
                        </w:txbxContent>
                      </wps:txbx>
                      <wps:bodyPr lIns="0" tIns="0" rIns="0" bIns="0"/>
                    </wps:wsp>
                  </a:graphicData>
                </a:graphic>
              </wp:anchor>
            </w:drawing>
          </mc:Choice>
          <mc:Fallback xmlns:w16sdtdh="http://schemas.microsoft.com/office/word/2020/wordml/sdtdatahash" xmlns:w16du="http://schemas.microsoft.com/office/word/2023/wordml/word16du" xmlns:oel="http://schemas.microsoft.com/office/2019/extlst">
            <w:pict>
              <v:shape w14:anchorId="28EF52A8" id="Shape 12" o:spid="_x0000_s1029" type="#_x0000_t202" style="position:absolute;margin-left:280.1pt;margin-top:13.6pt;width:126.95pt;height:21.1pt;z-index:251658240;visibility:visible;mso-wrap-style:square;mso-wrap-distance-left:0;mso-wrap-distance-top:0;mso-wrap-distance-right:0;mso-wrap-distance-bottom: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zHcwEAAOECAAAOAAAAZHJzL2Uyb0RvYy54bWysUlFLwzAQfhf8DyHvrlvFTsvagYyJICpM&#10;f0CWJmugyYUkrt2/9xLXTfRNfLl+uUu+++67LpaD7sheOK/AVHQ2mVIiDIdGmV1F39/WV7eU+MBM&#10;wzowoqIH4emyvrxY9LYUObTQNcIRJDG+7G1F2xBsmWWet0IzPwErDBYlOM0CHt0uaxzrkV13WT6d&#10;FlkPrrEOuPAes6uvIq0Tv5SChxcpvQikqyhqCym6FLcxZvWClTvHbKv4UQb7gwrNlMGmJ6oVC4x8&#10;OPWLSivuwIMMEw46AykVF2kGnGY2/THNpmVWpFnQHG9PNvn/o+XP+419dSQM9zDgAqMhvfWlx2Sc&#10;Z5BOxy8qJVhHCw8n28QQCI+PilmeFzeUcKzlxfxunnzNzq+t8+FBgCYRVNThWpJbbP/kA3bEq+OV&#10;2MzAWnVdzJ+lRBSG7UBUU9HrUeYWmgOq7x4NehL3OwI3gu0RjGzoY+p33Hlc1Pdz6nn+M+tPAAAA&#10;//8DAFBLAwQUAAYACAAAACEAVZq/RuIAAAAOAQAADwAAAGRycy9kb3ducmV2LnhtbExPy07DMBC8&#10;I/EP1iJxo3aiEto0TlXxOCEh0nDg6MRuYjVeh9htw9+znOCyq9XMzqPYzm5gZzMF61FCshDADLZe&#10;W+wkfNQvdytgISrUavBoJHybANvy+qpQufYXrMx5HztGIhhyJaGPccw5D21vnAoLPxok7OAnpyKd&#10;U8f1pC4k7gaeCpFxpyySQ69G89ib9rg/OQm7T6ye7ddb814dKlvXa4Gv2VHK25v5aUNjtwEWzRz/&#10;PuC3A+WHkoI1/oQ6sEHCfSZSokpIH2gTYZUsE2CNhGy9BF4W/H+N8gcAAP//AwBQSwECLQAUAAYA&#10;CAAAACEAtoM4kv4AAADhAQAAEwAAAAAAAAAAAAAAAAAAAAAAW0NvbnRlbnRfVHlwZXNdLnhtbFBL&#10;AQItABQABgAIAAAAIQA4/SH/1gAAAJQBAAALAAAAAAAAAAAAAAAAAC8BAABfcmVscy8ucmVsc1BL&#10;AQItABQABgAIAAAAIQCFKbzHcwEAAOECAAAOAAAAAAAAAAAAAAAAAC4CAABkcnMvZTJvRG9jLnht&#10;bFBLAQItABQABgAIAAAAIQBVmr9G4gAAAA4BAAAPAAAAAAAAAAAAAAAAAM0DAABkcnMvZG93bnJl&#10;di54bWxQSwUGAAAAAAQABADzAAAA3AQAAAAA&#10;" filled="f" stroked="f">
                <v:textbox inset="0,0,0,0">
                  <w:txbxContent>
                    <w:p w14:paraId="544B5344" w14:textId="77777777" w:rsidR="0028403D" w:rsidRDefault="00C26B59">
                      <w:pPr>
                        <w:pStyle w:val="Teksttreci0"/>
                        <w:shd w:val="clear" w:color="auto" w:fill="auto"/>
                        <w:tabs>
                          <w:tab w:val="right" w:leader="dot" w:pos="2035"/>
                          <w:tab w:val="left" w:pos="2107"/>
                        </w:tabs>
                        <w:spacing w:after="0" w:line="240" w:lineRule="auto"/>
                      </w:pPr>
                      <w:r>
                        <w:tab/>
                      </w:r>
                    </w:p>
                    <w:p w14:paraId="68C62EFE" w14:textId="77777777" w:rsidR="002D7838" w:rsidRDefault="004B3388">
                      <w:pPr>
                        <w:pStyle w:val="Teksttreci20"/>
                        <w:shd w:val="clear" w:color="auto" w:fill="auto"/>
                        <w:spacing w:after="0"/>
                        <w:ind w:left="0"/>
                        <w:jc w:val="center"/>
                        <w:rPr>
                          <w:sz w:val="13"/>
                          <w:szCs w:val="13"/>
                        </w:rPr>
                      </w:pPr>
                      <w:r>
                        <w:rPr>
                          <w:sz w:val="13"/>
                        </w:rPr>
                        <w:t>(locatie)</w:t>
                      </w:r>
                    </w:p>
                  </w:txbxContent>
                </v:textbox>
                <w10:wrap type="topAndBottom" anchorx="page"/>
              </v:shape>
            </w:pict>
          </mc:Fallback>
        </mc:AlternateContent>
      </w:r>
      <w:r w:rsidRPr="00C93EF8">
        <w:rPr>
          <w:noProof/>
          <w:lang w:val="nl-NL" w:bidi="ar-SA"/>
        </w:rPr>
        <mc:AlternateContent>
          <mc:Choice Requires="wps">
            <w:drawing>
              <wp:anchor distT="0" distB="101600" distL="0" distR="0" simplePos="0" relativeHeight="251658241" behindDoc="0" locked="0" layoutInCell="1" allowOverlap="1" wp14:anchorId="190429DB" wp14:editId="4FC688AE">
                <wp:simplePos x="0" y="0"/>
                <wp:positionH relativeFrom="page">
                  <wp:posOffset>5330825</wp:posOffset>
                </wp:positionH>
                <wp:positionV relativeFrom="paragraph">
                  <wp:posOffset>176530</wp:posOffset>
                </wp:positionV>
                <wp:extent cx="746125" cy="26797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746125" cy="267970"/>
                        </a:xfrm>
                        <a:prstGeom prst="rect">
                          <a:avLst/>
                        </a:prstGeom>
                        <a:noFill/>
                      </wps:spPr>
                      <wps:txbx>
                        <w:txbxContent>
                          <w:p w14:paraId="746001BA" w14:textId="77777777" w:rsidR="002D7838" w:rsidRDefault="004B3388">
                            <w:pPr>
                              <w:pStyle w:val="Teksttreci0"/>
                              <w:shd w:val="clear" w:color="auto" w:fill="auto"/>
                              <w:tabs>
                                <w:tab w:val="left" w:leader="dot" w:pos="734"/>
                              </w:tabs>
                              <w:spacing w:after="0" w:line="240" w:lineRule="auto"/>
                            </w:pPr>
                            <w:r>
                              <w:t>......//.....</w:t>
                            </w:r>
                          </w:p>
                          <w:p w14:paraId="222F246C" w14:textId="77777777" w:rsidR="002D7838" w:rsidRDefault="004B3388">
                            <w:pPr>
                              <w:pStyle w:val="Teksttreci20"/>
                              <w:shd w:val="clear" w:color="auto" w:fill="auto"/>
                              <w:spacing w:after="0"/>
                              <w:ind w:left="0" w:firstLine="360"/>
                              <w:rPr>
                                <w:sz w:val="13"/>
                                <w:szCs w:val="13"/>
                              </w:rPr>
                            </w:pPr>
                            <w:r>
                              <w:rPr>
                                <w:sz w:val="13"/>
                              </w:rPr>
                              <w:t>(datum)</w:t>
                            </w:r>
                          </w:p>
                        </w:txbxContent>
                      </wps:txbx>
                      <wps:bodyPr wrap="square" lIns="0" tIns="0" rIns="0" bIns="0"/>
                    </wps:wsp>
                  </a:graphicData>
                </a:graphic>
                <wp14:sizeRelH relativeFrom="margin">
                  <wp14:pctWidth>0</wp14:pctWidth>
                </wp14:sizeRelH>
              </wp:anchor>
            </w:drawing>
          </mc:Choice>
          <mc:Fallback xmlns:w16sdtdh="http://schemas.microsoft.com/office/word/2020/wordml/sdtdatahash" xmlns:w16du="http://schemas.microsoft.com/office/word/2023/wordml/word16du" xmlns:oel="http://schemas.microsoft.com/office/2019/extlst">
            <w:pict>
              <v:shape w14:anchorId="190429DB" id="Shape 14" o:spid="_x0000_s1030" type="#_x0000_t202" style="position:absolute;margin-left:419.75pt;margin-top:13.9pt;width:58.75pt;height:21.1pt;z-index:251658241;visibility:visible;mso-wrap-style:square;mso-width-percent:0;mso-wrap-distance-left:0;mso-wrap-distance-top:0;mso-wrap-distance-right:0;mso-wrap-distance-bottom:8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CigAEAAO4CAAAOAAAAZHJzL2Uyb0RvYy54bWysUsFu2zAMvRfYPwi6L06CNumMOAGGokOB&#10;YSvQ7gMUWYoFWKJGqrHz96PUOBm227AL/UTKj4+P2uxG34ujQXIQGrmYzaUwQUPrwqGRP14fP95L&#10;QUmFVvUQTCNPhuRu++FmM8TaLKGDvjUomCRQPcRGdinFuqpId8YrmkE0gYsW0KvERzxULaqB2X1f&#10;LefzVTUAthFBGyLOPrwX5bbwW2t0+m4tmST6RrK2VCKWuM+x2m5UfUAVO6fPMtQ/qPDKBW56oXpQ&#10;SYk3dH9ReacRCGyaafAVWOu0KTPwNIv5H9O8dCqaMgubQ/FiE/0/Wv3t+BKfUaTxM4y8wGzIEKkm&#10;TuZ5Ros+f1mp4DpbeLrYZsYkNCfXt6vF8k4KzaXlav1pXWytrj9HpPTFgBcZNBJ5K8UsdfxKiRvy&#10;1elK7hXg0fV9zl+VZJTG/Shc28jbSeUe2hOLH3h/jaSfbwqNFP1TYIPysieAE9ifwcTNppbu5weQ&#10;t/b7uSi4PtPtLwAAAP//AwBQSwMEFAAGAAgAAAAhAGYuLZbkAAAADgEAAA8AAABkcnMvZG93bnJl&#10;di54bWxMj81OwzAQhO9IvIO1SNyo3aI2TRqnqvg5ISHScOjRid3EarwOsduGt2c5wWWl1c7Mzpdv&#10;J9ezixmD9ShhPhPADDZeW2wlfFavD2tgISrUqvdoJHybANvi9iZXmfZXLM1lH1tGIRgyJaGLccg4&#10;D01nnAozPxik29GPTkVax5brUV0p3PV8IcSKO2WRPnRqME+daU77s5OwO2D5Yr/e64/yWNqqSgW+&#10;rU5S3t9Nzxsauw2waKb454BfBuoPBRWr/Rl1YL2E9WO6JKmERUIcJEiXCRHWEhIhgBc5/49R/AAA&#10;AP//AwBQSwECLQAUAAYACAAAACEAtoM4kv4AAADhAQAAEwAAAAAAAAAAAAAAAAAAAAAAW0NvbnRl&#10;bnRfVHlwZXNdLnhtbFBLAQItABQABgAIAAAAIQA4/SH/1gAAAJQBAAALAAAAAAAAAAAAAAAAAC8B&#10;AABfcmVscy8ucmVsc1BLAQItABQABgAIAAAAIQBirxCigAEAAO4CAAAOAAAAAAAAAAAAAAAAAC4C&#10;AABkcnMvZTJvRG9jLnhtbFBLAQItABQABgAIAAAAIQBmLi2W5AAAAA4BAAAPAAAAAAAAAAAAAAAA&#10;ANoDAABkcnMvZG93bnJldi54bWxQSwUGAAAAAAQABADzAAAA6wQAAAAA&#10;" filled="f" stroked="f">
                <v:textbox inset="0,0,0,0">
                  <w:txbxContent>
                    <w:p w14:paraId="746001BA" w14:textId="77777777" w:rsidR="002D7838" w:rsidRDefault="004B3388">
                      <w:pPr>
                        <w:pStyle w:val="Teksttreci0"/>
                        <w:shd w:val="clear" w:color="auto" w:fill="auto"/>
                        <w:tabs>
                          <w:tab w:val="left" w:leader="dot" w:pos="734"/>
                        </w:tabs>
                        <w:spacing w:after="0" w:line="240" w:lineRule="auto"/>
                      </w:pPr>
                      <w:r>
                        <w:t>......//.....</w:t>
                      </w:r>
                    </w:p>
                    <w:p w14:paraId="222F246C" w14:textId="77777777" w:rsidR="002D7838" w:rsidRDefault="004B3388">
                      <w:pPr>
                        <w:pStyle w:val="Teksttreci20"/>
                        <w:shd w:val="clear" w:color="auto" w:fill="auto"/>
                        <w:spacing w:after="0"/>
                        <w:ind w:left="0" w:firstLine="360"/>
                        <w:rPr>
                          <w:sz w:val="13"/>
                          <w:szCs w:val="13"/>
                        </w:rPr>
                      </w:pPr>
                      <w:r>
                        <w:rPr>
                          <w:sz w:val="13"/>
                        </w:rPr>
                        <w:t>(datum)</w:t>
                      </w:r>
                    </w:p>
                  </w:txbxContent>
                </v:textbox>
                <w10:wrap type="topAndBottom" anchorx="page"/>
              </v:shape>
            </w:pict>
          </mc:Fallback>
        </mc:AlternateContent>
      </w:r>
    </w:p>
    <w:p w14:paraId="35897D66" w14:textId="77777777" w:rsidR="002D7838" w:rsidRPr="00C93EF8" w:rsidRDefault="004B3388">
      <w:pPr>
        <w:spacing w:line="1" w:lineRule="exact"/>
        <w:rPr>
          <w:lang w:val="nl-NL"/>
        </w:rPr>
        <w:sectPr w:rsidR="002D7838" w:rsidRPr="00C93EF8" w:rsidSect="00BB5004">
          <w:headerReference w:type="default" r:id="rId25"/>
          <w:footerReference w:type="default" r:id="rId26"/>
          <w:pgSz w:w="11900" w:h="16840"/>
          <w:pgMar w:top="1433" w:right="0" w:bottom="1526" w:left="975" w:header="0" w:footer="599" w:gutter="0"/>
          <w:cols w:space="720"/>
          <w:noEndnote/>
          <w:docGrid w:linePitch="360"/>
        </w:sectPr>
      </w:pPr>
      <w:r w:rsidRPr="00C93EF8">
        <w:rPr>
          <w:lang w:val="nl-NL"/>
        </w:rPr>
        <w:t>--</w:t>
      </w:r>
    </w:p>
    <w:p w14:paraId="769C80E0" w14:textId="77777777" w:rsidR="002D7838" w:rsidRPr="00C93EF8" w:rsidRDefault="004B3388">
      <w:pPr>
        <w:spacing w:line="1" w:lineRule="exact"/>
        <w:rPr>
          <w:lang w:val="nl-NL"/>
        </w:rPr>
      </w:pPr>
      <w:r w:rsidRPr="00C93EF8">
        <w:rPr>
          <w:noProof/>
          <w:lang w:val="nl-NL" w:bidi="ar-SA"/>
        </w:rPr>
        <mc:AlternateContent>
          <mc:Choice Requires="wps">
            <w:drawing>
              <wp:anchor distT="0" distB="198755" distL="0" distR="0" simplePos="0" relativeHeight="251658242" behindDoc="0" locked="0" layoutInCell="1" allowOverlap="1" wp14:anchorId="0E76666B" wp14:editId="6F43CF70">
                <wp:simplePos x="0" y="0"/>
                <wp:positionH relativeFrom="page">
                  <wp:posOffset>6498590</wp:posOffset>
                </wp:positionH>
                <wp:positionV relativeFrom="paragraph">
                  <wp:posOffset>0</wp:posOffset>
                </wp:positionV>
                <wp:extent cx="115570" cy="170815"/>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115570" cy="170815"/>
                        </a:xfrm>
                        <a:prstGeom prst="rect">
                          <a:avLst/>
                        </a:prstGeom>
                        <a:noFill/>
                      </wps:spPr>
                      <wps:txbx>
                        <w:txbxContent>
                          <w:p w14:paraId="4324C39C" w14:textId="77777777" w:rsidR="0052166A" w:rsidRDefault="0052166A">
                            <w:pPr>
                              <w:pStyle w:val="Teksttreci0"/>
                              <w:shd w:val="clear" w:color="auto" w:fill="auto"/>
                              <w:spacing w:after="0" w:line="240" w:lineRule="auto"/>
                              <w:jc w:val="both"/>
                            </w:pPr>
                          </w:p>
                        </w:txbxContent>
                      </wps:txbx>
                      <wps:bodyPr wrap="none" lIns="0" tIns="0" rIns="0" bIns="0"/>
                    </wps:wsp>
                  </a:graphicData>
                </a:graphic>
              </wp:anchor>
            </w:drawing>
          </mc:Choice>
          <mc:Fallback xmlns:w16sdtdh="http://schemas.microsoft.com/office/word/2020/wordml/sdtdatahash" xmlns:w16du="http://schemas.microsoft.com/office/word/2023/wordml/word16du" xmlns:oel="http://schemas.microsoft.com/office/2019/extlst">
            <w:pict>
              <v:shape w14:anchorId="0E76666B" id="Shape 16" o:spid="_x0000_s1031" type="#_x0000_t202" style="position:absolute;margin-left:511.7pt;margin-top:0;width:9.1pt;height:13.45pt;z-index:251658242;visibility:visible;mso-wrap-style:none;mso-wrap-distance-left:0;mso-wrap-distance-top:0;mso-wrap-distance-right:0;mso-wrap-distance-bottom:15.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9weAEAAOwCAAAOAAAAZHJzL2Uyb0RvYy54bWysUtFqwyAUfR/sH8T3NUmhawlNCqN0DMY2&#10;6PYB1mgjRK+oa9K/39U27djexl6u13v1eO45LleD7shBOK/AVLSY5JQIw6FRZl/Rj/fN3YISH5hp&#10;WAdGVPQoPF3VtzfL3pZiCi10jXAEQYwve1vRNgRbZpnnrdDMT8AKg00JTrOAW7fPGsd6RNddNs3z&#10;+6wH11gHXHiP1fWpSeuEL6Xg4VVKLwLpKorcQoouxV2MWb1k5d4x2yp+psH+wEIzZfDRC9SaBUY+&#10;nfoFpRV34EGGCQedgZSKizQDTlPkP6bZtsyKNAuK4+1FJv9/sPzlsLVvjoThAQY0MArSW196LMZ5&#10;Bul0XJEpwT5KeLzIJoZAeLxUzGZz7HBsFfN8UcwiSna9bJ0PjwI0iUlFHbqSxGKHZx9OR8cj8S0D&#10;G9V1sX5lErMw7Aaimoom/FjZQXNE8j36V1GDH4yS7smgPNHqMXFjsjsnIzJKmmie7Y+efd+n96+f&#10;tP4CAAD//wMAUEsDBBQABgAIAAAAIQAh4Hn24QAAAA4BAAAPAAAAZHJzL2Rvd25yZXYueG1sTI/N&#10;TsMwEITvSLyDtUjcqJ1QRSWNUyF+jlRq4cLNibdJ2ngdxU4b3p7tCS4rjWZ3dr5iM7tenHEMnScN&#10;yUKBQKq97ajR8PX5/rACEaIha3pPqOEHA2zK25vC5NZfaIfnfWwEh1DIjYY2xiGXMtQtOhMWfkBi&#10;7+BHZyLLsZF2NBcOd71MlcqkMx3xh9YM+NJifdpPTsPhY3s6vk07dWzUCr+TEecq2Wp9fze/rnk8&#10;r0FEnOPfBVwZuD+UXKzyE9kgetYqfVzyrgbmuvpqmWQgKg1p9gSyLOR/jPIXAAD//wMAUEsBAi0A&#10;FAAGAAgAAAAhALaDOJL+AAAA4QEAABMAAAAAAAAAAAAAAAAAAAAAAFtDb250ZW50X1R5cGVzXS54&#10;bWxQSwECLQAUAAYACAAAACEAOP0h/9YAAACUAQAACwAAAAAAAAAAAAAAAAAvAQAAX3JlbHMvLnJl&#10;bHNQSwECLQAUAAYACAAAACEAz4gfcHgBAADsAgAADgAAAAAAAAAAAAAAAAAuAgAAZHJzL2Uyb0Rv&#10;Yy54bWxQSwECLQAUAAYACAAAACEAIeB59uEAAAAOAQAADwAAAAAAAAAAAAAAAADSAwAAZHJzL2Rv&#10;d25yZXYueG1sUEsFBgAAAAAEAAQA8wAAAOAEAAAAAA==&#10;" filled="f" stroked="f">
                <v:textbox inset="0,0,0,0">
                  <w:txbxContent>
                    <w:p w14:paraId="4324C39C" w14:textId="77777777" w:rsidR="0052166A" w:rsidRDefault="0052166A">
                      <w:pPr>
                        <w:pStyle w:val="Teksttreci0"/>
                        <w:shd w:val="clear" w:color="auto" w:fill="auto"/>
                        <w:spacing w:after="0" w:line="240" w:lineRule="auto"/>
                        <w:jc w:val="both"/>
                      </w:pPr>
                    </w:p>
                  </w:txbxContent>
                </v:textbox>
                <w10:wrap type="topAndBottom" anchorx="page"/>
              </v:shape>
            </w:pict>
          </mc:Fallback>
        </mc:AlternateContent>
      </w:r>
    </w:p>
    <w:tbl>
      <w:tblPr>
        <w:tblStyle w:val="a8"/>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951"/>
      </w:tblGrid>
      <w:tr w:rsidR="005D3AFF" w:rsidRPr="00C93EF8" w14:paraId="1072A6D3" w14:textId="77777777" w:rsidTr="005D3AFF">
        <w:tc>
          <w:tcPr>
            <w:tcW w:w="1951" w:type="dxa"/>
            <w:tcBorders>
              <w:bottom w:val="dashed" w:sz="4" w:space="0" w:color="auto"/>
            </w:tcBorders>
          </w:tcPr>
          <w:p w14:paraId="6D0914DF" w14:textId="77777777" w:rsidR="005D3AFF" w:rsidRPr="00C93EF8" w:rsidRDefault="005D3AFF" w:rsidP="005D3AFF">
            <w:pPr>
              <w:pStyle w:val="Teksttreci20"/>
              <w:shd w:val="clear" w:color="auto" w:fill="auto"/>
              <w:spacing w:after="0"/>
              <w:ind w:left="0"/>
              <w:jc w:val="center"/>
              <w:rPr>
                <w:sz w:val="13"/>
                <w:u w:val="dotted"/>
                <w:lang w:val="nl-NL"/>
              </w:rPr>
            </w:pPr>
          </w:p>
        </w:tc>
      </w:tr>
      <w:tr w:rsidR="005D3AFF" w:rsidRPr="00C93EF8" w14:paraId="3C85F2DB" w14:textId="77777777" w:rsidTr="005D3AFF">
        <w:tc>
          <w:tcPr>
            <w:tcW w:w="1951" w:type="dxa"/>
            <w:tcBorders>
              <w:top w:val="dashed" w:sz="4" w:space="0" w:color="auto"/>
              <w:bottom w:val="dashed" w:sz="4" w:space="0" w:color="auto"/>
            </w:tcBorders>
          </w:tcPr>
          <w:p w14:paraId="1976B137" w14:textId="69AA6E90" w:rsidR="002D7838" w:rsidRPr="00C93EF8" w:rsidRDefault="008A0633">
            <w:pPr>
              <w:pStyle w:val="Teksttreci20"/>
              <w:shd w:val="clear" w:color="auto" w:fill="auto"/>
              <w:spacing w:after="0"/>
              <w:ind w:left="0"/>
              <w:jc w:val="center"/>
              <w:rPr>
                <w:sz w:val="13"/>
                <w:szCs w:val="13"/>
                <w:lang w:val="nl-NL"/>
              </w:rPr>
            </w:pPr>
            <w:r w:rsidRPr="00C93EF8">
              <w:rPr>
                <w:sz w:val="13"/>
                <w:lang w:val="nl-NL"/>
              </w:rPr>
              <w:t xml:space="preserve">Naam </w:t>
            </w:r>
            <w:r w:rsidR="00C93EF8" w:rsidRPr="00C93EF8">
              <w:rPr>
                <w:sz w:val="13"/>
                <w:lang w:val="nl-NL"/>
              </w:rPr>
              <w:t>Handelspartner</w:t>
            </w:r>
          </w:p>
          <w:p w14:paraId="7979462C" w14:textId="77777777" w:rsidR="005D3AFF" w:rsidRPr="00C93EF8" w:rsidRDefault="005D3AFF" w:rsidP="005D3AFF">
            <w:pPr>
              <w:pStyle w:val="Teksttreci20"/>
              <w:shd w:val="clear" w:color="auto" w:fill="auto"/>
              <w:spacing w:after="0"/>
              <w:ind w:left="0"/>
              <w:jc w:val="center"/>
              <w:rPr>
                <w:sz w:val="13"/>
                <w:u w:val="dotted"/>
                <w:lang w:val="nl-NL"/>
              </w:rPr>
            </w:pPr>
          </w:p>
        </w:tc>
      </w:tr>
      <w:tr w:rsidR="005D3AFF" w:rsidRPr="00C93EF8" w14:paraId="2E8E701E" w14:textId="77777777" w:rsidTr="004B3F1E">
        <w:tc>
          <w:tcPr>
            <w:tcW w:w="1951" w:type="dxa"/>
            <w:tcBorders>
              <w:top w:val="dashed" w:sz="4" w:space="0" w:color="auto"/>
              <w:bottom w:val="dashed" w:sz="4" w:space="0" w:color="auto"/>
            </w:tcBorders>
          </w:tcPr>
          <w:p w14:paraId="79C2928C" w14:textId="77777777" w:rsidR="002D7838" w:rsidRPr="00C93EF8" w:rsidRDefault="004B3388">
            <w:pPr>
              <w:pStyle w:val="Teksttreci20"/>
              <w:shd w:val="clear" w:color="auto" w:fill="auto"/>
              <w:spacing w:after="0"/>
              <w:ind w:left="0"/>
              <w:jc w:val="center"/>
              <w:rPr>
                <w:sz w:val="13"/>
                <w:lang w:val="nl-NL"/>
              </w:rPr>
            </w:pPr>
            <w:r w:rsidRPr="00C93EF8">
              <w:rPr>
                <w:sz w:val="13"/>
                <w:lang w:val="nl-NL"/>
              </w:rPr>
              <w:t>(</w:t>
            </w:r>
            <w:r w:rsidR="005D3AFF" w:rsidRPr="00C93EF8">
              <w:rPr>
                <w:sz w:val="13"/>
                <w:lang w:val="nl-NL"/>
              </w:rPr>
              <w:t>adres)</w:t>
            </w:r>
          </w:p>
          <w:p w14:paraId="387D00A4" w14:textId="77777777" w:rsidR="005D3AFF" w:rsidRPr="00C93EF8" w:rsidRDefault="005D3AFF" w:rsidP="005D3AFF">
            <w:pPr>
              <w:pStyle w:val="Teksttreci20"/>
              <w:shd w:val="clear" w:color="auto" w:fill="auto"/>
              <w:spacing w:after="0"/>
              <w:ind w:left="0"/>
              <w:jc w:val="center"/>
              <w:rPr>
                <w:sz w:val="13"/>
                <w:u w:val="dotted"/>
                <w:lang w:val="nl-NL"/>
              </w:rPr>
            </w:pPr>
          </w:p>
        </w:tc>
      </w:tr>
      <w:tr w:rsidR="005D3AFF" w:rsidRPr="00C93EF8" w14:paraId="2E5D3DFE" w14:textId="77777777" w:rsidTr="004B3F1E">
        <w:tc>
          <w:tcPr>
            <w:tcW w:w="1951" w:type="dxa"/>
            <w:tcBorders>
              <w:top w:val="dashed" w:sz="4" w:space="0" w:color="auto"/>
              <w:bottom w:val="dashed" w:sz="4" w:space="0" w:color="auto"/>
            </w:tcBorders>
          </w:tcPr>
          <w:p w14:paraId="296FEEE4" w14:textId="77777777" w:rsidR="002D7838" w:rsidRPr="00C93EF8" w:rsidRDefault="004B3388">
            <w:pPr>
              <w:pStyle w:val="Teksttreci20"/>
              <w:shd w:val="clear" w:color="auto" w:fill="auto"/>
              <w:spacing w:after="0"/>
              <w:ind w:left="0"/>
              <w:jc w:val="center"/>
              <w:rPr>
                <w:sz w:val="13"/>
                <w:u w:val="dotted"/>
                <w:lang w:val="nl-NL"/>
              </w:rPr>
            </w:pPr>
            <w:r w:rsidRPr="00C93EF8">
              <w:rPr>
                <w:sz w:val="13"/>
                <w:u w:val="dotted"/>
                <w:lang w:val="nl-NL"/>
              </w:rPr>
              <w:t>(</w:t>
            </w:r>
            <w:r w:rsidR="005D3AFF" w:rsidRPr="00C93EF8">
              <w:rPr>
                <w:sz w:val="13"/>
                <w:u w:val="dotted"/>
                <w:lang w:val="nl-NL"/>
              </w:rPr>
              <w:t>adres</w:t>
            </w:r>
            <w:r w:rsidRPr="00C93EF8">
              <w:rPr>
                <w:sz w:val="13"/>
                <w:u w:val="dotted"/>
                <w:lang w:val="nl-NL"/>
              </w:rPr>
              <w:t>)</w:t>
            </w:r>
          </w:p>
          <w:p w14:paraId="462C58F3" w14:textId="77777777" w:rsidR="005D3AFF" w:rsidRPr="00C93EF8" w:rsidRDefault="005D3AFF" w:rsidP="005D3AFF">
            <w:pPr>
              <w:pStyle w:val="Teksttreci20"/>
              <w:shd w:val="clear" w:color="auto" w:fill="auto"/>
              <w:spacing w:after="0"/>
              <w:ind w:left="0"/>
              <w:jc w:val="center"/>
              <w:rPr>
                <w:sz w:val="13"/>
                <w:u w:val="dotted"/>
                <w:lang w:val="nl-NL"/>
              </w:rPr>
            </w:pPr>
          </w:p>
        </w:tc>
      </w:tr>
      <w:tr w:rsidR="005D3AFF" w:rsidRPr="00C93EF8" w14:paraId="5C24AD41" w14:textId="77777777" w:rsidTr="004B3F1E">
        <w:tc>
          <w:tcPr>
            <w:tcW w:w="1951" w:type="dxa"/>
            <w:tcBorders>
              <w:top w:val="dashed" w:sz="4" w:space="0" w:color="auto"/>
              <w:bottom w:val="nil"/>
            </w:tcBorders>
          </w:tcPr>
          <w:p w14:paraId="4A1FF956" w14:textId="77777777" w:rsidR="002D7838" w:rsidRPr="00C93EF8" w:rsidRDefault="004B3388">
            <w:pPr>
              <w:pStyle w:val="Teksttreci20"/>
              <w:shd w:val="clear" w:color="auto" w:fill="auto"/>
              <w:spacing w:after="0"/>
              <w:ind w:left="0"/>
              <w:jc w:val="center"/>
              <w:rPr>
                <w:sz w:val="13"/>
                <w:szCs w:val="13"/>
                <w:lang w:val="nl-NL"/>
              </w:rPr>
            </w:pPr>
            <w:r w:rsidRPr="00C93EF8">
              <w:rPr>
                <w:sz w:val="13"/>
                <w:lang w:val="nl-NL"/>
              </w:rPr>
              <w:t>(</w:t>
            </w:r>
            <w:r w:rsidR="005D3AFF" w:rsidRPr="00C93EF8">
              <w:rPr>
                <w:sz w:val="13"/>
                <w:lang w:val="nl-NL"/>
              </w:rPr>
              <w:t>fiscaal identificatienummer</w:t>
            </w:r>
            <w:r w:rsidRPr="00C93EF8">
              <w:rPr>
                <w:sz w:val="13"/>
                <w:lang w:val="nl-NL"/>
              </w:rPr>
              <w:t>)</w:t>
            </w:r>
          </w:p>
          <w:p w14:paraId="47AD3DB2" w14:textId="77777777" w:rsidR="005D3AFF" w:rsidRPr="00C93EF8" w:rsidRDefault="005D3AFF" w:rsidP="005D3AFF">
            <w:pPr>
              <w:pStyle w:val="Teksttreci20"/>
              <w:shd w:val="clear" w:color="auto" w:fill="auto"/>
              <w:spacing w:after="0"/>
              <w:ind w:left="0"/>
              <w:jc w:val="center"/>
              <w:rPr>
                <w:sz w:val="13"/>
                <w:u w:val="dotted"/>
                <w:lang w:val="nl-NL"/>
              </w:rPr>
            </w:pPr>
          </w:p>
        </w:tc>
      </w:tr>
    </w:tbl>
    <w:p w14:paraId="06177D6B" w14:textId="77777777" w:rsidR="00D700D8" w:rsidRPr="00C93EF8" w:rsidRDefault="00D700D8">
      <w:pPr>
        <w:pStyle w:val="Teksttreci20"/>
        <w:shd w:val="clear" w:color="auto" w:fill="auto"/>
        <w:spacing w:after="500"/>
        <w:ind w:left="0" w:firstLine="600"/>
        <w:rPr>
          <w:sz w:val="13"/>
          <w:szCs w:val="13"/>
          <w:lang w:val="nl-NL"/>
        </w:rPr>
      </w:pPr>
    </w:p>
    <w:p w14:paraId="4E332D70" w14:textId="77777777" w:rsidR="00D700D8" w:rsidRPr="00C93EF8" w:rsidRDefault="005D3AFF">
      <w:pPr>
        <w:pStyle w:val="Teksttreci20"/>
        <w:shd w:val="clear" w:color="auto" w:fill="auto"/>
        <w:spacing w:after="500"/>
        <w:ind w:left="0" w:firstLine="960"/>
        <w:rPr>
          <w:sz w:val="13"/>
          <w:szCs w:val="13"/>
          <w:lang w:val="nl-NL"/>
        </w:rPr>
      </w:pPr>
      <w:r w:rsidRPr="00C93EF8">
        <w:rPr>
          <w:sz w:val="13"/>
          <w:lang w:val="nl-NL"/>
        </w:rPr>
        <w:t xml:space="preserve"> </w:t>
      </w:r>
    </w:p>
    <w:p w14:paraId="1C630B0A" w14:textId="7421E1F6" w:rsidR="002D7838" w:rsidRPr="00C93EF8" w:rsidRDefault="008A0633">
      <w:pPr>
        <w:pStyle w:val="Teksttreci0"/>
        <w:shd w:val="clear" w:color="auto" w:fill="auto"/>
        <w:spacing w:after="0" w:line="240" w:lineRule="auto"/>
        <w:jc w:val="center"/>
        <w:rPr>
          <w:sz w:val="22"/>
          <w:szCs w:val="22"/>
          <w:lang w:val="nl-NL"/>
        </w:rPr>
      </w:pPr>
      <w:bookmarkStart w:id="61" w:name="_Hlk169600524"/>
      <w:r w:rsidRPr="00C93EF8">
        <w:rPr>
          <w:b/>
          <w:sz w:val="22"/>
          <w:lang w:val="nl-NL"/>
        </w:rPr>
        <w:t xml:space="preserve">Verklaring </w:t>
      </w:r>
      <w:r w:rsidR="00C93EF8" w:rsidRPr="00C93EF8">
        <w:rPr>
          <w:b/>
          <w:sz w:val="22"/>
          <w:lang w:val="nl-NL"/>
        </w:rPr>
        <w:t>Handelspartner</w:t>
      </w:r>
    </w:p>
    <w:p w14:paraId="1EAB40F2" w14:textId="6F77B63D" w:rsidR="002D7838" w:rsidRPr="00C93EF8" w:rsidRDefault="004B3388">
      <w:pPr>
        <w:pStyle w:val="Teksttreci0"/>
        <w:shd w:val="clear" w:color="auto" w:fill="auto"/>
        <w:spacing w:after="0" w:line="240" w:lineRule="auto"/>
        <w:jc w:val="center"/>
        <w:rPr>
          <w:i/>
          <w:sz w:val="22"/>
          <w:lang w:val="nl-NL"/>
        </w:rPr>
      </w:pPr>
      <w:r w:rsidRPr="00C93EF8">
        <w:rPr>
          <w:i/>
          <w:sz w:val="22"/>
          <w:lang w:val="nl-NL"/>
        </w:rPr>
        <w:t xml:space="preserve">met betrekking tot de persoon die gemachtigd is om de </w:t>
      </w:r>
      <w:r w:rsidR="00645AB4" w:rsidRPr="00C93EF8">
        <w:rPr>
          <w:i/>
          <w:sz w:val="22"/>
          <w:lang w:val="nl-NL"/>
        </w:rPr>
        <w:t xml:space="preserve">order </w:t>
      </w:r>
      <w:r w:rsidRPr="00C93EF8">
        <w:rPr>
          <w:i/>
          <w:sz w:val="22"/>
          <w:lang w:val="nl-NL"/>
        </w:rPr>
        <w:t xml:space="preserve">namens de </w:t>
      </w:r>
      <w:r w:rsidR="00C93EF8" w:rsidRPr="00C93EF8">
        <w:rPr>
          <w:i/>
          <w:sz w:val="22"/>
          <w:lang w:val="nl-NL"/>
        </w:rPr>
        <w:t>Handelspartner</w:t>
      </w:r>
      <w:r w:rsidR="009024AD" w:rsidRPr="00C93EF8">
        <w:rPr>
          <w:i/>
          <w:sz w:val="22"/>
          <w:lang w:val="nl-NL"/>
        </w:rPr>
        <w:t xml:space="preserve"> </w:t>
      </w:r>
      <w:r w:rsidRPr="00C93EF8">
        <w:rPr>
          <w:i/>
          <w:sz w:val="22"/>
          <w:lang w:val="nl-NL"/>
        </w:rPr>
        <w:t>te plaatsen</w:t>
      </w:r>
    </w:p>
    <w:p w14:paraId="2AE7543D" w14:textId="77777777" w:rsidR="002D7838" w:rsidRPr="00C93EF8" w:rsidRDefault="004B3388">
      <w:pPr>
        <w:pStyle w:val="Teksttreci0"/>
        <w:shd w:val="clear" w:color="auto" w:fill="auto"/>
        <w:spacing w:after="500" w:line="240" w:lineRule="auto"/>
        <w:jc w:val="center"/>
        <w:rPr>
          <w:sz w:val="22"/>
          <w:szCs w:val="22"/>
          <w:lang w:val="nl-NL"/>
        </w:rPr>
      </w:pPr>
      <w:r w:rsidRPr="00C93EF8">
        <w:rPr>
          <w:i/>
          <w:sz w:val="22"/>
          <w:lang w:val="nl-NL"/>
        </w:rPr>
        <w:t xml:space="preserve"> en e-mailadressen</w:t>
      </w:r>
    </w:p>
    <w:bookmarkEnd w:id="61"/>
    <w:p w14:paraId="07977737" w14:textId="77777777" w:rsidR="002D7838" w:rsidRPr="00C93EF8" w:rsidRDefault="004B3388">
      <w:pPr>
        <w:pStyle w:val="Teksttreci0"/>
        <w:shd w:val="clear" w:color="auto" w:fill="auto"/>
        <w:spacing w:after="500" w:line="240" w:lineRule="auto"/>
        <w:rPr>
          <w:sz w:val="22"/>
          <w:szCs w:val="22"/>
          <w:lang w:val="nl-NL"/>
        </w:rPr>
      </w:pPr>
      <w:r w:rsidRPr="00C93EF8">
        <w:rPr>
          <w:sz w:val="22"/>
          <w:lang w:val="nl-NL"/>
        </w:rPr>
        <w:t xml:space="preserve">Met betrekking tot de </w:t>
      </w:r>
      <w:r w:rsidR="002143EE" w:rsidRPr="00C93EF8">
        <w:rPr>
          <w:sz w:val="22"/>
          <w:lang w:val="nl-NL"/>
        </w:rPr>
        <w:t xml:space="preserve">geplaatste </w:t>
      </w:r>
      <w:r w:rsidR="00645AB4" w:rsidRPr="00C93EF8">
        <w:rPr>
          <w:sz w:val="22"/>
          <w:lang w:val="nl-NL"/>
        </w:rPr>
        <w:t xml:space="preserve">order </w:t>
      </w:r>
      <w:r w:rsidRPr="00C93EF8">
        <w:rPr>
          <w:sz w:val="22"/>
          <w:lang w:val="nl-NL"/>
        </w:rPr>
        <w:t>verklaar ik het volgende:</w:t>
      </w:r>
    </w:p>
    <w:p w14:paraId="58C51E4B" w14:textId="77777777" w:rsidR="002D7838" w:rsidRPr="00C93EF8" w:rsidRDefault="004B3388">
      <w:pPr>
        <w:pStyle w:val="Teksttreci0"/>
        <w:numPr>
          <w:ilvl w:val="0"/>
          <w:numId w:val="28"/>
        </w:numPr>
        <w:shd w:val="clear" w:color="auto" w:fill="auto"/>
        <w:tabs>
          <w:tab w:val="left" w:pos="740"/>
        </w:tabs>
        <w:spacing w:after="500" w:line="240" w:lineRule="auto"/>
        <w:ind w:left="740" w:right="719" w:hanging="360"/>
        <w:jc w:val="both"/>
        <w:rPr>
          <w:sz w:val="22"/>
          <w:szCs w:val="22"/>
          <w:lang w:val="nl-NL"/>
        </w:rPr>
      </w:pPr>
      <w:r w:rsidRPr="00C93EF8">
        <w:rPr>
          <w:sz w:val="22"/>
          <w:lang w:val="nl-NL"/>
        </w:rPr>
        <w:t xml:space="preserve">De persoon die verantwoordelijk is voor het plaatsen van bestellingen en het sluiten van contracten met de </w:t>
      </w:r>
      <w:r w:rsidR="009024AD" w:rsidRPr="00C93EF8">
        <w:rPr>
          <w:sz w:val="22"/>
          <w:lang w:val="nl-NL"/>
        </w:rPr>
        <w:t xml:space="preserve">Verkoper </w:t>
      </w:r>
      <w:r w:rsidRPr="00C93EF8">
        <w:rPr>
          <w:sz w:val="22"/>
          <w:lang w:val="nl-NL"/>
        </w:rPr>
        <w:t xml:space="preserve">in naam van en namens de </w:t>
      </w:r>
      <w:r w:rsidR="009024AD" w:rsidRPr="00C93EF8">
        <w:rPr>
          <w:sz w:val="22"/>
          <w:lang w:val="nl-NL"/>
        </w:rPr>
        <w:t>Handelspartner</w:t>
      </w:r>
      <w:r w:rsidRPr="00C93EF8">
        <w:rPr>
          <w:sz w:val="22"/>
          <w:lang w:val="nl-NL"/>
        </w:rPr>
        <w:t xml:space="preserve">, en ook voor het verzenden van andere communicatie namens de </w:t>
      </w:r>
      <w:r w:rsidR="009024AD" w:rsidRPr="00C93EF8">
        <w:rPr>
          <w:sz w:val="22"/>
          <w:lang w:val="nl-NL"/>
        </w:rPr>
        <w:t xml:space="preserve">Handelspartner </w:t>
      </w:r>
      <w:r w:rsidRPr="00C93EF8">
        <w:rPr>
          <w:sz w:val="22"/>
          <w:lang w:val="nl-NL"/>
        </w:rPr>
        <w:t>is als volgt</w:t>
      </w:r>
      <w:r w:rsidR="00670473" w:rsidRPr="00C93EF8">
        <w:rPr>
          <w:sz w:val="22"/>
          <w:lang w:val="nl-NL"/>
        </w:rPr>
        <w:t>:</w:t>
      </w:r>
    </w:p>
    <w:p w14:paraId="1D280E9F" w14:textId="77777777" w:rsidR="005D3AFF" w:rsidRPr="00C93EF8" w:rsidRDefault="005D3AFF" w:rsidP="005D3AFF">
      <w:pPr>
        <w:pStyle w:val="Teksttreci0"/>
        <w:shd w:val="clear" w:color="auto" w:fill="auto"/>
        <w:tabs>
          <w:tab w:val="left" w:pos="2127"/>
          <w:tab w:val="left" w:leader="dot" w:pos="3544"/>
        </w:tabs>
        <w:spacing w:after="0" w:line="240" w:lineRule="auto"/>
        <w:ind w:left="709"/>
        <w:jc w:val="both"/>
        <w:rPr>
          <w:sz w:val="22"/>
          <w:szCs w:val="22"/>
          <w:lang w:val="nl-NL"/>
        </w:rPr>
      </w:pPr>
      <w:r w:rsidRPr="00C93EF8">
        <w:rPr>
          <w:sz w:val="22"/>
          <w:lang w:val="nl-NL"/>
        </w:rPr>
        <w:tab/>
      </w:r>
      <w:r w:rsidRPr="00C93EF8">
        <w:rPr>
          <w:sz w:val="22"/>
          <w:lang w:val="nl-NL"/>
        </w:rPr>
        <w:tab/>
      </w:r>
    </w:p>
    <w:p w14:paraId="24C5A867" w14:textId="77777777" w:rsidR="002D7838" w:rsidRPr="00C93EF8" w:rsidRDefault="004B3388">
      <w:pPr>
        <w:pStyle w:val="Teksttreci20"/>
        <w:shd w:val="clear" w:color="auto" w:fill="auto"/>
        <w:spacing w:after="340"/>
        <w:ind w:left="2127"/>
        <w:rPr>
          <w:lang w:val="nl-NL"/>
        </w:rPr>
      </w:pPr>
      <w:r w:rsidRPr="00C93EF8">
        <w:rPr>
          <w:lang w:val="nl-NL"/>
        </w:rPr>
        <w:t>[volledige naam]</w:t>
      </w:r>
    </w:p>
    <w:p w14:paraId="4DDA4B90" w14:textId="77777777" w:rsidR="002D7838" w:rsidRPr="00C93EF8" w:rsidRDefault="004B3388">
      <w:pPr>
        <w:pStyle w:val="Teksttreci0"/>
        <w:numPr>
          <w:ilvl w:val="0"/>
          <w:numId w:val="28"/>
        </w:numPr>
        <w:shd w:val="clear" w:color="auto" w:fill="auto"/>
        <w:tabs>
          <w:tab w:val="left" w:pos="740"/>
        </w:tabs>
        <w:spacing w:before="120" w:after="100" w:afterAutospacing="1" w:line="240" w:lineRule="auto"/>
        <w:ind w:left="737" w:right="720" w:hanging="357"/>
        <w:jc w:val="both"/>
        <w:rPr>
          <w:sz w:val="22"/>
          <w:lang w:val="nl-NL"/>
        </w:rPr>
      </w:pPr>
      <w:r w:rsidRPr="00C93EF8">
        <w:rPr>
          <w:sz w:val="22"/>
          <w:lang w:val="nl-NL"/>
        </w:rPr>
        <w:t xml:space="preserve">Het exclusieve adres van de elektronische post die wordt gebruikt voor het plaatsen van bestellingen en/of het verzenden van andere communicatie in verband met de uitvoering van het </w:t>
      </w:r>
      <w:r w:rsidR="00645AB4" w:rsidRPr="00C93EF8">
        <w:rPr>
          <w:sz w:val="22"/>
          <w:lang w:val="nl-NL"/>
        </w:rPr>
        <w:t xml:space="preserve">Contract </w:t>
      </w:r>
      <w:r w:rsidRPr="00C93EF8">
        <w:rPr>
          <w:sz w:val="22"/>
          <w:lang w:val="nl-NL"/>
        </w:rPr>
        <w:t>is als volgt:</w:t>
      </w:r>
    </w:p>
    <w:p w14:paraId="4A91AC7A" w14:textId="77777777" w:rsidR="00C04A2F" w:rsidRPr="00C93EF8" w:rsidRDefault="00C04A2F" w:rsidP="00C04A2F">
      <w:pPr>
        <w:pStyle w:val="Teksttreci0"/>
        <w:shd w:val="clear" w:color="auto" w:fill="auto"/>
        <w:tabs>
          <w:tab w:val="left" w:pos="2127"/>
          <w:tab w:val="left" w:leader="dot" w:pos="3544"/>
        </w:tabs>
        <w:spacing w:after="0" w:line="240" w:lineRule="auto"/>
        <w:ind w:left="709"/>
        <w:jc w:val="both"/>
        <w:rPr>
          <w:sz w:val="22"/>
          <w:lang w:val="nl-NL"/>
        </w:rPr>
      </w:pPr>
    </w:p>
    <w:p w14:paraId="5192A401" w14:textId="77777777" w:rsidR="007C2A7F" w:rsidRPr="00C93EF8" w:rsidRDefault="007C2A7F" w:rsidP="00B72DB5">
      <w:pPr>
        <w:tabs>
          <w:tab w:val="left" w:pos="2127"/>
          <w:tab w:val="left" w:leader="dot" w:pos="3544"/>
        </w:tabs>
        <w:spacing w:line="240" w:lineRule="auto"/>
        <w:ind w:left="709"/>
        <w:jc w:val="both"/>
        <w:rPr>
          <w:rFonts w:ascii="Arial" w:eastAsia="Arial" w:hAnsi="Arial" w:cs="Arial"/>
          <w:lang w:val="nl-NL"/>
        </w:rPr>
      </w:pPr>
      <w:r w:rsidRPr="00C93EF8">
        <w:rPr>
          <w:rFonts w:ascii="Arial" w:eastAsia="Arial" w:hAnsi="Arial" w:cs="Arial"/>
          <w:szCs w:val="20"/>
          <w:lang w:val="nl-NL"/>
        </w:rPr>
        <w:tab/>
      </w:r>
      <w:r w:rsidRPr="00C93EF8">
        <w:rPr>
          <w:rFonts w:ascii="Arial" w:eastAsia="Arial" w:hAnsi="Arial" w:cs="Arial"/>
          <w:szCs w:val="20"/>
          <w:lang w:val="nl-NL"/>
        </w:rPr>
        <w:tab/>
      </w:r>
    </w:p>
    <w:p w14:paraId="01AA927C" w14:textId="77777777" w:rsidR="002D7838" w:rsidRPr="00C93EF8" w:rsidRDefault="004B3388">
      <w:pPr>
        <w:pStyle w:val="Teksttreci20"/>
        <w:shd w:val="clear" w:color="auto" w:fill="auto"/>
        <w:spacing w:after="340"/>
        <w:ind w:left="2140"/>
        <w:rPr>
          <w:lang w:val="nl-NL"/>
        </w:rPr>
      </w:pPr>
      <w:r w:rsidRPr="00C93EF8">
        <w:rPr>
          <w:lang w:val="nl-NL"/>
        </w:rPr>
        <w:t xml:space="preserve"> [e-mailadres]</w:t>
      </w:r>
    </w:p>
    <w:p w14:paraId="07C2438A" w14:textId="77777777" w:rsidR="002D7838" w:rsidRPr="00C93EF8" w:rsidRDefault="004B3388">
      <w:pPr>
        <w:pStyle w:val="Teksttreci0"/>
        <w:numPr>
          <w:ilvl w:val="0"/>
          <w:numId w:val="28"/>
        </w:numPr>
        <w:shd w:val="clear" w:color="auto" w:fill="auto"/>
        <w:tabs>
          <w:tab w:val="left" w:pos="740"/>
        </w:tabs>
        <w:spacing w:after="0" w:line="240" w:lineRule="auto"/>
        <w:ind w:left="737" w:right="720" w:hanging="357"/>
        <w:jc w:val="both"/>
        <w:rPr>
          <w:sz w:val="22"/>
          <w:szCs w:val="22"/>
          <w:lang w:val="nl-NL"/>
        </w:rPr>
      </w:pPr>
      <w:r w:rsidRPr="00C93EF8">
        <w:rPr>
          <w:sz w:val="22"/>
          <w:lang w:val="nl-NL"/>
        </w:rPr>
        <w:t xml:space="preserve">Ik geef </w:t>
      </w:r>
      <w:r w:rsidR="00B16949" w:rsidRPr="00C93EF8">
        <w:rPr>
          <w:sz w:val="22"/>
          <w:lang w:val="nl-NL"/>
        </w:rPr>
        <w:t xml:space="preserve">hierbij </w:t>
      </w:r>
      <w:r w:rsidRPr="00C93EF8">
        <w:rPr>
          <w:sz w:val="22"/>
          <w:lang w:val="nl-NL"/>
        </w:rPr>
        <w:t xml:space="preserve">toestemming voor het elektronisch versturen van facturen naar </w:t>
      </w:r>
      <w:r w:rsidR="00B16949" w:rsidRPr="00C93EF8">
        <w:rPr>
          <w:sz w:val="22"/>
          <w:lang w:val="nl-NL"/>
        </w:rPr>
        <w:t xml:space="preserve">dit </w:t>
      </w:r>
      <w:r w:rsidRPr="00C93EF8">
        <w:rPr>
          <w:sz w:val="22"/>
          <w:lang w:val="nl-NL"/>
        </w:rPr>
        <w:t>e-mailadres:</w:t>
      </w:r>
    </w:p>
    <w:p w14:paraId="42A5CA38" w14:textId="77777777" w:rsidR="007C2A7F" w:rsidRPr="00C93EF8" w:rsidRDefault="007C2A7F" w:rsidP="00B72DB5">
      <w:pPr>
        <w:tabs>
          <w:tab w:val="left" w:pos="2127"/>
          <w:tab w:val="left" w:leader="dot" w:pos="3544"/>
        </w:tabs>
        <w:spacing w:after="0" w:line="240" w:lineRule="auto"/>
        <w:ind w:left="720"/>
        <w:jc w:val="both"/>
        <w:rPr>
          <w:rFonts w:ascii="Arial" w:eastAsia="Arial" w:hAnsi="Arial" w:cs="Arial"/>
          <w:lang w:val="nl-NL"/>
        </w:rPr>
      </w:pPr>
      <w:r w:rsidRPr="00C93EF8">
        <w:rPr>
          <w:rFonts w:ascii="Arial" w:eastAsia="Arial" w:hAnsi="Arial" w:cs="Arial"/>
          <w:szCs w:val="20"/>
          <w:lang w:val="nl-NL"/>
        </w:rPr>
        <w:tab/>
      </w:r>
      <w:r w:rsidRPr="00C93EF8">
        <w:rPr>
          <w:rFonts w:ascii="Arial" w:eastAsia="Arial" w:hAnsi="Arial" w:cs="Arial"/>
          <w:szCs w:val="20"/>
          <w:lang w:val="nl-NL"/>
        </w:rPr>
        <w:tab/>
      </w:r>
    </w:p>
    <w:p w14:paraId="6D4BA2F1" w14:textId="77777777" w:rsidR="002D7838" w:rsidRPr="00C93EF8" w:rsidRDefault="004B3388">
      <w:pPr>
        <w:pStyle w:val="Teksttreci20"/>
        <w:shd w:val="clear" w:color="auto" w:fill="auto"/>
        <w:spacing w:after="0" w:line="240" w:lineRule="auto"/>
        <w:ind w:left="2138"/>
        <w:rPr>
          <w:lang w:val="nl-NL"/>
        </w:rPr>
      </w:pPr>
      <w:r w:rsidRPr="00C93EF8">
        <w:rPr>
          <w:lang w:val="nl-NL"/>
        </w:rPr>
        <w:t>[e-mailadres]</w:t>
      </w:r>
    </w:p>
    <w:p w14:paraId="09B6FBF4" w14:textId="77777777" w:rsidR="002D7838" w:rsidRPr="00C93EF8" w:rsidRDefault="004B3388">
      <w:pPr>
        <w:pStyle w:val="Teksttreci0"/>
        <w:shd w:val="clear" w:color="auto" w:fill="auto"/>
        <w:spacing w:after="0" w:line="240" w:lineRule="auto"/>
        <w:ind w:right="719"/>
        <w:jc w:val="both"/>
        <w:rPr>
          <w:sz w:val="22"/>
          <w:lang w:val="nl-NL"/>
        </w:rPr>
      </w:pPr>
      <w:r w:rsidRPr="00C93EF8">
        <w:rPr>
          <w:sz w:val="22"/>
          <w:lang w:val="nl-NL"/>
        </w:rPr>
        <w:t xml:space="preserve">Op grond van </w:t>
      </w:r>
      <w:r w:rsidR="00072668" w:rsidRPr="00C93EF8">
        <w:rPr>
          <w:sz w:val="22"/>
          <w:lang w:val="nl-NL"/>
        </w:rPr>
        <w:t xml:space="preserve">artikel 3.5 </w:t>
      </w:r>
      <w:r w:rsidRPr="00C93EF8">
        <w:rPr>
          <w:sz w:val="22"/>
          <w:lang w:val="nl-NL"/>
        </w:rPr>
        <w:t xml:space="preserve">van de Algemene Voorwaarden voor </w:t>
      </w:r>
      <w:r w:rsidR="007F5D42" w:rsidRPr="00C93EF8">
        <w:rPr>
          <w:sz w:val="21"/>
          <w:szCs w:val="21"/>
          <w:lang w:val="nl-NL"/>
        </w:rPr>
        <w:t xml:space="preserve">producten </w:t>
      </w:r>
      <w:r w:rsidR="003A6A07" w:rsidRPr="00C93EF8">
        <w:rPr>
          <w:sz w:val="21"/>
          <w:szCs w:val="21"/>
          <w:lang w:val="nl-NL"/>
        </w:rPr>
        <w:t xml:space="preserve">van NODRAL BV </w:t>
      </w:r>
      <w:r w:rsidRPr="00C93EF8">
        <w:rPr>
          <w:sz w:val="22"/>
          <w:lang w:val="nl-NL"/>
        </w:rPr>
        <w:t xml:space="preserve">is deze verklaring van toepassing totdat deze wordt gewijzigd of herroepen. De verklaring kan te allen tijde </w:t>
      </w:r>
      <w:r w:rsidR="002C1C22" w:rsidRPr="00C93EF8">
        <w:rPr>
          <w:sz w:val="22"/>
          <w:lang w:val="nl-NL"/>
        </w:rPr>
        <w:t xml:space="preserve">worden gewijzigd of herroepen </w:t>
      </w:r>
      <w:r w:rsidRPr="00C93EF8">
        <w:rPr>
          <w:sz w:val="22"/>
          <w:lang w:val="nl-NL"/>
        </w:rPr>
        <w:t xml:space="preserve">overeenkomstig het bepaalde in de Algemene Voorwaarden voor </w:t>
      </w:r>
      <w:r w:rsidR="007F5D42" w:rsidRPr="00C93EF8">
        <w:rPr>
          <w:sz w:val="22"/>
          <w:szCs w:val="22"/>
          <w:lang w:val="nl-NL"/>
        </w:rPr>
        <w:t xml:space="preserve">producten </w:t>
      </w:r>
      <w:r w:rsidR="003A6A07" w:rsidRPr="00C93EF8">
        <w:rPr>
          <w:sz w:val="22"/>
          <w:szCs w:val="22"/>
          <w:lang w:val="nl-NL"/>
        </w:rPr>
        <w:t>van NODRAL BV</w:t>
      </w:r>
      <w:r w:rsidRPr="00C93EF8">
        <w:rPr>
          <w:sz w:val="22"/>
          <w:szCs w:val="22"/>
          <w:lang w:val="nl-NL"/>
        </w:rPr>
        <w:t>.</w:t>
      </w:r>
    </w:p>
    <w:p w14:paraId="4BEC719E" w14:textId="77777777" w:rsidR="002C1C22" w:rsidRPr="00C93EF8" w:rsidRDefault="007739BB" w:rsidP="007739BB">
      <w:pPr>
        <w:pStyle w:val="Teksttreci0"/>
        <w:shd w:val="clear" w:color="auto" w:fill="auto"/>
        <w:tabs>
          <w:tab w:val="left" w:pos="3402"/>
          <w:tab w:val="left" w:leader="dot" w:pos="10065"/>
        </w:tabs>
        <w:spacing w:after="0" w:line="240" w:lineRule="auto"/>
        <w:ind w:right="719"/>
        <w:jc w:val="both"/>
        <w:rPr>
          <w:sz w:val="22"/>
          <w:lang w:val="nl-NL"/>
        </w:rPr>
      </w:pPr>
      <w:r w:rsidRPr="00C93EF8">
        <w:rPr>
          <w:sz w:val="22"/>
          <w:lang w:val="nl-NL"/>
        </w:rPr>
        <w:tab/>
      </w:r>
      <w:r w:rsidR="002C1C22" w:rsidRPr="00C93EF8">
        <w:rPr>
          <w:sz w:val="22"/>
          <w:lang w:val="nl-NL"/>
        </w:rPr>
        <w:tab/>
      </w:r>
    </w:p>
    <w:p w14:paraId="48CF9A28" w14:textId="53F006C0" w:rsidR="002D7838" w:rsidRPr="00C93EF8" w:rsidRDefault="004B3388">
      <w:pPr>
        <w:pStyle w:val="Teksttreci0"/>
        <w:shd w:val="clear" w:color="auto" w:fill="auto"/>
        <w:tabs>
          <w:tab w:val="left" w:pos="3402"/>
        </w:tabs>
        <w:spacing w:after="0" w:line="240" w:lineRule="auto"/>
        <w:ind w:right="719"/>
        <w:jc w:val="both"/>
        <w:rPr>
          <w:sz w:val="16"/>
          <w:lang w:val="nl-NL"/>
        </w:rPr>
      </w:pPr>
      <w:r w:rsidRPr="00C93EF8">
        <w:rPr>
          <w:lang w:val="nl-NL"/>
        </w:rPr>
        <w:tab/>
      </w:r>
      <w:r w:rsidR="009209DC" w:rsidRPr="00C93EF8">
        <w:rPr>
          <w:sz w:val="16"/>
          <w:lang w:val="nl-NL"/>
        </w:rPr>
        <w:t xml:space="preserve">(Datum, </w:t>
      </w:r>
      <w:r w:rsidR="00135017" w:rsidRPr="00C93EF8">
        <w:rPr>
          <w:sz w:val="16"/>
          <w:lang w:val="nl-NL"/>
        </w:rPr>
        <w:t xml:space="preserve">volledige </w:t>
      </w:r>
      <w:r w:rsidR="009209DC" w:rsidRPr="00C93EF8">
        <w:rPr>
          <w:sz w:val="16"/>
          <w:lang w:val="nl-NL"/>
        </w:rPr>
        <w:t xml:space="preserve">handtekening van de </w:t>
      </w:r>
      <w:r w:rsidR="00BC4D30" w:rsidRPr="00C93EF8">
        <w:rPr>
          <w:sz w:val="16"/>
          <w:lang w:val="nl-NL"/>
        </w:rPr>
        <w:t xml:space="preserve">persoon (personen) die gemachtigd is (zijn) de </w:t>
      </w:r>
      <w:r w:rsidR="00C93EF8" w:rsidRPr="00C93EF8">
        <w:rPr>
          <w:sz w:val="16"/>
          <w:lang w:val="nl-NL"/>
        </w:rPr>
        <w:t>Handelspartner</w:t>
      </w:r>
      <w:r w:rsidR="009024AD" w:rsidRPr="00C93EF8">
        <w:rPr>
          <w:sz w:val="16"/>
          <w:lang w:val="nl-NL"/>
        </w:rPr>
        <w:t xml:space="preserve"> te vertegenwoordigen*</w:t>
      </w:r>
      <w:r w:rsidR="009209DC" w:rsidRPr="00C93EF8">
        <w:rPr>
          <w:sz w:val="16"/>
          <w:lang w:val="nl-NL"/>
        </w:rPr>
        <w:t>)</w:t>
      </w:r>
    </w:p>
    <w:p w14:paraId="5F59CF9D" w14:textId="77777777" w:rsidR="002D7838" w:rsidRPr="00C93EF8" w:rsidRDefault="004B3388">
      <w:pPr>
        <w:pStyle w:val="Teksttreci30"/>
        <w:shd w:val="clear" w:color="auto" w:fill="auto"/>
        <w:spacing w:after="0" w:line="240" w:lineRule="auto"/>
        <w:ind w:left="0" w:firstLine="0"/>
        <w:rPr>
          <w:lang w:val="nl-NL"/>
        </w:rPr>
        <w:sectPr w:rsidR="002D7838" w:rsidRPr="00C93EF8" w:rsidSect="00BB5004">
          <w:type w:val="continuous"/>
          <w:pgSz w:w="11900" w:h="16840"/>
          <w:pgMar w:top="1433" w:right="134" w:bottom="993" w:left="975" w:header="0" w:footer="599" w:gutter="0"/>
          <w:cols w:space="720"/>
          <w:noEndnote/>
          <w:docGrid w:linePitch="360"/>
        </w:sectPr>
      </w:pPr>
      <w:r w:rsidRPr="00C93EF8">
        <w:rPr>
          <w:lang w:val="nl-NL"/>
        </w:rPr>
        <w:t>*- Doorhalen wat niet van toepassing is</w:t>
      </w:r>
    </w:p>
    <w:p w14:paraId="137EA722" w14:textId="77777777" w:rsidR="00831C20" w:rsidRPr="00C93EF8" w:rsidRDefault="00831C20" w:rsidP="003051F3">
      <w:pPr>
        <w:pBdr>
          <w:top w:val="single" w:sz="4" w:space="1" w:color="auto"/>
        </w:pBdr>
        <w:ind w:right="435"/>
        <w:jc w:val="center"/>
        <w:rPr>
          <w:b/>
          <w:caps/>
          <w:lang w:val="nl-NL"/>
        </w:rPr>
      </w:pPr>
      <w:bookmarkStart w:id="62" w:name="bookmark40"/>
      <w:bookmarkStart w:id="63" w:name="bookmark41"/>
      <w:bookmarkStart w:id="64" w:name="_Toc162989812"/>
    </w:p>
    <w:p w14:paraId="7CDE88CF" w14:textId="77777777" w:rsidR="002D7838" w:rsidRPr="00C93EF8" w:rsidRDefault="004B3388">
      <w:pPr>
        <w:jc w:val="center"/>
        <w:rPr>
          <w:b/>
          <w:caps/>
          <w:lang w:val="nl-NL"/>
        </w:rPr>
      </w:pPr>
      <w:r w:rsidRPr="00C93EF8">
        <w:rPr>
          <w:b/>
          <w:caps/>
          <w:lang w:val="nl-NL"/>
        </w:rPr>
        <w:t>Informatieclausule over gegevensverwerking</w:t>
      </w:r>
      <w:bookmarkEnd w:id="62"/>
      <w:bookmarkEnd w:id="63"/>
      <w:bookmarkEnd w:id="64"/>
    </w:p>
    <w:p w14:paraId="003355A7" w14:textId="77777777" w:rsidR="002D7838" w:rsidRPr="00C93EF8" w:rsidRDefault="004B3388">
      <w:pPr>
        <w:pStyle w:val="Teksttreci0"/>
        <w:shd w:val="clear" w:color="auto" w:fill="auto"/>
        <w:spacing w:after="260" w:line="240" w:lineRule="auto"/>
        <w:ind w:right="719"/>
        <w:jc w:val="both"/>
        <w:rPr>
          <w:lang w:val="nl-NL"/>
        </w:rPr>
      </w:pPr>
      <w:r w:rsidRPr="00C93EF8">
        <w:rPr>
          <w:lang w:val="nl-NL"/>
        </w:rPr>
        <w:t>Overeenkomstig artikel 13, leden 1 en 2, van Verordening (EU) 2016/679 van het Europees Parlement en de Raad van 27 april 2016 betreffende de bescherming van natuurlijke personen in verband met de verwerking van persoonsgegevens en betreffende het vrije verkeer van die gegevens, verstrekken wij hierbij de volgende informatie:</w:t>
      </w:r>
    </w:p>
    <w:p w14:paraId="4C69A33C" w14:textId="77777777" w:rsidR="002D7838" w:rsidRPr="00C93EF8" w:rsidRDefault="004B3388">
      <w:pPr>
        <w:pStyle w:val="Teksttreci0"/>
        <w:shd w:val="clear" w:color="auto" w:fill="auto"/>
        <w:spacing w:after="220" w:line="240" w:lineRule="auto"/>
        <w:ind w:left="720" w:right="719" w:hanging="340"/>
        <w:jc w:val="both"/>
        <w:rPr>
          <w:lang w:val="nl-NL"/>
        </w:rPr>
      </w:pPr>
      <w:r w:rsidRPr="00C93EF8">
        <w:rPr>
          <w:lang w:val="nl-NL"/>
        </w:rPr>
        <w:t>1.</w:t>
      </w:r>
      <w:r w:rsidR="00B16949" w:rsidRPr="00C93EF8">
        <w:rPr>
          <w:lang w:val="nl-NL"/>
        </w:rPr>
        <w:tab/>
        <w:t xml:space="preserve">De </w:t>
      </w:r>
      <w:r w:rsidR="008D0EF6" w:rsidRPr="00C93EF8">
        <w:rPr>
          <w:lang w:val="nl-NL"/>
        </w:rPr>
        <w:t xml:space="preserve">Verwerkingsverantwoordelijke </w:t>
      </w:r>
      <w:r w:rsidRPr="00C93EF8">
        <w:rPr>
          <w:lang w:val="nl-NL"/>
        </w:rPr>
        <w:t xml:space="preserve">die uw persoonsgegevens verwerkt is </w:t>
      </w:r>
      <w:r w:rsidR="004E40AC" w:rsidRPr="00C93EF8">
        <w:rPr>
          <w:b/>
          <w:bCs/>
          <w:lang w:val="nl-NL"/>
        </w:rPr>
        <w:t xml:space="preserve">NODRAL B.V., </w:t>
      </w:r>
      <w:r w:rsidR="004E40AC" w:rsidRPr="00C93EF8">
        <w:rPr>
          <w:lang w:val="nl-NL"/>
        </w:rPr>
        <w:t xml:space="preserve">is een </w:t>
      </w:r>
      <w:r w:rsidR="004E40AC" w:rsidRPr="00C93EF8">
        <w:rPr>
          <w:i/>
          <w:iCs/>
          <w:lang w:val="nl-NL"/>
        </w:rPr>
        <w:t>naamloze vennootschap naar Nederlands recht</w:t>
      </w:r>
      <w:r w:rsidR="004E40AC" w:rsidRPr="00C93EF8">
        <w:rPr>
          <w:lang w:val="nl-NL"/>
        </w:rPr>
        <w:t xml:space="preserve">, statutair gevestigd te (1411 AM) Naarden (adres: Kobaltstraat 18), ingeschreven in het Handelsregister onder nummer 87234645, fiscaal nummer: </w:t>
      </w:r>
      <w:r w:rsidR="00893613" w:rsidRPr="00C93EF8">
        <w:rPr>
          <w:color w:val="000000" w:themeColor="text1"/>
          <w:lang w:val="nl-NL"/>
        </w:rPr>
        <w:t>NL864241677B01</w:t>
      </w:r>
      <w:r w:rsidR="004E40AC" w:rsidRPr="00C93EF8">
        <w:rPr>
          <w:lang w:val="nl-NL"/>
        </w:rPr>
        <w:t>:</w:t>
      </w:r>
    </w:p>
    <w:p w14:paraId="0BA81E27" w14:textId="77777777" w:rsidR="002D7838" w:rsidRPr="00C93EF8" w:rsidRDefault="004B3388">
      <w:pPr>
        <w:pStyle w:val="Teksttreci0"/>
        <w:shd w:val="clear" w:color="auto" w:fill="auto"/>
        <w:spacing w:after="220" w:line="240" w:lineRule="auto"/>
        <w:ind w:left="720" w:right="719" w:hanging="340"/>
        <w:jc w:val="both"/>
        <w:rPr>
          <w:lang w:val="nl-NL"/>
        </w:rPr>
      </w:pPr>
      <w:r w:rsidRPr="00C93EF8">
        <w:rPr>
          <w:lang w:val="nl-NL"/>
        </w:rPr>
        <w:t>2.</w:t>
      </w:r>
      <w:r w:rsidRPr="00C93EF8">
        <w:rPr>
          <w:lang w:val="nl-NL"/>
        </w:rPr>
        <w:tab/>
      </w:r>
      <w:r w:rsidR="009209DC" w:rsidRPr="00C93EF8">
        <w:rPr>
          <w:lang w:val="nl-NL"/>
        </w:rPr>
        <w:t xml:space="preserve">Voor informatie over de wijze en omvang van de verwerking van uw persoonsgegevens door de Verwerkingsverantwoordelijke en over de </w:t>
      </w:r>
      <w:r w:rsidR="008D0EF6" w:rsidRPr="00C93EF8">
        <w:rPr>
          <w:lang w:val="nl-NL"/>
        </w:rPr>
        <w:t xml:space="preserve">rechten waarop </w:t>
      </w:r>
      <w:r w:rsidR="009209DC" w:rsidRPr="00C93EF8">
        <w:rPr>
          <w:lang w:val="nl-NL"/>
        </w:rPr>
        <w:t xml:space="preserve">u </w:t>
      </w:r>
      <w:r w:rsidR="008D0EF6" w:rsidRPr="00C93EF8">
        <w:rPr>
          <w:lang w:val="nl-NL"/>
        </w:rPr>
        <w:t>aanspraak</w:t>
      </w:r>
      <w:r w:rsidR="009209DC" w:rsidRPr="00C93EF8">
        <w:rPr>
          <w:lang w:val="nl-NL"/>
        </w:rPr>
        <w:t xml:space="preserve"> kunt </w:t>
      </w:r>
      <w:r w:rsidR="008D0EF6" w:rsidRPr="00C93EF8">
        <w:rPr>
          <w:lang w:val="nl-NL"/>
        </w:rPr>
        <w:t>maken</w:t>
      </w:r>
      <w:r w:rsidR="009209DC" w:rsidRPr="00C93EF8">
        <w:rPr>
          <w:lang w:val="nl-NL"/>
        </w:rPr>
        <w:t xml:space="preserve">, kunt u contact opnemen met de Verwerkingsverantwoordelijke op telefoonnummer </w:t>
      </w:r>
      <w:r w:rsidR="00A07AF2" w:rsidRPr="00C93EF8">
        <w:rPr>
          <w:lang w:val="nl-NL"/>
        </w:rPr>
        <w:t xml:space="preserve">+31 </w:t>
      </w:r>
      <w:r w:rsidR="00405AC1" w:rsidRPr="00C93EF8">
        <w:rPr>
          <w:lang w:val="nl-NL"/>
        </w:rPr>
        <w:t>6 845 20767</w:t>
      </w:r>
      <w:r w:rsidR="009209DC" w:rsidRPr="00C93EF8">
        <w:rPr>
          <w:lang w:val="nl-NL"/>
        </w:rPr>
        <w:t xml:space="preserve">, </w:t>
      </w:r>
      <w:r w:rsidR="008D0EF6" w:rsidRPr="00C93EF8">
        <w:rPr>
          <w:lang w:val="nl-NL"/>
        </w:rPr>
        <w:t xml:space="preserve">of per </w:t>
      </w:r>
      <w:r w:rsidR="009209DC" w:rsidRPr="00C93EF8">
        <w:rPr>
          <w:lang w:val="nl-NL"/>
        </w:rPr>
        <w:t xml:space="preserve">e-mail: </w:t>
      </w:r>
      <w:hyperlink r:id="rId27" w:history="1">
        <w:r w:rsidR="00614D67" w:rsidRPr="00C93EF8">
          <w:rPr>
            <w:rStyle w:val="a3"/>
            <w:lang w:val="nl-NL"/>
          </w:rPr>
          <w:t>info@nodral.com</w:t>
        </w:r>
      </w:hyperlink>
      <w:r w:rsidR="009209DC" w:rsidRPr="00C93EF8">
        <w:rPr>
          <w:lang w:val="nl-NL"/>
        </w:rPr>
        <w:t xml:space="preserve"> of schriftelijk op het in punt 1 vermelde adres.</w:t>
      </w:r>
    </w:p>
    <w:p w14:paraId="4B996881" w14:textId="77777777" w:rsidR="002D7838" w:rsidRPr="00C93EF8" w:rsidRDefault="004B3388">
      <w:pPr>
        <w:pStyle w:val="Teksttreci0"/>
        <w:shd w:val="clear" w:color="auto" w:fill="auto"/>
        <w:spacing w:after="220" w:line="240" w:lineRule="auto"/>
        <w:ind w:left="720" w:right="719" w:hanging="340"/>
        <w:jc w:val="both"/>
        <w:rPr>
          <w:lang w:val="nl-NL"/>
        </w:rPr>
      </w:pPr>
      <w:r w:rsidRPr="00C93EF8">
        <w:rPr>
          <w:lang w:val="nl-NL"/>
        </w:rPr>
        <w:t>3.</w:t>
      </w:r>
      <w:r w:rsidRPr="00C93EF8">
        <w:rPr>
          <w:lang w:val="nl-NL"/>
        </w:rPr>
        <w:tab/>
      </w:r>
      <w:r w:rsidR="009209DC" w:rsidRPr="00C93EF8">
        <w:rPr>
          <w:lang w:val="nl-NL"/>
        </w:rPr>
        <w:t xml:space="preserve">De </w:t>
      </w:r>
      <w:r w:rsidR="008D0EF6" w:rsidRPr="00C93EF8">
        <w:rPr>
          <w:lang w:val="nl-NL"/>
        </w:rPr>
        <w:t xml:space="preserve">Verwerkingsverantwoordelijke </w:t>
      </w:r>
      <w:r w:rsidR="009209DC" w:rsidRPr="00C93EF8">
        <w:rPr>
          <w:lang w:val="nl-NL"/>
        </w:rPr>
        <w:t xml:space="preserve">verwerkt uw persoonsgegevens op basis van de toepasselijke wetgeving, de </w:t>
      </w:r>
      <w:r w:rsidR="008D0EF6" w:rsidRPr="00C93EF8">
        <w:rPr>
          <w:lang w:val="nl-NL"/>
        </w:rPr>
        <w:t xml:space="preserve">gesloten </w:t>
      </w:r>
      <w:r w:rsidR="009209DC" w:rsidRPr="00C93EF8">
        <w:rPr>
          <w:lang w:val="nl-NL"/>
        </w:rPr>
        <w:t xml:space="preserve">contracten, om </w:t>
      </w:r>
      <w:r w:rsidR="008D0EF6" w:rsidRPr="00C93EF8">
        <w:rPr>
          <w:lang w:val="nl-NL"/>
        </w:rPr>
        <w:t xml:space="preserve">de </w:t>
      </w:r>
      <w:r w:rsidR="009209DC" w:rsidRPr="00C93EF8">
        <w:rPr>
          <w:lang w:val="nl-NL"/>
        </w:rPr>
        <w:t xml:space="preserve">legitieme belangen </w:t>
      </w:r>
      <w:r w:rsidR="008D0EF6" w:rsidRPr="00C93EF8">
        <w:rPr>
          <w:lang w:val="nl-NL"/>
        </w:rPr>
        <w:t xml:space="preserve">van de Verwerkingsverantwoordelijke </w:t>
      </w:r>
      <w:r w:rsidR="009209DC" w:rsidRPr="00C93EF8">
        <w:rPr>
          <w:lang w:val="nl-NL"/>
        </w:rPr>
        <w:t>te vervullen en op basis van de gegeven toestemming, d.w.z. in de volgende omstandigheden:</w:t>
      </w:r>
    </w:p>
    <w:p w14:paraId="574AE864" w14:textId="77777777" w:rsidR="002D7838" w:rsidRPr="00C93EF8" w:rsidRDefault="004B3388">
      <w:pPr>
        <w:pStyle w:val="Teksttreci0"/>
        <w:shd w:val="clear" w:color="auto" w:fill="auto"/>
        <w:spacing w:after="220" w:line="240" w:lineRule="auto"/>
        <w:ind w:left="720" w:right="719" w:hanging="11"/>
        <w:jc w:val="both"/>
        <w:rPr>
          <w:lang w:val="nl-NL"/>
        </w:rPr>
      </w:pPr>
      <w:r w:rsidRPr="00C93EF8">
        <w:rPr>
          <w:lang w:val="nl-NL"/>
        </w:rPr>
        <w:t xml:space="preserve">a) </w:t>
      </w:r>
      <w:r w:rsidR="008D0EF6" w:rsidRPr="00C93EF8">
        <w:rPr>
          <w:lang w:val="nl-NL"/>
        </w:rPr>
        <w:t xml:space="preserve">overeenkomstig </w:t>
      </w:r>
      <w:r w:rsidRPr="00C93EF8">
        <w:rPr>
          <w:lang w:val="nl-NL"/>
        </w:rPr>
        <w:t>artikel 6, lid 1, onder a), GDPR, d.w.z. indien de betrokkene toestemming heeft gegeven voor de verwerking van zijn persoonsgegevens voor een of meer specifieke doeleinden,</w:t>
      </w:r>
      <w:r w:rsidR="00183EE9" w:rsidRPr="00C93EF8">
        <w:rPr>
          <w:lang w:val="nl-NL"/>
        </w:rPr>
        <w:t xml:space="preserve">* </w:t>
      </w:r>
      <w:r w:rsidRPr="00C93EF8">
        <w:rPr>
          <w:lang w:val="nl-NL"/>
        </w:rPr>
        <w:t>of</w:t>
      </w:r>
    </w:p>
    <w:p w14:paraId="6FC221C3" w14:textId="77777777" w:rsidR="002D7838" w:rsidRPr="00C93EF8" w:rsidRDefault="004B3388">
      <w:pPr>
        <w:pStyle w:val="Teksttreci0"/>
        <w:shd w:val="clear" w:color="auto" w:fill="auto"/>
        <w:spacing w:after="220" w:line="240" w:lineRule="auto"/>
        <w:ind w:left="720" w:right="719" w:hanging="11"/>
        <w:jc w:val="both"/>
        <w:rPr>
          <w:lang w:val="nl-NL"/>
        </w:rPr>
      </w:pPr>
      <w:r w:rsidRPr="00C93EF8">
        <w:rPr>
          <w:lang w:val="nl-NL"/>
        </w:rPr>
        <w:t xml:space="preserve">b) </w:t>
      </w:r>
      <w:r w:rsidR="009209DC" w:rsidRPr="00C93EF8">
        <w:rPr>
          <w:lang w:val="nl-NL"/>
        </w:rPr>
        <w:t xml:space="preserve">voor het sluiten en uitvoeren van de </w:t>
      </w:r>
      <w:r w:rsidR="00645AB4" w:rsidRPr="00C93EF8">
        <w:rPr>
          <w:lang w:val="nl-NL"/>
        </w:rPr>
        <w:t xml:space="preserve">Overeenkomst </w:t>
      </w:r>
      <w:r w:rsidR="009209DC" w:rsidRPr="00C93EF8">
        <w:rPr>
          <w:lang w:val="nl-NL"/>
        </w:rPr>
        <w:t xml:space="preserve">met </w:t>
      </w:r>
      <w:r w:rsidR="00FD5969" w:rsidRPr="00C93EF8">
        <w:rPr>
          <w:lang w:val="nl-NL"/>
        </w:rPr>
        <w:t xml:space="preserve">de </w:t>
      </w:r>
      <w:r w:rsidR="009209DC" w:rsidRPr="00C93EF8">
        <w:rPr>
          <w:lang w:val="nl-NL"/>
        </w:rPr>
        <w:t xml:space="preserve">kopers en klanten </w:t>
      </w:r>
      <w:r w:rsidR="00FD5969" w:rsidRPr="00C93EF8">
        <w:rPr>
          <w:lang w:val="nl-NL"/>
        </w:rPr>
        <w:t xml:space="preserve">van de Controller </w:t>
      </w:r>
      <w:r w:rsidR="009209DC" w:rsidRPr="00C93EF8">
        <w:rPr>
          <w:lang w:val="nl-NL"/>
        </w:rPr>
        <w:t xml:space="preserve">(rechtsgrondslag: </w:t>
      </w:r>
      <w:r w:rsidR="00FD5969" w:rsidRPr="00C93EF8">
        <w:rPr>
          <w:lang w:val="nl-NL"/>
        </w:rPr>
        <w:t xml:space="preserve">Artikel </w:t>
      </w:r>
      <w:r w:rsidR="009209DC" w:rsidRPr="00C93EF8">
        <w:rPr>
          <w:lang w:val="nl-NL"/>
        </w:rPr>
        <w:t>6(1</w:t>
      </w:r>
      <w:r w:rsidR="00FD5969" w:rsidRPr="00C93EF8">
        <w:rPr>
          <w:lang w:val="nl-NL"/>
        </w:rPr>
        <w:t>)(</w:t>
      </w:r>
      <w:r w:rsidR="009209DC" w:rsidRPr="00C93EF8">
        <w:rPr>
          <w:lang w:val="nl-NL"/>
        </w:rPr>
        <w:t xml:space="preserve">b) GDPR) </w:t>
      </w:r>
      <w:r w:rsidR="00FD5969" w:rsidRPr="00C93EF8">
        <w:rPr>
          <w:lang w:val="nl-NL"/>
        </w:rPr>
        <w:t xml:space="preserve">- </w:t>
      </w:r>
      <w:r w:rsidR="009209DC" w:rsidRPr="00C93EF8">
        <w:rPr>
          <w:lang w:val="nl-NL"/>
        </w:rPr>
        <w:t xml:space="preserve">gedurende de looptijd van het </w:t>
      </w:r>
      <w:r w:rsidR="00645AB4" w:rsidRPr="00C93EF8">
        <w:rPr>
          <w:lang w:val="nl-NL"/>
        </w:rPr>
        <w:t xml:space="preserve">Contract </w:t>
      </w:r>
      <w:r w:rsidR="009209DC" w:rsidRPr="00C93EF8">
        <w:rPr>
          <w:lang w:val="nl-NL"/>
        </w:rPr>
        <w:t xml:space="preserve">en </w:t>
      </w:r>
      <w:r w:rsidR="00FD5969" w:rsidRPr="00C93EF8">
        <w:rPr>
          <w:lang w:val="nl-NL"/>
        </w:rPr>
        <w:t xml:space="preserve">voor financiële afwikkelingen </w:t>
      </w:r>
      <w:r w:rsidR="009209DC" w:rsidRPr="00C93EF8">
        <w:rPr>
          <w:lang w:val="nl-NL"/>
        </w:rPr>
        <w:t xml:space="preserve">na afloop van het </w:t>
      </w:r>
      <w:r w:rsidR="00645AB4" w:rsidRPr="00C93EF8">
        <w:rPr>
          <w:lang w:val="nl-NL"/>
        </w:rPr>
        <w:t>Contract</w:t>
      </w:r>
      <w:r w:rsidR="009209DC" w:rsidRPr="00C93EF8">
        <w:rPr>
          <w:lang w:val="nl-NL"/>
        </w:rPr>
        <w:t>;</w:t>
      </w:r>
    </w:p>
    <w:p w14:paraId="05962317" w14:textId="77777777" w:rsidR="002D7838" w:rsidRPr="00C93EF8" w:rsidRDefault="004B3388">
      <w:pPr>
        <w:pStyle w:val="Teksttreci0"/>
        <w:shd w:val="clear" w:color="auto" w:fill="auto"/>
        <w:spacing w:after="220" w:line="240" w:lineRule="auto"/>
        <w:ind w:left="720" w:right="719" w:hanging="11"/>
        <w:jc w:val="both"/>
        <w:rPr>
          <w:lang w:val="nl-NL"/>
        </w:rPr>
      </w:pPr>
      <w:r w:rsidRPr="00C93EF8">
        <w:rPr>
          <w:lang w:val="nl-NL"/>
        </w:rPr>
        <w:t xml:space="preserve">c) </w:t>
      </w:r>
      <w:r w:rsidR="009209DC" w:rsidRPr="00C93EF8">
        <w:rPr>
          <w:lang w:val="nl-NL"/>
        </w:rPr>
        <w:t xml:space="preserve">om te voldoen aan de wettelijke verplichtingen die op de </w:t>
      </w:r>
      <w:r w:rsidR="00FD5969" w:rsidRPr="00C93EF8">
        <w:rPr>
          <w:lang w:val="nl-NL"/>
        </w:rPr>
        <w:t xml:space="preserve">verantwoordelijke voor de verwerking </w:t>
      </w:r>
      <w:r w:rsidR="009209DC" w:rsidRPr="00C93EF8">
        <w:rPr>
          <w:lang w:val="nl-NL"/>
        </w:rPr>
        <w:t xml:space="preserve">rusten, bijv. </w:t>
      </w:r>
      <w:r w:rsidR="002143EE" w:rsidRPr="00C93EF8">
        <w:rPr>
          <w:lang w:val="nl-NL"/>
        </w:rPr>
        <w:t xml:space="preserve">het uitreiken </w:t>
      </w:r>
      <w:r w:rsidR="009209DC" w:rsidRPr="00C93EF8">
        <w:rPr>
          <w:lang w:val="nl-NL"/>
        </w:rPr>
        <w:t xml:space="preserve">of bewaren van facturen en andere boekhoudkundige documenten, het reageren op klachten (rechtsgrondslag: </w:t>
      </w:r>
      <w:r w:rsidR="00FD5969" w:rsidRPr="00C93EF8">
        <w:rPr>
          <w:lang w:val="nl-NL"/>
        </w:rPr>
        <w:t xml:space="preserve">Artikel </w:t>
      </w:r>
      <w:r w:rsidR="009209DC" w:rsidRPr="00C93EF8">
        <w:rPr>
          <w:lang w:val="nl-NL"/>
        </w:rPr>
        <w:t>6</w:t>
      </w:r>
      <w:r w:rsidR="00FD5969" w:rsidRPr="00C93EF8">
        <w:rPr>
          <w:lang w:val="nl-NL"/>
        </w:rPr>
        <w:t>(</w:t>
      </w:r>
      <w:r w:rsidR="009209DC" w:rsidRPr="00C93EF8">
        <w:rPr>
          <w:lang w:val="nl-NL"/>
        </w:rPr>
        <w:t>1</w:t>
      </w:r>
      <w:r w:rsidR="00FD5969" w:rsidRPr="00C93EF8">
        <w:rPr>
          <w:lang w:val="nl-NL"/>
        </w:rPr>
        <w:t>)(</w:t>
      </w:r>
      <w:r w:rsidR="009209DC" w:rsidRPr="00C93EF8">
        <w:rPr>
          <w:lang w:val="nl-NL"/>
        </w:rPr>
        <w:t>c</w:t>
      </w:r>
      <w:r w:rsidR="00FD5969" w:rsidRPr="00C93EF8">
        <w:rPr>
          <w:lang w:val="nl-NL"/>
        </w:rPr>
        <w:t xml:space="preserve">) </w:t>
      </w:r>
      <w:r w:rsidR="009209DC" w:rsidRPr="00C93EF8">
        <w:rPr>
          <w:lang w:val="nl-NL"/>
        </w:rPr>
        <w:t xml:space="preserve">GDPR) </w:t>
      </w:r>
      <w:r w:rsidR="00FD5969" w:rsidRPr="00C93EF8">
        <w:rPr>
          <w:lang w:val="nl-NL"/>
        </w:rPr>
        <w:t xml:space="preserve">- </w:t>
      </w:r>
      <w:r w:rsidR="009209DC" w:rsidRPr="00C93EF8">
        <w:rPr>
          <w:lang w:val="nl-NL"/>
        </w:rPr>
        <w:t xml:space="preserve">voor de </w:t>
      </w:r>
      <w:r w:rsidR="00FD5969" w:rsidRPr="00C93EF8">
        <w:rPr>
          <w:lang w:val="nl-NL"/>
        </w:rPr>
        <w:t xml:space="preserve">wettelijk voorgeschreven </w:t>
      </w:r>
      <w:r w:rsidR="009209DC" w:rsidRPr="00C93EF8">
        <w:rPr>
          <w:lang w:val="nl-NL"/>
        </w:rPr>
        <w:t>duur van de gegevensopslag,</w:t>
      </w:r>
    </w:p>
    <w:p w14:paraId="6BCCD689" w14:textId="77777777" w:rsidR="002D7838" w:rsidRPr="00C93EF8" w:rsidRDefault="004B3388">
      <w:pPr>
        <w:pStyle w:val="Teksttreci0"/>
        <w:shd w:val="clear" w:color="auto" w:fill="auto"/>
        <w:spacing w:after="220" w:line="240" w:lineRule="auto"/>
        <w:ind w:left="720" w:right="719" w:hanging="11"/>
        <w:jc w:val="both"/>
        <w:rPr>
          <w:lang w:val="nl-NL"/>
        </w:rPr>
      </w:pPr>
      <w:r w:rsidRPr="00C93EF8">
        <w:rPr>
          <w:lang w:val="nl-NL"/>
        </w:rPr>
        <w:t xml:space="preserve">d) </w:t>
      </w:r>
      <w:r w:rsidR="00FD5969" w:rsidRPr="00C93EF8">
        <w:rPr>
          <w:lang w:val="nl-NL"/>
        </w:rPr>
        <w:t xml:space="preserve">om </w:t>
      </w:r>
      <w:r w:rsidR="009209DC" w:rsidRPr="00C93EF8">
        <w:rPr>
          <w:lang w:val="nl-NL"/>
        </w:rPr>
        <w:t xml:space="preserve">vorderingen </w:t>
      </w:r>
      <w:r w:rsidR="00FD5969" w:rsidRPr="00C93EF8">
        <w:rPr>
          <w:lang w:val="nl-NL"/>
        </w:rPr>
        <w:t>te onderzoeken</w:t>
      </w:r>
      <w:r w:rsidR="009209DC" w:rsidRPr="00C93EF8">
        <w:rPr>
          <w:lang w:val="nl-NL"/>
        </w:rPr>
        <w:t xml:space="preserve">, </w:t>
      </w:r>
      <w:r w:rsidR="00FD5969" w:rsidRPr="00C93EF8">
        <w:rPr>
          <w:lang w:val="nl-NL"/>
        </w:rPr>
        <w:t xml:space="preserve">te verdedigen </w:t>
      </w:r>
      <w:r w:rsidR="009209DC" w:rsidRPr="00C93EF8">
        <w:rPr>
          <w:lang w:val="nl-NL"/>
        </w:rPr>
        <w:t xml:space="preserve">en te doen gelden (rechtsgrondslag: </w:t>
      </w:r>
      <w:r w:rsidR="00FD5969" w:rsidRPr="00C93EF8">
        <w:rPr>
          <w:lang w:val="nl-NL"/>
        </w:rPr>
        <w:t xml:space="preserve">Artikel </w:t>
      </w:r>
      <w:r w:rsidR="009209DC" w:rsidRPr="00C93EF8">
        <w:rPr>
          <w:lang w:val="nl-NL"/>
        </w:rPr>
        <w:t>6</w:t>
      </w:r>
      <w:r w:rsidR="00FD5969" w:rsidRPr="00C93EF8">
        <w:rPr>
          <w:lang w:val="nl-NL"/>
        </w:rPr>
        <w:t>(</w:t>
      </w:r>
      <w:r w:rsidR="009209DC" w:rsidRPr="00C93EF8">
        <w:rPr>
          <w:lang w:val="nl-NL"/>
        </w:rPr>
        <w:t>1</w:t>
      </w:r>
      <w:r w:rsidR="00FD5969" w:rsidRPr="00C93EF8">
        <w:rPr>
          <w:lang w:val="nl-NL"/>
        </w:rPr>
        <w:t>)(</w:t>
      </w:r>
      <w:r w:rsidR="009209DC" w:rsidRPr="00C93EF8">
        <w:rPr>
          <w:lang w:val="nl-NL"/>
        </w:rPr>
        <w:t>f</w:t>
      </w:r>
      <w:r w:rsidR="00FD5969" w:rsidRPr="00C93EF8">
        <w:rPr>
          <w:lang w:val="nl-NL"/>
        </w:rPr>
        <w:t xml:space="preserve">) </w:t>
      </w:r>
      <w:r w:rsidR="009209DC" w:rsidRPr="00C93EF8">
        <w:rPr>
          <w:lang w:val="nl-NL"/>
        </w:rPr>
        <w:t xml:space="preserve">GDPR) </w:t>
      </w:r>
      <w:r w:rsidR="00FD5969" w:rsidRPr="00C93EF8">
        <w:rPr>
          <w:lang w:val="nl-NL"/>
        </w:rPr>
        <w:t xml:space="preserve">- </w:t>
      </w:r>
      <w:r w:rsidR="009209DC" w:rsidRPr="00C93EF8">
        <w:rPr>
          <w:lang w:val="nl-NL"/>
        </w:rPr>
        <w:t>totdat de claims zijn verjaard,</w:t>
      </w:r>
    </w:p>
    <w:p w14:paraId="2C4F33EA" w14:textId="77777777" w:rsidR="002D7838" w:rsidRPr="00C93EF8" w:rsidRDefault="004B3388">
      <w:pPr>
        <w:pStyle w:val="Teksttreci0"/>
        <w:shd w:val="clear" w:color="auto" w:fill="auto"/>
        <w:spacing w:after="220" w:line="240" w:lineRule="auto"/>
        <w:ind w:left="720" w:right="719" w:hanging="11"/>
        <w:jc w:val="both"/>
        <w:rPr>
          <w:lang w:val="nl-NL"/>
        </w:rPr>
      </w:pPr>
      <w:r w:rsidRPr="00C93EF8">
        <w:rPr>
          <w:lang w:val="nl-NL"/>
        </w:rPr>
        <w:t xml:space="preserve">e) </w:t>
      </w:r>
      <w:r w:rsidR="009209DC" w:rsidRPr="00C93EF8">
        <w:rPr>
          <w:lang w:val="nl-NL"/>
        </w:rPr>
        <w:t xml:space="preserve">om de kredietwaardigheid te controleren (rechtsgrondslag: </w:t>
      </w:r>
      <w:r w:rsidR="00FD5969" w:rsidRPr="00C93EF8">
        <w:rPr>
          <w:lang w:val="nl-NL"/>
        </w:rPr>
        <w:t xml:space="preserve">Artikel </w:t>
      </w:r>
      <w:r w:rsidR="009209DC" w:rsidRPr="00C93EF8">
        <w:rPr>
          <w:lang w:val="nl-NL"/>
        </w:rPr>
        <w:t>6</w:t>
      </w:r>
      <w:r w:rsidR="00FD5969" w:rsidRPr="00C93EF8">
        <w:rPr>
          <w:lang w:val="nl-NL"/>
        </w:rPr>
        <w:t>(</w:t>
      </w:r>
      <w:r w:rsidR="009209DC" w:rsidRPr="00C93EF8">
        <w:rPr>
          <w:lang w:val="nl-NL"/>
        </w:rPr>
        <w:t>1</w:t>
      </w:r>
      <w:r w:rsidR="00FD5969" w:rsidRPr="00C93EF8">
        <w:rPr>
          <w:lang w:val="nl-NL"/>
        </w:rPr>
        <w:t>)(</w:t>
      </w:r>
      <w:r w:rsidR="009209DC" w:rsidRPr="00C93EF8">
        <w:rPr>
          <w:lang w:val="nl-NL"/>
        </w:rPr>
        <w:t>f</w:t>
      </w:r>
      <w:r w:rsidR="00FD5969" w:rsidRPr="00C93EF8">
        <w:rPr>
          <w:lang w:val="nl-NL"/>
        </w:rPr>
        <w:t xml:space="preserve">) </w:t>
      </w:r>
      <w:r w:rsidR="009209DC" w:rsidRPr="00C93EF8">
        <w:rPr>
          <w:lang w:val="nl-NL"/>
        </w:rPr>
        <w:t xml:space="preserve">GDPR) </w:t>
      </w:r>
      <w:r w:rsidR="00FD5969" w:rsidRPr="00C93EF8">
        <w:rPr>
          <w:lang w:val="nl-NL"/>
        </w:rPr>
        <w:t xml:space="preserve">- </w:t>
      </w:r>
      <w:r w:rsidR="009209DC" w:rsidRPr="00C93EF8">
        <w:rPr>
          <w:lang w:val="nl-NL"/>
        </w:rPr>
        <w:t xml:space="preserve">voor de tijd die nodig is voor </w:t>
      </w:r>
      <w:r w:rsidR="00FD5969" w:rsidRPr="00C93EF8">
        <w:rPr>
          <w:lang w:val="nl-NL"/>
        </w:rPr>
        <w:t xml:space="preserve">het uitvoeren van </w:t>
      </w:r>
      <w:r w:rsidR="009209DC" w:rsidRPr="00C93EF8">
        <w:rPr>
          <w:lang w:val="nl-NL"/>
        </w:rPr>
        <w:t>een dergelijke controle,</w:t>
      </w:r>
    </w:p>
    <w:p w14:paraId="75877271" w14:textId="77777777" w:rsidR="002D7838" w:rsidRPr="00C93EF8" w:rsidRDefault="004B3388">
      <w:pPr>
        <w:pStyle w:val="Teksttreci0"/>
        <w:shd w:val="clear" w:color="auto" w:fill="auto"/>
        <w:spacing w:after="220" w:line="240" w:lineRule="auto"/>
        <w:ind w:left="720" w:right="719" w:hanging="11"/>
        <w:jc w:val="both"/>
        <w:rPr>
          <w:lang w:val="nl-NL"/>
        </w:rPr>
      </w:pPr>
      <w:r w:rsidRPr="00C93EF8">
        <w:rPr>
          <w:lang w:val="nl-NL"/>
        </w:rPr>
        <w:t xml:space="preserve">f) </w:t>
      </w:r>
      <w:r w:rsidR="009209DC" w:rsidRPr="00C93EF8">
        <w:rPr>
          <w:lang w:val="nl-NL"/>
        </w:rPr>
        <w:t xml:space="preserve">in andere gevallen </w:t>
      </w:r>
      <w:r w:rsidR="00FD5969" w:rsidRPr="00C93EF8">
        <w:rPr>
          <w:lang w:val="nl-NL"/>
        </w:rPr>
        <w:t xml:space="preserve">waarin </w:t>
      </w:r>
      <w:r w:rsidR="009209DC" w:rsidRPr="00C93EF8">
        <w:rPr>
          <w:lang w:val="nl-NL"/>
        </w:rPr>
        <w:t xml:space="preserve">uw persoonsgegevens uitsluitend worden verwerkt op basis van uw voorafgaande toestemming in de </w:t>
      </w:r>
      <w:r w:rsidR="007B5F9E" w:rsidRPr="00C93EF8">
        <w:rPr>
          <w:lang w:val="nl-NL"/>
        </w:rPr>
        <w:t xml:space="preserve">sfeer </w:t>
      </w:r>
      <w:r w:rsidR="009209DC" w:rsidRPr="00C93EF8">
        <w:rPr>
          <w:lang w:val="nl-NL"/>
        </w:rPr>
        <w:t xml:space="preserve">en voor het doel die in </w:t>
      </w:r>
      <w:r w:rsidR="007B5F9E" w:rsidRPr="00C93EF8">
        <w:rPr>
          <w:lang w:val="nl-NL"/>
        </w:rPr>
        <w:t xml:space="preserve">die </w:t>
      </w:r>
      <w:r w:rsidR="009209DC" w:rsidRPr="00C93EF8">
        <w:rPr>
          <w:lang w:val="nl-NL"/>
        </w:rPr>
        <w:t>toestemming zijn gespecificeerd.</w:t>
      </w:r>
    </w:p>
    <w:p w14:paraId="683E6278" w14:textId="77777777" w:rsidR="002D7838" w:rsidRPr="00C93EF8" w:rsidRDefault="004B3388">
      <w:pPr>
        <w:pStyle w:val="Teksttreci0"/>
        <w:shd w:val="clear" w:color="auto" w:fill="auto"/>
        <w:spacing w:after="220" w:line="240" w:lineRule="auto"/>
        <w:ind w:left="720" w:right="719" w:hanging="340"/>
        <w:jc w:val="both"/>
        <w:rPr>
          <w:lang w:val="nl-NL"/>
        </w:rPr>
      </w:pPr>
      <w:r w:rsidRPr="00C93EF8">
        <w:rPr>
          <w:lang w:val="nl-NL"/>
        </w:rPr>
        <w:t>4.</w:t>
      </w:r>
      <w:r w:rsidRPr="00C93EF8">
        <w:rPr>
          <w:lang w:val="nl-NL"/>
        </w:rPr>
        <w:tab/>
      </w:r>
      <w:r w:rsidR="009209DC" w:rsidRPr="00C93EF8">
        <w:rPr>
          <w:lang w:val="nl-NL"/>
        </w:rPr>
        <w:t>In verband met de verwerking van uw persoonsgegevens hebt u de volgende rechten: u hebt het recht op rectificatie (correctie) van persoonsgegevens</w:t>
      </w:r>
      <w:r w:rsidR="007B5F9E" w:rsidRPr="00C93EF8">
        <w:rPr>
          <w:lang w:val="nl-NL"/>
        </w:rPr>
        <w:t xml:space="preserve">, </w:t>
      </w:r>
      <w:r w:rsidR="009209DC" w:rsidRPr="00C93EF8">
        <w:rPr>
          <w:lang w:val="nl-NL"/>
        </w:rPr>
        <w:t xml:space="preserve">voor zover </w:t>
      </w:r>
      <w:r w:rsidR="007B5F9E" w:rsidRPr="00C93EF8">
        <w:rPr>
          <w:lang w:val="nl-NL"/>
        </w:rPr>
        <w:t xml:space="preserve">de </w:t>
      </w:r>
      <w:r w:rsidR="009209DC" w:rsidRPr="00C93EF8">
        <w:rPr>
          <w:lang w:val="nl-NL"/>
        </w:rPr>
        <w:t>gegevens onjuist of onvolledig zijn; u kunt verzoeken om verwijdering van persoonsgegevens, d.w.z. dat u het recht hebt om vergeten te worden; u kunt verzoeken om beperking van de verwerking van persoonsgegevens, verzoeken om overdracht van gegevens; u kunt bezwaar maken tegen de verwerking als er redenen zijn die verband houden met uw bijzondere situatie, en de gegevens worden verwerkt. u hebt het recht om vergeten te worden</w:t>
      </w:r>
      <w:r w:rsidR="007B5F9E" w:rsidRPr="00C93EF8">
        <w:rPr>
          <w:lang w:val="nl-NL"/>
        </w:rPr>
        <w:t xml:space="preserve">; </w:t>
      </w:r>
      <w:r w:rsidR="009209DC" w:rsidRPr="00C93EF8">
        <w:rPr>
          <w:lang w:val="nl-NL"/>
        </w:rPr>
        <w:t>u kunt verzoeken om beperking van de verwerking van persoonsgegevens, verzoeken om overdracht van gegevens</w:t>
      </w:r>
      <w:r w:rsidR="007B5F9E" w:rsidRPr="00C93EF8">
        <w:rPr>
          <w:lang w:val="nl-NL"/>
        </w:rPr>
        <w:t xml:space="preserve">; </w:t>
      </w:r>
      <w:r w:rsidR="009209DC" w:rsidRPr="00C93EF8">
        <w:rPr>
          <w:lang w:val="nl-NL"/>
        </w:rPr>
        <w:t xml:space="preserve">u kunt bezwaar maken tegen de verwerking als er redenen zijn in verband met uw bijzondere situatie, en </w:t>
      </w:r>
      <w:r w:rsidR="007B5F9E" w:rsidRPr="00C93EF8">
        <w:rPr>
          <w:lang w:val="nl-NL"/>
        </w:rPr>
        <w:t xml:space="preserve">de gegevens worden verwerkt op </w:t>
      </w:r>
      <w:r w:rsidR="009209DC" w:rsidRPr="00C93EF8">
        <w:rPr>
          <w:lang w:val="nl-NL"/>
        </w:rPr>
        <w:t xml:space="preserve">basis </w:t>
      </w:r>
      <w:r w:rsidR="007B5F9E" w:rsidRPr="00C93EF8">
        <w:rPr>
          <w:lang w:val="nl-NL"/>
        </w:rPr>
        <w:t xml:space="preserve">van de </w:t>
      </w:r>
      <w:r w:rsidR="009209DC" w:rsidRPr="00C93EF8">
        <w:rPr>
          <w:lang w:val="nl-NL"/>
        </w:rPr>
        <w:t xml:space="preserve">noodzaak van de gegevens voor de doeleinden die voortvloeien uit de legitieme belangen die worden nagestreefd door de voor de verwerking verantwoordelijke of door </w:t>
      </w:r>
      <w:r w:rsidR="00645AB4" w:rsidRPr="00C93EF8">
        <w:rPr>
          <w:lang w:val="nl-NL"/>
        </w:rPr>
        <w:t>derden</w:t>
      </w:r>
      <w:r w:rsidR="009209DC" w:rsidRPr="00C93EF8">
        <w:rPr>
          <w:lang w:val="nl-NL"/>
        </w:rPr>
        <w:t xml:space="preserve">. Als de verwerking van persoonsgegevens is gebaseerd op toestemming, </w:t>
      </w:r>
      <w:r w:rsidR="00226436" w:rsidRPr="00C93EF8">
        <w:rPr>
          <w:lang w:val="nl-NL"/>
        </w:rPr>
        <w:t xml:space="preserve">hebt u het recht om </w:t>
      </w:r>
      <w:r w:rsidR="007B5F9E" w:rsidRPr="00C93EF8">
        <w:rPr>
          <w:lang w:val="nl-NL"/>
        </w:rPr>
        <w:t xml:space="preserve">deze </w:t>
      </w:r>
      <w:r w:rsidR="009209DC" w:rsidRPr="00C93EF8">
        <w:rPr>
          <w:lang w:val="nl-NL"/>
        </w:rPr>
        <w:t>toestemming te allen tijde in te trekken.</w:t>
      </w:r>
    </w:p>
    <w:p w14:paraId="3C547487" w14:textId="77777777" w:rsidR="002D7838" w:rsidRPr="00C93EF8" w:rsidRDefault="004B3388">
      <w:pPr>
        <w:pStyle w:val="Teksttreci0"/>
        <w:shd w:val="clear" w:color="auto" w:fill="auto"/>
        <w:spacing w:after="220" w:line="240" w:lineRule="auto"/>
        <w:ind w:left="720" w:right="719" w:hanging="340"/>
        <w:jc w:val="both"/>
        <w:rPr>
          <w:lang w:val="nl-NL"/>
        </w:rPr>
      </w:pPr>
      <w:r w:rsidRPr="00C93EF8">
        <w:rPr>
          <w:lang w:val="nl-NL"/>
        </w:rPr>
        <w:t>5.</w:t>
      </w:r>
      <w:r w:rsidRPr="00C93EF8">
        <w:rPr>
          <w:lang w:val="nl-NL"/>
        </w:rPr>
        <w:tab/>
      </w:r>
      <w:r w:rsidR="009209DC" w:rsidRPr="00C93EF8">
        <w:rPr>
          <w:lang w:val="nl-NL"/>
        </w:rPr>
        <w:t xml:space="preserve">U hebt het recht om een klacht in te dienen bij de toezichthoudende autoriteit zodra u </w:t>
      </w:r>
      <w:r w:rsidR="007B5F9E" w:rsidRPr="00C93EF8">
        <w:rPr>
          <w:lang w:val="nl-NL"/>
        </w:rPr>
        <w:t xml:space="preserve">hebt vastgesteld </w:t>
      </w:r>
      <w:r w:rsidR="00226436" w:rsidRPr="00C93EF8">
        <w:rPr>
          <w:lang w:val="nl-NL"/>
        </w:rPr>
        <w:t xml:space="preserve">dat </w:t>
      </w:r>
      <w:r w:rsidR="009209DC" w:rsidRPr="00C93EF8">
        <w:rPr>
          <w:lang w:val="nl-NL"/>
        </w:rPr>
        <w:t xml:space="preserve">de verwerking van </w:t>
      </w:r>
      <w:r w:rsidR="002143EE" w:rsidRPr="00C93EF8">
        <w:rPr>
          <w:lang w:val="nl-NL"/>
        </w:rPr>
        <w:t xml:space="preserve">uw </w:t>
      </w:r>
      <w:r w:rsidR="009209DC" w:rsidRPr="00C93EF8">
        <w:rPr>
          <w:lang w:val="nl-NL"/>
        </w:rPr>
        <w:t>persoonsgegevens in strijd is met de regelgeving inzake gegevensbescherming.</w:t>
      </w:r>
    </w:p>
    <w:p w14:paraId="0F073E35" w14:textId="77777777" w:rsidR="002D7838" w:rsidRPr="00C93EF8" w:rsidRDefault="004B3388">
      <w:pPr>
        <w:pStyle w:val="Teksttreci0"/>
        <w:shd w:val="clear" w:color="auto" w:fill="auto"/>
        <w:spacing w:after="220" w:line="240" w:lineRule="auto"/>
        <w:ind w:left="720" w:right="719" w:hanging="340"/>
        <w:jc w:val="both"/>
        <w:rPr>
          <w:lang w:val="nl-NL"/>
        </w:rPr>
      </w:pPr>
      <w:r w:rsidRPr="00C93EF8">
        <w:rPr>
          <w:lang w:val="nl-NL"/>
        </w:rPr>
        <w:t>6.</w:t>
      </w:r>
      <w:r w:rsidRPr="00C93EF8">
        <w:rPr>
          <w:lang w:val="nl-NL"/>
        </w:rPr>
        <w:tab/>
      </w:r>
      <w:r w:rsidR="009209DC" w:rsidRPr="00C93EF8">
        <w:rPr>
          <w:lang w:val="nl-NL"/>
        </w:rPr>
        <w:t xml:space="preserve">Uw persoonlijke gegevens worden opgeslagen op een manier die vertrouwelijkheid, integriteit en beschikbaarheid </w:t>
      </w:r>
      <w:r w:rsidR="00DC66B0" w:rsidRPr="00C93EF8">
        <w:rPr>
          <w:lang w:val="nl-NL"/>
        </w:rPr>
        <w:t xml:space="preserve">garandeert </w:t>
      </w:r>
      <w:r w:rsidR="009209DC" w:rsidRPr="00C93EF8">
        <w:rPr>
          <w:lang w:val="nl-NL"/>
        </w:rPr>
        <w:t xml:space="preserve">in overeenstemming met </w:t>
      </w:r>
      <w:r w:rsidR="00DC66B0" w:rsidRPr="00C93EF8">
        <w:rPr>
          <w:lang w:val="nl-NL"/>
        </w:rPr>
        <w:t xml:space="preserve">de </w:t>
      </w:r>
      <w:r w:rsidR="009209DC" w:rsidRPr="00C93EF8">
        <w:rPr>
          <w:lang w:val="nl-NL"/>
        </w:rPr>
        <w:t xml:space="preserve">toepasselijke </w:t>
      </w:r>
      <w:r w:rsidR="00DC66B0" w:rsidRPr="00C93EF8">
        <w:rPr>
          <w:lang w:val="nl-NL"/>
        </w:rPr>
        <w:t xml:space="preserve">wetgeving. </w:t>
      </w:r>
    </w:p>
    <w:p w14:paraId="23EA1E98" w14:textId="77777777" w:rsidR="002D7838" w:rsidRPr="00C93EF8" w:rsidRDefault="004B3388">
      <w:pPr>
        <w:pStyle w:val="Teksttreci0"/>
        <w:shd w:val="clear" w:color="auto" w:fill="auto"/>
        <w:spacing w:after="220" w:line="240" w:lineRule="auto"/>
        <w:ind w:left="720" w:right="719" w:hanging="340"/>
        <w:jc w:val="both"/>
        <w:rPr>
          <w:lang w:val="nl-NL"/>
        </w:rPr>
      </w:pPr>
      <w:r w:rsidRPr="00C93EF8">
        <w:rPr>
          <w:lang w:val="nl-NL"/>
        </w:rPr>
        <w:lastRenderedPageBreak/>
        <w:t>7.</w:t>
      </w:r>
      <w:r w:rsidRPr="00C93EF8">
        <w:rPr>
          <w:lang w:val="nl-NL"/>
        </w:rPr>
        <w:tab/>
      </w:r>
      <w:r w:rsidR="009209DC" w:rsidRPr="00C93EF8">
        <w:rPr>
          <w:lang w:val="nl-NL"/>
        </w:rPr>
        <w:t>Uw gegevens kunnen automatisch worden verwerkt.</w:t>
      </w:r>
    </w:p>
    <w:p w14:paraId="67A46E8E" w14:textId="77777777" w:rsidR="002D7838" w:rsidRPr="00C93EF8" w:rsidRDefault="004B3388">
      <w:pPr>
        <w:pStyle w:val="Teksttreci0"/>
        <w:shd w:val="clear" w:color="auto" w:fill="auto"/>
        <w:spacing w:after="220" w:line="240" w:lineRule="auto"/>
        <w:ind w:left="720" w:right="719" w:hanging="340"/>
        <w:jc w:val="both"/>
        <w:rPr>
          <w:lang w:val="nl-NL"/>
        </w:rPr>
        <w:sectPr w:rsidR="002D7838" w:rsidRPr="00C93EF8" w:rsidSect="005B0767">
          <w:headerReference w:type="default" r:id="rId28"/>
          <w:footerReference w:type="default" r:id="rId29"/>
          <w:pgSz w:w="11900" w:h="16840"/>
          <w:pgMar w:top="1433" w:right="0" w:bottom="1526" w:left="975" w:header="0" w:footer="3" w:gutter="0"/>
          <w:pgNumType w:start="1"/>
          <w:cols w:space="720"/>
          <w:noEndnote/>
          <w:docGrid w:linePitch="360"/>
        </w:sectPr>
      </w:pPr>
      <w:r w:rsidRPr="00C93EF8">
        <w:rPr>
          <w:lang w:val="nl-NL"/>
        </w:rPr>
        <w:t>8.</w:t>
      </w:r>
      <w:r w:rsidRPr="00C93EF8">
        <w:rPr>
          <w:lang w:val="nl-NL"/>
        </w:rPr>
        <w:tab/>
      </w:r>
      <w:r w:rsidR="009209DC" w:rsidRPr="00C93EF8">
        <w:rPr>
          <w:lang w:val="nl-NL"/>
        </w:rPr>
        <w:t xml:space="preserve">Uw gegevens worden niet gebruikt voor profilering, met uitzondering van situaties </w:t>
      </w:r>
      <w:r w:rsidR="007B5F9E" w:rsidRPr="00C93EF8">
        <w:rPr>
          <w:lang w:val="nl-NL"/>
        </w:rPr>
        <w:t xml:space="preserve">waarin </w:t>
      </w:r>
      <w:r w:rsidR="009209DC" w:rsidRPr="00C93EF8">
        <w:rPr>
          <w:lang w:val="nl-NL"/>
        </w:rPr>
        <w:t xml:space="preserve">de gegevens </w:t>
      </w:r>
      <w:r w:rsidR="007B5F9E" w:rsidRPr="00C93EF8">
        <w:rPr>
          <w:lang w:val="nl-NL"/>
        </w:rPr>
        <w:t xml:space="preserve">zijn </w:t>
      </w:r>
      <w:r w:rsidR="009209DC" w:rsidRPr="00C93EF8">
        <w:rPr>
          <w:lang w:val="nl-NL"/>
        </w:rPr>
        <w:t xml:space="preserve">verkregen via </w:t>
      </w:r>
      <w:r w:rsidR="007B5F9E" w:rsidRPr="00C93EF8">
        <w:rPr>
          <w:lang w:val="nl-NL"/>
        </w:rPr>
        <w:t xml:space="preserve">de </w:t>
      </w:r>
      <w:r w:rsidR="009209DC" w:rsidRPr="00C93EF8">
        <w:rPr>
          <w:lang w:val="nl-NL"/>
        </w:rPr>
        <w:t xml:space="preserve">website </w:t>
      </w:r>
      <w:r w:rsidR="007B5F9E" w:rsidRPr="00C93EF8">
        <w:rPr>
          <w:lang w:val="nl-NL"/>
        </w:rPr>
        <w:t xml:space="preserve">van </w:t>
      </w:r>
      <w:r w:rsidR="009209DC" w:rsidRPr="00C93EF8">
        <w:rPr>
          <w:lang w:val="nl-NL"/>
        </w:rPr>
        <w:t xml:space="preserve">de </w:t>
      </w:r>
      <w:r w:rsidR="007B5F9E" w:rsidRPr="00C93EF8">
        <w:rPr>
          <w:lang w:val="nl-NL"/>
        </w:rPr>
        <w:t xml:space="preserve">Controller </w:t>
      </w:r>
      <w:r w:rsidR="009209DC" w:rsidRPr="00C93EF8">
        <w:rPr>
          <w:lang w:val="nl-NL"/>
        </w:rPr>
        <w:t xml:space="preserve">en na het verkrijgen van uw toestemming voor het ontvangen van commerciële informatie, nieuwsbrieven of toestemming voor cookies. </w:t>
      </w:r>
      <w:r w:rsidR="002143EE" w:rsidRPr="00C93EF8">
        <w:rPr>
          <w:lang w:val="nl-NL"/>
        </w:rPr>
        <w:t xml:space="preserve">Gedetailleerde informatie over geautomatiseerde besluitvormingssystemen en profilering is te vinden in de </w:t>
      </w:r>
      <w:r w:rsidR="007B5F9E" w:rsidRPr="00C93EF8">
        <w:rPr>
          <w:lang w:val="nl-NL"/>
        </w:rPr>
        <w:t xml:space="preserve">verklaring gegevensbescherming </w:t>
      </w:r>
      <w:r w:rsidR="002143EE" w:rsidRPr="00C93EF8">
        <w:rPr>
          <w:lang w:val="nl-NL"/>
        </w:rPr>
        <w:t xml:space="preserve">op </w:t>
      </w:r>
      <w:r w:rsidR="00125B84" w:rsidRPr="00C93EF8">
        <w:rPr>
          <w:lang w:val="nl-NL"/>
        </w:rPr>
        <w:t xml:space="preserve">https://nodral.com/nl/privacybeleid/. </w:t>
      </w:r>
    </w:p>
    <w:p w14:paraId="2A32266A" w14:textId="77777777" w:rsidR="002D7838" w:rsidRPr="00C93EF8" w:rsidRDefault="004B3388">
      <w:pPr>
        <w:rPr>
          <w:rFonts w:ascii="Arial" w:hAnsi="Arial" w:cs="Arial"/>
          <w:lang w:val="nl-NL"/>
        </w:rPr>
      </w:pPr>
      <w:r w:rsidRPr="00C93EF8">
        <w:rPr>
          <w:rFonts w:ascii="Arial" w:hAnsi="Arial" w:cs="Arial"/>
          <w:noProof/>
          <w:lang w:val="nl-NL"/>
        </w:rPr>
        <w:lastRenderedPageBreak/>
        <w:drawing>
          <wp:anchor distT="0" distB="0" distL="114300" distR="114300" simplePos="0" relativeHeight="251658245" behindDoc="0" locked="0" layoutInCell="1" allowOverlap="1" wp14:anchorId="177A0136" wp14:editId="3E8D4278">
            <wp:simplePos x="471268" y="344658"/>
            <wp:positionH relativeFrom="column">
              <wp:align>left</wp:align>
            </wp:positionH>
            <wp:positionV relativeFrom="paragraph">
              <wp:align>top</wp:align>
            </wp:positionV>
            <wp:extent cx="1838887" cy="354281"/>
            <wp:effectExtent l="0" t="0" r="3175" b="1905"/>
            <wp:wrapSquare wrapText="bothSides"/>
            <wp:docPr id="595711617" name="Obraz 1" descr="Obraz zawierający Czcionka, Grafika, projekt graficzn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711617" name="Obraz 1" descr="Obraz zawierający Czcionka, Grafika, projekt graficzny, zrzut ekranu&#10;&#10;Opis wygenerowany automatyczni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38887" cy="354281"/>
                    </a:xfrm>
                    <a:prstGeom prst="rect">
                      <a:avLst/>
                    </a:prstGeom>
                  </pic:spPr>
                </pic:pic>
              </a:graphicData>
            </a:graphic>
          </wp:anchor>
        </w:drawing>
      </w:r>
      <w:r w:rsidRPr="00C93EF8">
        <w:rPr>
          <w:rFonts w:ascii="Arial" w:hAnsi="Arial" w:cs="Arial"/>
          <w:lang w:val="nl-NL"/>
        </w:rPr>
        <w:br w:type="textWrapping" w:clear="all"/>
      </w:r>
    </w:p>
    <w:p w14:paraId="60F86867" w14:textId="77777777" w:rsidR="00D35D55" w:rsidRPr="00C93EF8" w:rsidRDefault="009209DC" w:rsidP="003051F3">
      <w:pPr>
        <w:pStyle w:val="Teksttreci0"/>
        <w:shd w:val="clear" w:color="auto" w:fill="auto"/>
        <w:tabs>
          <w:tab w:val="left" w:pos="4962"/>
        </w:tabs>
        <w:spacing w:after="0" w:line="619" w:lineRule="auto"/>
        <w:ind w:left="4253"/>
        <w:rPr>
          <w:lang w:val="nl-NL"/>
        </w:rPr>
      </w:pPr>
      <w:r w:rsidRPr="00C93EF8">
        <w:rPr>
          <w:lang w:val="nl-NL"/>
        </w:rPr>
        <w:tab/>
      </w:r>
    </w:p>
    <w:p w14:paraId="34CA2497" w14:textId="77777777" w:rsidR="002D7838" w:rsidRPr="00C93EF8" w:rsidRDefault="004B3388">
      <w:pPr>
        <w:pStyle w:val="Teksttreci0"/>
        <w:shd w:val="clear" w:color="auto" w:fill="auto"/>
        <w:tabs>
          <w:tab w:val="left" w:pos="4962"/>
        </w:tabs>
        <w:spacing w:after="0" w:line="619" w:lineRule="auto"/>
        <w:ind w:left="4253"/>
        <w:rPr>
          <w:lang w:val="nl-NL"/>
        </w:rPr>
      </w:pPr>
      <w:r w:rsidRPr="00C93EF8">
        <w:rPr>
          <w:lang w:val="nl-NL"/>
        </w:rPr>
        <w:tab/>
      </w:r>
      <w:r w:rsidRPr="00C93EF8">
        <w:rPr>
          <w:lang w:val="nl-NL"/>
        </w:rPr>
        <w:tab/>
      </w:r>
      <w:r w:rsidRPr="00C93EF8">
        <w:rPr>
          <w:lang w:val="nl-NL"/>
        </w:rPr>
        <w:tab/>
      </w:r>
      <w:r w:rsidR="007B5F9E" w:rsidRPr="00C93EF8">
        <w:rPr>
          <w:lang w:val="nl-NL"/>
        </w:rPr>
        <w:t>,</w:t>
      </w:r>
      <w:r w:rsidR="007B5F9E" w:rsidRPr="00C93EF8">
        <w:rPr>
          <w:lang w:val="nl-NL"/>
        </w:rPr>
        <w:tab/>
      </w:r>
      <w:r w:rsidR="007B5F9E" w:rsidRPr="00C93EF8">
        <w:rPr>
          <w:lang w:val="nl-NL"/>
        </w:rPr>
        <w:tab/>
      </w:r>
      <w:r w:rsidR="007B5F9E" w:rsidRPr="00C93EF8">
        <w:rPr>
          <w:lang w:val="nl-NL"/>
        </w:rPr>
        <w:tab/>
        <w:t>//</w:t>
      </w:r>
      <w:r w:rsidR="007B5F9E" w:rsidRPr="00C93EF8">
        <w:rPr>
          <w:lang w:val="nl-NL"/>
        </w:rPr>
        <w:tab/>
      </w:r>
    </w:p>
    <w:p w14:paraId="49EA8148" w14:textId="77777777" w:rsidR="002D7838" w:rsidRPr="00C93EF8" w:rsidRDefault="004B3388">
      <w:pPr>
        <w:pStyle w:val="Teksttreci20"/>
        <w:shd w:val="clear" w:color="auto" w:fill="auto"/>
        <w:tabs>
          <w:tab w:val="left" w:pos="8375"/>
        </w:tabs>
        <w:spacing w:after="300"/>
        <w:ind w:left="5620"/>
        <w:rPr>
          <w:sz w:val="13"/>
          <w:szCs w:val="13"/>
          <w:lang w:val="nl-NL"/>
        </w:rPr>
      </w:pPr>
      <w:r w:rsidRPr="00C93EF8">
        <w:rPr>
          <w:sz w:val="13"/>
          <w:lang w:val="nl-NL"/>
        </w:rPr>
        <w:t>(plaats)</w:t>
      </w:r>
      <w:r w:rsidRPr="00C93EF8">
        <w:rPr>
          <w:sz w:val="13"/>
          <w:lang w:val="nl-NL"/>
        </w:rPr>
        <w:tab/>
        <w:t>(datum)</w:t>
      </w:r>
    </w:p>
    <w:p w14:paraId="446E8B7C" w14:textId="77777777" w:rsidR="00F2690C" w:rsidRPr="00C93EF8" w:rsidRDefault="00F2690C" w:rsidP="003C549A">
      <w:pPr>
        <w:pStyle w:val="Teksttreci20"/>
        <w:shd w:val="clear" w:color="auto" w:fill="auto"/>
        <w:tabs>
          <w:tab w:val="left" w:leader="dot" w:pos="3402"/>
        </w:tabs>
        <w:spacing w:after="0" w:line="240" w:lineRule="auto"/>
        <w:ind w:left="1560"/>
        <w:rPr>
          <w:sz w:val="13"/>
          <w:lang w:val="nl-NL"/>
        </w:rPr>
      </w:pPr>
      <w:r w:rsidRPr="00C93EF8">
        <w:rPr>
          <w:sz w:val="13"/>
          <w:lang w:val="nl-NL"/>
        </w:rPr>
        <w:tab/>
      </w:r>
    </w:p>
    <w:p w14:paraId="5FE9F634" w14:textId="3BFB7452" w:rsidR="002D7838" w:rsidRPr="00C93EF8" w:rsidRDefault="004B3388">
      <w:pPr>
        <w:pStyle w:val="Teksttreci20"/>
        <w:shd w:val="clear" w:color="auto" w:fill="auto"/>
        <w:tabs>
          <w:tab w:val="left" w:leader="dot" w:pos="2835"/>
        </w:tabs>
        <w:spacing w:after="0" w:line="240" w:lineRule="auto"/>
        <w:ind w:left="1560"/>
        <w:rPr>
          <w:sz w:val="20"/>
          <w:szCs w:val="20"/>
          <w:lang w:val="nl-NL"/>
        </w:rPr>
      </w:pPr>
      <w:r w:rsidRPr="00C93EF8">
        <w:rPr>
          <w:sz w:val="20"/>
          <w:szCs w:val="20"/>
          <w:lang w:val="nl-NL"/>
        </w:rPr>
        <w:t>(</w:t>
      </w:r>
      <w:r w:rsidR="007B5F9E" w:rsidRPr="00C93EF8">
        <w:rPr>
          <w:sz w:val="20"/>
          <w:szCs w:val="20"/>
          <w:lang w:val="nl-NL"/>
        </w:rPr>
        <w:t xml:space="preserve">Naam </w:t>
      </w:r>
      <w:r w:rsidR="00C93EF8" w:rsidRPr="00C93EF8">
        <w:rPr>
          <w:sz w:val="20"/>
          <w:szCs w:val="20"/>
          <w:lang w:val="nl-NL"/>
        </w:rPr>
        <w:t>Handelspartner</w:t>
      </w:r>
      <w:r w:rsidRPr="00C93EF8">
        <w:rPr>
          <w:sz w:val="20"/>
          <w:szCs w:val="20"/>
          <w:lang w:val="nl-NL"/>
        </w:rPr>
        <w:t>)</w:t>
      </w:r>
    </w:p>
    <w:p w14:paraId="2D9700C8" w14:textId="77777777" w:rsidR="00F2690C" w:rsidRPr="00C93EF8" w:rsidRDefault="00F2690C" w:rsidP="003C549A">
      <w:pPr>
        <w:pStyle w:val="Teksttreci20"/>
        <w:shd w:val="clear" w:color="auto" w:fill="auto"/>
        <w:tabs>
          <w:tab w:val="left" w:leader="dot" w:pos="3402"/>
        </w:tabs>
        <w:spacing w:after="0" w:line="240" w:lineRule="auto"/>
        <w:ind w:left="1560"/>
        <w:rPr>
          <w:sz w:val="20"/>
          <w:szCs w:val="20"/>
          <w:lang w:val="nl-NL"/>
        </w:rPr>
      </w:pPr>
      <w:r w:rsidRPr="00C93EF8">
        <w:rPr>
          <w:sz w:val="20"/>
          <w:szCs w:val="20"/>
          <w:lang w:val="nl-NL"/>
        </w:rPr>
        <w:tab/>
      </w:r>
    </w:p>
    <w:p w14:paraId="1505D4F9" w14:textId="77777777" w:rsidR="002D7838" w:rsidRPr="00C93EF8" w:rsidRDefault="004B3388">
      <w:pPr>
        <w:pStyle w:val="Teksttreci20"/>
        <w:shd w:val="clear" w:color="auto" w:fill="auto"/>
        <w:tabs>
          <w:tab w:val="left" w:leader="dot" w:pos="2835"/>
        </w:tabs>
        <w:spacing w:after="0" w:line="240" w:lineRule="auto"/>
        <w:rPr>
          <w:sz w:val="20"/>
          <w:szCs w:val="20"/>
          <w:lang w:val="nl-NL"/>
        </w:rPr>
      </w:pPr>
      <w:r w:rsidRPr="00C93EF8">
        <w:rPr>
          <w:sz w:val="20"/>
          <w:szCs w:val="20"/>
          <w:lang w:val="nl-NL"/>
        </w:rPr>
        <w:t>(adres)</w:t>
      </w:r>
    </w:p>
    <w:p w14:paraId="1BC7FF8B" w14:textId="77777777" w:rsidR="00F2690C" w:rsidRPr="00C93EF8" w:rsidRDefault="00F2690C" w:rsidP="003C549A">
      <w:pPr>
        <w:pStyle w:val="Teksttreci20"/>
        <w:shd w:val="clear" w:color="auto" w:fill="auto"/>
        <w:tabs>
          <w:tab w:val="left" w:leader="dot" w:pos="3402"/>
        </w:tabs>
        <w:spacing w:after="0" w:line="240" w:lineRule="auto"/>
        <w:rPr>
          <w:sz w:val="20"/>
          <w:szCs w:val="20"/>
          <w:lang w:val="nl-NL"/>
        </w:rPr>
      </w:pPr>
      <w:r w:rsidRPr="00C93EF8">
        <w:rPr>
          <w:sz w:val="20"/>
          <w:szCs w:val="20"/>
          <w:lang w:val="nl-NL"/>
        </w:rPr>
        <w:tab/>
      </w:r>
    </w:p>
    <w:p w14:paraId="62A33BFB" w14:textId="77777777" w:rsidR="002D7838" w:rsidRPr="00C93EF8" w:rsidRDefault="004B3388">
      <w:pPr>
        <w:pStyle w:val="Teksttreci20"/>
        <w:shd w:val="clear" w:color="auto" w:fill="auto"/>
        <w:tabs>
          <w:tab w:val="left" w:leader="dot" w:pos="2835"/>
        </w:tabs>
        <w:spacing w:after="0" w:line="240" w:lineRule="auto"/>
        <w:rPr>
          <w:sz w:val="20"/>
          <w:szCs w:val="20"/>
          <w:lang w:val="nl-NL"/>
        </w:rPr>
      </w:pPr>
      <w:r w:rsidRPr="00C93EF8">
        <w:rPr>
          <w:sz w:val="20"/>
          <w:szCs w:val="20"/>
          <w:lang w:val="nl-NL"/>
        </w:rPr>
        <w:t>(adres)</w:t>
      </w:r>
    </w:p>
    <w:p w14:paraId="2B40E6C6" w14:textId="77777777" w:rsidR="00F2690C" w:rsidRPr="00C93EF8" w:rsidRDefault="00F2690C" w:rsidP="003C549A">
      <w:pPr>
        <w:pStyle w:val="Teksttreci20"/>
        <w:shd w:val="clear" w:color="auto" w:fill="auto"/>
        <w:tabs>
          <w:tab w:val="left" w:leader="dot" w:pos="3402"/>
        </w:tabs>
        <w:spacing w:after="0" w:line="240" w:lineRule="auto"/>
        <w:rPr>
          <w:sz w:val="20"/>
          <w:szCs w:val="20"/>
          <w:lang w:val="nl-NL"/>
        </w:rPr>
      </w:pPr>
      <w:r w:rsidRPr="00C93EF8">
        <w:rPr>
          <w:sz w:val="20"/>
          <w:szCs w:val="20"/>
          <w:lang w:val="nl-NL"/>
        </w:rPr>
        <w:tab/>
      </w:r>
    </w:p>
    <w:p w14:paraId="73E2048E" w14:textId="77777777" w:rsidR="002D7838" w:rsidRPr="00C93EF8" w:rsidRDefault="004B3388">
      <w:pPr>
        <w:pStyle w:val="Teksttreci20"/>
        <w:shd w:val="clear" w:color="auto" w:fill="auto"/>
        <w:tabs>
          <w:tab w:val="left" w:pos="2835"/>
        </w:tabs>
        <w:spacing w:after="0" w:line="240" w:lineRule="auto"/>
        <w:rPr>
          <w:sz w:val="20"/>
          <w:szCs w:val="20"/>
          <w:lang w:val="nl-NL"/>
        </w:rPr>
      </w:pPr>
      <w:r w:rsidRPr="00C93EF8">
        <w:rPr>
          <w:sz w:val="20"/>
          <w:szCs w:val="20"/>
          <w:lang w:val="nl-NL"/>
        </w:rPr>
        <w:t xml:space="preserve">(fiscaal </w:t>
      </w:r>
      <w:r w:rsidR="007B5F9E" w:rsidRPr="00C93EF8">
        <w:rPr>
          <w:sz w:val="20"/>
          <w:szCs w:val="20"/>
          <w:lang w:val="nl-NL"/>
        </w:rPr>
        <w:t>identificatienummer</w:t>
      </w:r>
      <w:r w:rsidRPr="00C93EF8">
        <w:rPr>
          <w:sz w:val="20"/>
          <w:szCs w:val="20"/>
          <w:lang w:val="nl-NL"/>
        </w:rPr>
        <w:t>)</w:t>
      </w:r>
    </w:p>
    <w:p w14:paraId="40D5B87E" w14:textId="77777777" w:rsidR="00F60825" w:rsidRPr="00C93EF8" w:rsidRDefault="00F60825">
      <w:pPr>
        <w:pStyle w:val="Teksttreci0"/>
        <w:shd w:val="clear" w:color="auto" w:fill="auto"/>
        <w:spacing w:line="240" w:lineRule="auto"/>
        <w:jc w:val="center"/>
        <w:rPr>
          <w:b/>
          <w:sz w:val="22"/>
          <w:lang w:val="nl-NL"/>
        </w:rPr>
      </w:pPr>
    </w:p>
    <w:p w14:paraId="62138BD1" w14:textId="77777777" w:rsidR="002D7838" w:rsidRPr="00C93EF8" w:rsidRDefault="004B3388">
      <w:pPr>
        <w:pStyle w:val="Teksttreci0"/>
        <w:shd w:val="clear" w:color="auto" w:fill="auto"/>
        <w:spacing w:line="240" w:lineRule="auto"/>
        <w:jc w:val="center"/>
        <w:rPr>
          <w:sz w:val="22"/>
          <w:szCs w:val="22"/>
          <w:lang w:val="nl-NL"/>
        </w:rPr>
      </w:pPr>
      <w:r w:rsidRPr="00C93EF8">
        <w:rPr>
          <w:b/>
          <w:sz w:val="22"/>
          <w:lang w:val="nl-NL"/>
        </w:rPr>
        <w:t xml:space="preserve">Kennisgeving van klacht </w:t>
      </w:r>
    </w:p>
    <w:p w14:paraId="22E7CD29" w14:textId="77777777" w:rsidR="00062CE3" w:rsidRPr="00C93EF8" w:rsidRDefault="00062CE3" w:rsidP="007C2A7F">
      <w:pPr>
        <w:pStyle w:val="Teksttreci0"/>
        <w:shd w:val="clear" w:color="auto" w:fill="auto"/>
        <w:spacing w:after="0" w:line="240" w:lineRule="auto"/>
        <w:jc w:val="both"/>
        <w:rPr>
          <w:sz w:val="22"/>
          <w:lang w:val="nl-NL"/>
        </w:rPr>
      </w:pPr>
    </w:p>
    <w:p w14:paraId="31B65784" w14:textId="77777777" w:rsidR="002D7838" w:rsidRPr="00C93EF8" w:rsidRDefault="004B3388">
      <w:pPr>
        <w:pStyle w:val="Teksttreci0"/>
        <w:shd w:val="clear" w:color="auto" w:fill="auto"/>
        <w:spacing w:after="0" w:line="240" w:lineRule="auto"/>
        <w:jc w:val="both"/>
        <w:rPr>
          <w:sz w:val="22"/>
          <w:lang w:val="nl-NL"/>
        </w:rPr>
      </w:pPr>
      <w:r w:rsidRPr="00C93EF8">
        <w:rPr>
          <w:sz w:val="22"/>
          <w:lang w:val="nl-NL"/>
        </w:rPr>
        <w:t xml:space="preserve">Hoeveelheid </w:t>
      </w:r>
      <w:r w:rsidR="00645AB4" w:rsidRPr="00C93EF8">
        <w:rPr>
          <w:sz w:val="22"/>
          <w:lang w:val="nl-NL"/>
        </w:rPr>
        <w:t xml:space="preserve">Goederen </w:t>
      </w:r>
      <w:r w:rsidR="007B5F9E" w:rsidRPr="00C93EF8">
        <w:rPr>
          <w:sz w:val="22"/>
          <w:lang w:val="nl-NL"/>
        </w:rPr>
        <w:t>onder de klacht</w:t>
      </w:r>
      <w:r w:rsidRPr="00C93EF8">
        <w:rPr>
          <w:sz w:val="22"/>
          <w:lang w:val="nl-NL"/>
        </w:rPr>
        <w:t>:</w:t>
      </w:r>
    </w:p>
    <w:p w14:paraId="3B483094" w14:textId="77777777" w:rsidR="007C2A7F" w:rsidRPr="00C93EF8" w:rsidRDefault="00C77D7E" w:rsidP="00C77D7E">
      <w:pPr>
        <w:pStyle w:val="Teksttreci0"/>
        <w:shd w:val="clear" w:color="auto" w:fill="auto"/>
        <w:tabs>
          <w:tab w:val="left" w:leader="dot" w:pos="9639"/>
        </w:tabs>
        <w:spacing w:after="0" w:line="240" w:lineRule="auto"/>
        <w:jc w:val="both"/>
        <w:rPr>
          <w:sz w:val="22"/>
          <w:szCs w:val="22"/>
          <w:lang w:val="nl-NL"/>
        </w:rPr>
      </w:pPr>
      <w:r w:rsidRPr="00C93EF8">
        <w:rPr>
          <w:sz w:val="22"/>
          <w:szCs w:val="22"/>
          <w:lang w:val="nl-NL"/>
        </w:rPr>
        <w:tab/>
      </w:r>
    </w:p>
    <w:p w14:paraId="5B7C7E7F" w14:textId="77777777" w:rsidR="00062CE3" w:rsidRPr="00C93EF8" w:rsidRDefault="00062CE3" w:rsidP="007C2A7F">
      <w:pPr>
        <w:pStyle w:val="Teksttreci0"/>
        <w:shd w:val="clear" w:color="auto" w:fill="auto"/>
        <w:spacing w:after="0" w:line="240" w:lineRule="auto"/>
        <w:jc w:val="both"/>
        <w:rPr>
          <w:sz w:val="22"/>
          <w:lang w:val="nl-NL"/>
        </w:rPr>
      </w:pPr>
    </w:p>
    <w:p w14:paraId="520DBB15" w14:textId="77777777" w:rsidR="002D7838" w:rsidRPr="00C93EF8" w:rsidRDefault="004B3388">
      <w:pPr>
        <w:pStyle w:val="Teksttreci0"/>
        <w:shd w:val="clear" w:color="auto" w:fill="auto"/>
        <w:spacing w:after="0" w:line="240" w:lineRule="auto"/>
        <w:jc w:val="both"/>
        <w:rPr>
          <w:sz w:val="22"/>
          <w:lang w:val="nl-NL"/>
        </w:rPr>
      </w:pPr>
      <w:r w:rsidRPr="00C93EF8">
        <w:rPr>
          <w:sz w:val="22"/>
          <w:lang w:val="nl-NL"/>
        </w:rPr>
        <w:t xml:space="preserve">Soort </w:t>
      </w:r>
      <w:r w:rsidR="00645AB4" w:rsidRPr="00C93EF8">
        <w:rPr>
          <w:sz w:val="22"/>
          <w:lang w:val="nl-NL"/>
        </w:rPr>
        <w:t xml:space="preserve">Goederen </w:t>
      </w:r>
      <w:r w:rsidR="007B5F9E" w:rsidRPr="00C93EF8">
        <w:rPr>
          <w:sz w:val="22"/>
          <w:lang w:val="nl-NL"/>
        </w:rPr>
        <w:t>waarop de klacht betrekking heeft</w:t>
      </w:r>
      <w:r w:rsidRPr="00C93EF8">
        <w:rPr>
          <w:sz w:val="22"/>
          <w:lang w:val="nl-NL"/>
        </w:rPr>
        <w:t>:</w:t>
      </w:r>
    </w:p>
    <w:p w14:paraId="73CEF283" w14:textId="77777777" w:rsidR="00C77D7E" w:rsidRPr="00C93EF8" w:rsidRDefault="00C77D7E" w:rsidP="00C77D7E">
      <w:pPr>
        <w:pStyle w:val="Teksttreci0"/>
        <w:shd w:val="clear" w:color="auto" w:fill="auto"/>
        <w:tabs>
          <w:tab w:val="left" w:leader="dot" w:pos="9639"/>
        </w:tabs>
        <w:spacing w:after="0" w:line="240" w:lineRule="auto"/>
        <w:jc w:val="both"/>
        <w:rPr>
          <w:sz w:val="22"/>
          <w:szCs w:val="22"/>
          <w:lang w:val="nl-NL"/>
        </w:rPr>
      </w:pPr>
      <w:r w:rsidRPr="00C93EF8">
        <w:rPr>
          <w:sz w:val="22"/>
          <w:szCs w:val="22"/>
          <w:lang w:val="nl-NL"/>
        </w:rPr>
        <w:tab/>
      </w:r>
    </w:p>
    <w:p w14:paraId="653A7C48" w14:textId="77777777" w:rsidR="00C77D7E" w:rsidRPr="00C93EF8" w:rsidRDefault="00C77D7E" w:rsidP="007C2A7F">
      <w:pPr>
        <w:pStyle w:val="Teksttreci0"/>
        <w:shd w:val="clear" w:color="auto" w:fill="auto"/>
        <w:spacing w:after="0" w:line="240" w:lineRule="auto"/>
        <w:jc w:val="both"/>
        <w:rPr>
          <w:sz w:val="22"/>
          <w:lang w:val="nl-NL"/>
        </w:rPr>
      </w:pPr>
    </w:p>
    <w:p w14:paraId="0FBEB731" w14:textId="77777777" w:rsidR="002D7838" w:rsidRPr="00C93EF8" w:rsidRDefault="004B3388">
      <w:pPr>
        <w:pStyle w:val="Teksttreci0"/>
        <w:shd w:val="clear" w:color="auto" w:fill="auto"/>
        <w:spacing w:after="0" w:line="240" w:lineRule="auto"/>
        <w:jc w:val="both"/>
        <w:rPr>
          <w:sz w:val="22"/>
          <w:lang w:val="nl-NL"/>
        </w:rPr>
      </w:pPr>
      <w:r w:rsidRPr="00C93EF8">
        <w:rPr>
          <w:sz w:val="22"/>
          <w:lang w:val="nl-NL"/>
        </w:rPr>
        <w:t xml:space="preserve">Aantal </w:t>
      </w:r>
      <w:r w:rsidR="00645AB4" w:rsidRPr="00C93EF8">
        <w:rPr>
          <w:sz w:val="22"/>
          <w:lang w:val="nl-NL"/>
        </w:rPr>
        <w:t xml:space="preserve">bestellingen </w:t>
      </w:r>
      <w:r w:rsidRPr="00C93EF8">
        <w:rPr>
          <w:sz w:val="22"/>
          <w:lang w:val="nl-NL"/>
        </w:rPr>
        <w:t xml:space="preserve">of </w:t>
      </w:r>
      <w:r w:rsidR="00645AB4" w:rsidRPr="00C93EF8">
        <w:rPr>
          <w:sz w:val="22"/>
          <w:lang w:val="nl-NL"/>
        </w:rPr>
        <w:t>contracten</w:t>
      </w:r>
      <w:r w:rsidRPr="00C93EF8">
        <w:rPr>
          <w:sz w:val="22"/>
          <w:lang w:val="nl-NL"/>
        </w:rPr>
        <w:t>:</w:t>
      </w:r>
    </w:p>
    <w:p w14:paraId="22868EE5" w14:textId="77777777" w:rsidR="00C77D7E" w:rsidRPr="00C93EF8" w:rsidRDefault="00C77D7E" w:rsidP="00C77D7E">
      <w:pPr>
        <w:pStyle w:val="Teksttreci0"/>
        <w:shd w:val="clear" w:color="auto" w:fill="auto"/>
        <w:tabs>
          <w:tab w:val="left" w:leader="dot" w:pos="9639"/>
        </w:tabs>
        <w:spacing w:after="0" w:line="240" w:lineRule="auto"/>
        <w:jc w:val="both"/>
        <w:rPr>
          <w:sz w:val="22"/>
          <w:szCs w:val="22"/>
          <w:lang w:val="nl-NL"/>
        </w:rPr>
      </w:pPr>
      <w:r w:rsidRPr="00C93EF8">
        <w:rPr>
          <w:sz w:val="22"/>
          <w:szCs w:val="22"/>
          <w:lang w:val="nl-NL"/>
        </w:rPr>
        <w:tab/>
      </w:r>
    </w:p>
    <w:p w14:paraId="1F24B498" w14:textId="77777777" w:rsidR="00C77D7E" w:rsidRPr="00C93EF8" w:rsidRDefault="00C77D7E" w:rsidP="007C2A7F">
      <w:pPr>
        <w:pStyle w:val="Teksttreci0"/>
        <w:shd w:val="clear" w:color="auto" w:fill="auto"/>
        <w:spacing w:after="0" w:line="240" w:lineRule="auto"/>
        <w:jc w:val="both"/>
        <w:rPr>
          <w:sz w:val="22"/>
          <w:lang w:val="nl-NL"/>
        </w:rPr>
      </w:pPr>
    </w:p>
    <w:p w14:paraId="5E30F70B" w14:textId="77777777" w:rsidR="002D7838" w:rsidRPr="00C93EF8" w:rsidRDefault="004B3388">
      <w:pPr>
        <w:pStyle w:val="Teksttreci0"/>
        <w:shd w:val="clear" w:color="auto" w:fill="auto"/>
        <w:spacing w:after="0" w:line="240" w:lineRule="auto"/>
        <w:jc w:val="both"/>
        <w:rPr>
          <w:sz w:val="22"/>
          <w:szCs w:val="22"/>
          <w:lang w:val="nl-NL"/>
        </w:rPr>
      </w:pPr>
      <w:r w:rsidRPr="00C93EF8">
        <w:rPr>
          <w:sz w:val="22"/>
          <w:lang w:val="nl-NL"/>
        </w:rPr>
        <w:t xml:space="preserve">Het nummer van de factuur die </w:t>
      </w:r>
      <w:r w:rsidR="007B5F9E" w:rsidRPr="00C93EF8">
        <w:rPr>
          <w:sz w:val="22"/>
          <w:lang w:val="nl-NL"/>
        </w:rPr>
        <w:t xml:space="preserve">de verkoop </w:t>
      </w:r>
      <w:r w:rsidRPr="00C93EF8">
        <w:rPr>
          <w:sz w:val="22"/>
          <w:lang w:val="nl-NL"/>
        </w:rPr>
        <w:t xml:space="preserve">documenteert of het nummer van </w:t>
      </w:r>
      <w:r w:rsidR="007B5F9E" w:rsidRPr="00C93EF8">
        <w:rPr>
          <w:sz w:val="22"/>
          <w:lang w:val="nl-NL"/>
        </w:rPr>
        <w:t xml:space="preserve">de </w:t>
      </w:r>
      <w:r w:rsidR="00B04845" w:rsidRPr="00C93EF8">
        <w:rPr>
          <w:sz w:val="22"/>
          <w:lang w:val="nl-NL"/>
        </w:rPr>
        <w:t>goederenvrijgavebon</w:t>
      </w:r>
      <w:r w:rsidRPr="00C93EF8">
        <w:rPr>
          <w:sz w:val="22"/>
          <w:lang w:val="nl-NL"/>
        </w:rPr>
        <w:t>:</w:t>
      </w:r>
    </w:p>
    <w:p w14:paraId="17825A4F" w14:textId="77777777" w:rsidR="00C77D7E" w:rsidRPr="00C93EF8" w:rsidRDefault="00C77D7E" w:rsidP="00C77D7E">
      <w:pPr>
        <w:pStyle w:val="Teksttreci0"/>
        <w:shd w:val="clear" w:color="auto" w:fill="auto"/>
        <w:tabs>
          <w:tab w:val="left" w:leader="dot" w:pos="9639"/>
        </w:tabs>
        <w:spacing w:after="0" w:line="240" w:lineRule="auto"/>
        <w:jc w:val="both"/>
        <w:rPr>
          <w:sz w:val="22"/>
          <w:szCs w:val="22"/>
          <w:lang w:val="nl-NL"/>
        </w:rPr>
      </w:pPr>
      <w:r w:rsidRPr="00C93EF8">
        <w:rPr>
          <w:sz w:val="22"/>
          <w:szCs w:val="22"/>
          <w:lang w:val="nl-NL"/>
        </w:rPr>
        <w:tab/>
      </w:r>
    </w:p>
    <w:p w14:paraId="7ECF3F18" w14:textId="77777777" w:rsidR="00C77D7E" w:rsidRPr="00C93EF8" w:rsidRDefault="00C77D7E" w:rsidP="007C2A7F">
      <w:pPr>
        <w:pStyle w:val="Teksttreci0"/>
        <w:shd w:val="clear" w:color="auto" w:fill="auto"/>
        <w:spacing w:after="0" w:line="240" w:lineRule="auto"/>
        <w:rPr>
          <w:sz w:val="22"/>
          <w:lang w:val="nl-NL"/>
        </w:rPr>
      </w:pPr>
    </w:p>
    <w:p w14:paraId="6FB476F9" w14:textId="77777777" w:rsidR="002D7838" w:rsidRPr="00C93EF8" w:rsidRDefault="004B3388">
      <w:pPr>
        <w:pStyle w:val="Teksttreci0"/>
        <w:shd w:val="clear" w:color="auto" w:fill="auto"/>
        <w:spacing w:after="0" w:line="240" w:lineRule="auto"/>
        <w:rPr>
          <w:sz w:val="22"/>
          <w:lang w:val="nl-NL"/>
        </w:rPr>
      </w:pPr>
      <w:r w:rsidRPr="00C93EF8">
        <w:rPr>
          <w:sz w:val="22"/>
          <w:lang w:val="nl-NL"/>
        </w:rPr>
        <w:t>Aantal pakketten:</w:t>
      </w:r>
    </w:p>
    <w:p w14:paraId="79452703" w14:textId="77777777" w:rsidR="00C77D7E" w:rsidRPr="00C93EF8" w:rsidRDefault="00C77D7E" w:rsidP="00C77D7E">
      <w:pPr>
        <w:pStyle w:val="Teksttreci0"/>
        <w:shd w:val="clear" w:color="auto" w:fill="auto"/>
        <w:tabs>
          <w:tab w:val="left" w:leader="dot" w:pos="9639"/>
        </w:tabs>
        <w:spacing w:after="0" w:line="240" w:lineRule="auto"/>
        <w:jc w:val="both"/>
        <w:rPr>
          <w:sz w:val="22"/>
          <w:szCs w:val="22"/>
          <w:lang w:val="nl-NL"/>
        </w:rPr>
      </w:pPr>
      <w:r w:rsidRPr="00C93EF8">
        <w:rPr>
          <w:sz w:val="22"/>
          <w:szCs w:val="22"/>
          <w:lang w:val="nl-NL"/>
        </w:rPr>
        <w:tab/>
      </w:r>
    </w:p>
    <w:p w14:paraId="6CF6A855" w14:textId="77777777" w:rsidR="00C77D7E" w:rsidRPr="00C93EF8" w:rsidRDefault="00C77D7E" w:rsidP="007C2A7F">
      <w:pPr>
        <w:pStyle w:val="Teksttreci0"/>
        <w:shd w:val="clear" w:color="auto" w:fill="auto"/>
        <w:spacing w:after="0" w:line="240" w:lineRule="auto"/>
        <w:rPr>
          <w:sz w:val="22"/>
          <w:szCs w:val="22"/>
          <w:lang w:val="nl-NL"/>
        </w:rPr>
      </w:pPr>
    </w:p>
    <w:p w14:paraId="4DA4A3AA" w14:textId="77777777" w:rsidR="002D7838" w:rsidRPr="00C93EF8" w:rsidRDefault="004B3388">
      <w:pPr>
        <w:pStyle w:val="Teksttreci0"/>
        <w:shd w:val="clear" w:color="auto" w:fill="auto"/>
        <w:spacing w:after="0" w:line="240" w:lineRule="auto"/>
        <w:rPr>
          <w:sz w:val="22"/>
          <w:lang w:val="nl-NL"/>
        </w:rPr>
      </w:pPr>
      <w:r w:rsidRPr="00C93EF8">
        <w:rPr>
          <w:sz w:val="22"/>
          <w:lang w:val="nl-NL"/>
        </w:rPr>
        <w:t>Aantal zegels:</w:t>
      </w:r>
    </w:p>
    <w:p w14:paraId="4027820E" w14:textId="77777777" w:rsidR="00C77D7E" w:rsidRPr="00C93EF8" w:rsidRDefault="00C77D7E" w:rsidP="00C77D7E">
      <w:pPr>
        <w:pStyle w:val="Teksttreci0"/>
        <w:shd w:val="clear" w:color="auto" w:fill="auto"/>
        <w:tabs>
          <w:tab w:val="left" w:leader="dot" w:pos="9639"/>
        </w:tabs>
        <w:spacing w:after="0" w:line="240" w:lineRule="auto"/>
        <w:jc w:val="both"/>
        <w:rPr>
          <w:sz w:val="22"/>
          <w:szCs w:val="22"/>
          <w:lang w:val="nl-NL"/>
        </w:rPr>
      </w:pPr>
      <w:r w:rsidRPr="00C93EF8">
        <w:rPr>
          <w:sz w:val="22"/>
          <w:szCs w:val="22"/>
          <w:lang w:val="nl-NL"/>
        </w:rPr>
        <w:tab/>
      </w:r>
    </w:p>
    <w:p w14:paraId="46B52FFF" w14:textId="77777777" w:rsidR="00C77D7E" w:rsidRPr="00C93EF8" w:rsidRDefault="00C77D7E" w:rsidP="007C2A7F">
      <w:pPr>
        <w:pStyle w:val="Teksttreci0"/>
        <w:shd w:val="clear" w:color="auto" w:fill="auto"/>
        <w:spacing w:after="0" w:line="240" w:lineRule="auto"/>
        <w:rPr>
          <w:sz w:val="22"/>
          <w:szCs w:val="22"/>
          <w:lang w:val="nl-NL"/>
        </w:rPr>
      </w:pPr>
    </w:p>
    <w:p w14:paraId="2FFF2C78" w14:textId="77777777" w:rsidR="002D7838" w:rsidRPr="00C93EF8" w:rsidRDefault="004B3388">
      <w:pPr>
        <w:pStyle w:val="Teksttreci0"/>
        <w:shd w:val="clear" w:color="auto" w:fill="auto"/>
        <w:spacing w:after="0" w:line="240" w:lineRule="auto"/>
        <w:rPr>
          <w:sz w:val="22"/>
          <w:lang w:val="nl-NL"/>
        </w:rPr>
      </w:pPr>
      <w:r w:rsidRPr="00C93EF8">
        <w:rPr>
          <w:sz w:val="22"/>
          <w:lang w:val="nl-NL"/>
        </w:rPr>
        <w:t>Reden voor de klacht:</w:t>
      </w:r>
    </w:p>
    <w:p w14:paraId="6B59C179" w14:textId="77777777" w:rsidR="00C77D7E" w:rsidRPr="00C93EF8" w:rsidRDefault="00C77D7E" w:rsidP="00C77D7E">
      <w:pPr>
        <w:pStyle w:val="Teksttreci0"/>
        <w:shd w:val="clear" w:color="auto" w:fill="auto"/>
        <w:tabs>
          <w:tab w:val="left" w:leader="dot" w:pos="9639"/>
        </w:tabs>
        <w:spacing w:after="0" w:line="240" w:lineRule="auto"/>
        <w:jc w:val="both"/>
        <w:rPr>
          <w:sz w:val="22"/>
          <w:szCs w:val="22"/>
          <w:lang w:val="nl-NL"/>
        </w:rPr>
      </w:pPr>
      <w:r w:rsidRPr="00C93EF8">
        <w:rPr>
          <w:sz w:val="22"/>
          <w:szCs w:val="22"/>
          <w:lang w:val="nl-NL"/>
        </w:rPr>
        <w:tab/>
      </w:r>
    </w:p>
    <w:p w14:paraId="6D601C8A" w14:textId="77777777" w:rsidR="00C77D7E" w:rsidRPr="00C93EF8" w:rsidRDefault="00C77D7E" w:rsidP="007C2A7F">
      <w:pPr>
        <w:pStyle w:val="Teksttreci0"/>
        <w:shd w:val="clear" w:color="auto" w:fill="auto"/>
        <w:spacing w:after="0" w:line="240" w:lineRule="auto"/>
        <w:rPr>
          <w:sz w:val="22"/>
          <w:szCs w:val="22"/>
          <w:lang w:val="nl-NL"/>
        </w:rPr>
      </w:pPr>
    </w:p>
    <w:p w14:paraId="1B33D564" w14:textId="77777777" w:rsidR="002D7838" w:rsidRPr="00C93EF8" w:rsidRDefault="00B04845">
      <w:pPr>
        <w:pStyle w:val="Teksttreci0"/>
        <w:shd w:val="clear" w:color="auto" w:fill="auto"/>
        <w:spacing w:after="0" w:line="240" w:lineRule="auto"/>
        <w:rPr>
          <w:sz w:val="22"/>
          <w:lang w:val="nl-NL"/>
        </w:rPr>
      </w:pPr>
      <w:r w:rsidRPr="00C93EF8">
        <w:rPr>
          <w:sz w:val="22"/>
          <w:lang w:val="nl-NL"/>
        </w:rPr>
        <w:t>Voorkeurmethode voor klachtenonderzoek:</w:t>
      </w:r>
    </w:p>
    <w:p w14:paraId="2E8E2F87" w14:textId="77777777" w:rsidR="00C77D7E" w:rsidRPr="00C93EF8" w:rsidRDefault="00C77D7E" w:rsidP="00C77D7E">
      <w:pPr>
        <w:pStyle w:val="Teksttreci0"/>
        <w:shd w:val="clear" w:color="auto" w:fill="auto"/>
        <w:tabs>
          <w:tab w:val="left" w:leader="dot" w:pos="9639"/>
        </w:tabs>
        <w:spacing w:after="0" w:line="240" w:lineRule="auto"/>
        <w:jc w:val="both"/>
        <w:rPr>
          <w:sz w:val="22"/>
          <w:szCs w:val="22"/>
          <w:lang w:val="nl-NL"/>
        </w:rPr>
      </w:pPr>
      <w:r w:rsidRPr="00C93EF8">
        <w:rPr>
          <w:sz w:val="22"/>
          <w:szCs w:val="22"/>
          <w:lang w:val="nl-NL"/>
        </w:rPr>
        <w:tab/>
      </w:r>
    </w:p>
    <w:p w14:paraId="1FC20B7D" w14:textId="77777777" w:rsidR="00C77D7E" w:rsidRPr="00C93EF8" w:rsidRDefault="00C77D7E" w:rsidP="007C2A7F">
      <w:pPr>
        <w:pStyle w:val="Teksttreci0"/>
        <w:shd w:val="clear" w:color="auto" w:fill="auto"/>
        <w:spacing w:after="0" w:line="240" w:lineRule="auto"/>
        <w:rPr>
          <w:sz w:val="22"/>
          <w:lang w:val="nl-NL"/>
        </w:rPr>
      </w:pPr>
    </w:p>
    <w:p w14:paraId="723F6BC9" w14:textId="77777777" w:rsidR="007C2A7F" w:rsidRPr="00C93EF8" w:rsidRDefault="007C2A7F" w:rsidP="007C2A7F">
      <w:pPr>
        <w:pStyle w:val="Teksttreci0"/>
        <w:shd w:val="clear" w:color="auto" w:fill="auto"/>
        <w:spacing w:after="0" w:line="240" w:lineRule="auto"/>
        <w:rPr>
          <w:sz w:val="22"/>
          <w:szCs w:val="22"/>
          <w:lang w:val="nl-NL"/>
        </w:rPr>
      </w:pPr>
    </w:p>
    <w:p w14:paraId="0616F2C3" w14:textId="77777777" w:rsidR="00C77D7E" w:rsidRPr="00C93EF8" w:rsidRDefault="00C77D7E" w:rsidP="00C77D7E">
      <w:pPr>
        <w:pStyle w:val="Teksttreci20"/>
        <w:shd w:val="clear" w:color="auto" w:fill="auto"/>
        <w:tabs>
          <w:tab w:val="left" w:leader="dot" w:pos="9639"/>
        </w:tabs>
        <w:spacing w:after="80"/>
        <w:ind w:left="4536"/>
        <w:rPr>
          <w:lang w:val="nl-NL"/>
        </w:rPr>
      </w:pPr>
      <w:r w:rsidRPr="00C93EF8">
        <w:rPr>
          <w:lang w:val="nl-NL"/>
        </w:rPr>
        <w:tab/>
      </w:r>
    </w:p>
    <w:p w14:paraId="396BD651" w14:textId="7939E9C2" w:rsidR="002D7838" w:rsidRPr="00C93EF8" w:rsidRDefault="004B3388">
      <w:pPr>
        <w:pStyle w:val="Teksttreci20"/>
        <w:shd w:val="clear" w:color="auto" w:fill="auto"/>
        <w:spacing w:after="80"/>
        <w:ind w:left="4536"/>
        <w:rPr>
          <w:lang w:val="nl-NL"/>
        </w:rPr>
      </w:pPr>
      <w:r w:rsidRPr="00C93EF8">
        <w:rPr>
          <w:lang w:val="nl-NL"/>
        </w:rPr>
        <w:t xml:space="preserve">(Datum, leesbare handtekening van de persoon (personen) die gemachtigd is (zijn) de </w:t>
      </w:r>
      <w:r w:rsidR="00C93EF8" w:rsidRPr="00C93EF8">
        <w:rPr>
          <w:color w:val="E36C0A" w:themeColor="accent6" w:themeShade="BF"/>
          <w:lang w:val="nl-NL"/>
        </w:rPr>
        <w:t>Handelspartner</w:t>
      </w:r>
      <w:r w:rsidR="009024AD" w:rsidRPr="00C93EF8">
        <w:rPr>
          <w:lang w:val="nl-NL"/>
        </w:rPr>
        <w:t xml:space="preserve"> te </w:t>
      </w:r>
      <w:r w:rsidR="009024AD" w:rsidRPr="00C93EF8">
        <w:rPr>
          <w:color w:val="E36C0A" w:themeColor="accent6" w:themeShade="BF"/>
          <w:lang w:val="nl-NL"/>
        </w:rPr>
        <w:t>vertegenwoordigen*</w:t>
      </w:r>
      <w:r w:rsidRPr="00C93EF8">
        <w:rPr>
          <w:lang w:val="nl-NL"/>
        </w:rPr>
        <w:t>)</w:t>
      </w:r>
    </w:p>
    <w:p w14:paraId="7909B318" w14:textId="77777777" w:rsidR="001C38F7" w:rsidRPr="00C93EF8" w:rsidRDefault="001C38F7">
      <w:pPr>
        <w:pStyle w:val="Teksttreci30"/>
        <w:shd w:val="clear" w:color="auto" w:fill="auto"/>
        <w:rPr>
          <w:lang w:val="nl-NL"/>
        </w:rPr>
      </w:pPr>
    </w:p>
    <w:p w14:paraId="04289F7A" w14:textId="77777777" w:rsidR="002D7838" w:rsidRPr="00C93EF8" w:rsidRDefault="004B3388">
      <w:pPr>
        <w:pStyle w:val="Teksttreci30"/>
        <w:shd w:val="clear" w:color="auto" w:fill="auto"/>
        <w:ind w:left="57" w:right="947" w:firstLine="0"/>
        <w:rPr>
          <w:lang w:val="nl-NL"/>
        </w:rPr>
      </w:pPr>
      <w:r w:rsidRPr="00C93EF8">
        <w:rPr>
          <w:lang w:val="nl-NL"/>
        </w:rPr>
        <w:t xml:space="preserve">Bijlage </w:t>
      </w:r>
      <w:r w:rsidR="005F0930" w:rsidRPr="00C93EF8">
        <w:rPr>
          <w:lang w:val="nl-NL"/>
        </w:rPr>
        <w:t xml:space="preserve">bij de kennisgeving van de klacht: Fotografische documentatie met, naast de </w:t>
      </w:r>
      <w:r w:rsidR="00645AB4" w:rsidRPr="00C93EF8">
        <w:rPr>
          <w:lang w:val="nl-NL"/>
        </w:rPr>
        <w:t xml:space="preserve">Goederen </w:t>
      </w:r>
      <w:r w:rsidRPr="00C93EF8">
        <w:rPr>
          <w:lang w:val="nl-NL"/>
        </w:rPr>
        <w:t>waarop de klacht betrekking heeft</w:t>
      </w:r>
      <w:r w:rsidR="005F0930" w:rsidRPr="00C93EF8">
        <w:rPr>
          <w:lang w:val="nl-NL"/>
        </w:rPr>
        <w:t xml:space="preserve">, de foto's van de zegels met leesbare </w:t>
      </w:r>
      <w:r w:rsidR="002143EE" w:rsidRPr="00C93EF8">
        <w:rPr>
          <w:lang w:val="nl-NL"/>
        </w:rPr>
        <w:t xml:space="preserve">nummers </w:t>
      </w:r>
      <w:r w:rsidR="005F0930" w:rsidRPr="00C93EF8">
        <w:rPr>
          <w:lang w:val="nl-NL"/>
        </w:rPr>
        <w:t>en de foto's van de verpakking</w:t>
      </w:r>
      <w:r w:rsidRPr="00C93EF8">
        <w:rPr>
          <w:lang w:val="nl-NL"/>
        </w:rPr>
        <w:t xml:space="preserve">, </w:t>
      </w:r>
      <w:r w:rsidR="005F0930" w:rsidRPr="00C93EF8">
        <w:rPr>
          <w:lang w:val="nl-NL"/>
        </w:rPr>
        <w:t xml:space="preserve">inclusief het </w:t>
      </w:r>
      <w:r w:rsidR="002143EE" w:rsidRPr="00C93EF8">
        <w:rPr>
          <w:lang w:val="nl-NL"/>
        </w:rPr>
        <w:t>etiket.</w:t>
      </w:r>
    </w:p>
    <w:sectPr w:rsidR="002D7838" w:rsidRPr="00C93EF8" w:rsidSect="00BB5004">
      <w:headerReference w:type="default" r:id="rId31"/>
      <w:footerReference w:type="default" r:id="rId32"/>
      <w:pgSz w:w="11900" w:h="16840"/>
      <w:pgMar w:top="538" w:right="0" w:bottom="538" w:left="747" w:header="0" w:footer="110" w:gutter="0"/>
      <w:pgNumType w:start="19"/>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D2109" w14:textId="77777777" w:rsidR="00AF4C78" w:rsidRDefault="00AF4C78">
      <w:r>
        <w:separator/>
      </w:r>
    </w:p>
  </w:endnote>
  <w:endnote w:type="continuationSeparator" w:id="0">
    <w:p w14:paraId="35E8473E" w14:textId="77777777" w:rsidR="00AF4C78" w:rsidRDefault="00AF4C78">
      <w:r>
        <w:continuationSeparator/>
      </w:r>
    </w:p>
  </w:endnote>
  <w:endnote w:type="continuationNotice" w:id="1">
    <w:p w14:paraId="04DE0DBC" w14:textId="77777777" w:rsidR="00AF4C78" w:rsidRDefault="00AF4C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1368812"/>
      <w:docPartObj>
        <w:docPartGallery w:val="Page Numbers (Bottom of Page)"/>
        <w:docPartUnique/>
      </w:docPartObj>
    </w:sdtPr>
    <w:sdtEndPr/>
    <w:sdtContent>
      <w:sdt>
        <w:sdtPr>
          <w:id w:val="1728636285"/>
          <w:docPartObj>
            <w:docPartGallery w:val="Page Numbers (Top of Page)"/>
            <w:docPartUnique/>
          </w:docPartObj>
        </w:sdtPr>
        <w:sdtEndPr/>
        <w:sdtContent>
          <w:p w14:paraId="4FF539DB" w14:textId="52D0958C" w:rsidR="00C93EF8" w:rsidRDefault="00C93EF8">
            <w:pPr>
              <w:pStyle w:val="a6"/>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p w14:paraId="14212111" w14:textId="77777777" w:rsidR="00C93EF8" w:rsidRDefault="00C93EF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F1CEC" w14:textId="77777777" w:rsidR="002D7838" w:rsidRDefault="004B3388">
    <w:pPr>
      <w:widowControl w:val="0"/>
      <w:spacing w:after="0" w:line="240" w:lineRule="auto"/>
    </w:pPr>
    <w:r>
      <w:rPr>
        <w:noProof/>
        <w:lang w:val="pl-PL" w:bidi="ar-SA"/>
      </w:rPr>
      <mc:AlternateContent>
        <mc:Choice Requires="wps">
          <w:drawing>
            <wp:anchor distT="0" distB="0" distL="0" distR="0" simplePos="0" relativeHeight="251658243" behindDoc="1" locked="0" layoutInCell="1" allowOverlap="1" wp14:anchorId="3CFE168E" wp14:editId="7AB40FD6">
              <wp:simplePos x="0" y="0"/>
              <wp:positionH relativeFrom="page">
                <wp:posOffset>3223647</wp:posOffset>
              </wp:positionH>
              <wp:positionV relativeFrom="page">
                <wp:posOffset>10135892</wp:posOffset>
              </wp:positionV>
              <wp:extent cx="1425845" cy="109855"/>
              <wp:effectExtent l="0" t="0" r="0" b="0"/>
              <wp:wrapNone/>
              <wp:docPr id="5" name="Shape 5"/>
              <wp:cNvGraphicFramePr/>
              <a:graphic xmlns:a="http://schemas.openxmlformats.org/drawingml/2006/main">
                <a:graphicData uri="http://schemas.microsoft.com/office/word/2010/wordprocessingShape">
                  <wps:wsp>
                    <wps:cNvSpPr txBox="1"/>
                    <wps:spPr>
                      <a:xfrm>
                        <a:off x="0" y="0"/>
                        <a:ext cx="1425845" cy="109855"/>
                      </a:xfrm>
                      <a:prstGeom prst="rect">
                        <a:avLst/>
                      </a:prstGeom>
                      <a:noFill/>
                    </wps:spPr>
                    <wps:txbx>
                      <w:txbxContent>
                        <w:p w14:paraId="39829A60" w14:textId="77777777" w:rsidR="002D7838" w:rsidRDefault="004B3388">
                          <w:pPr>
                            <w:pStyle w:val="Nagweklubstopka20"/>
                            <w:shd w:val="clear" w:color="auto" w:fill="auto"/>
                            <w:rPr>
                              <w:lang w:val="en-GB"/>
                            </w:rPr>
                          </w:pPr>
                          <w:proofErr w:type="spellStart"/>
                          <w:r w:rsidRPr="009024AD">
                            <w:rPr>
                              <w:rFonts w:ascii="Arial" w:hAnsi="Arial"/>
                              <w:lang w:val="en-GB"/>
                            </w:rPr>
                            <w:t>Pagina</w:t>
                          </w:r>
                          <w:proofErr w:type="spellEnd"/>
                          <w:r w:rsidRPr="009024AD">
                            <w:rPr>
                              <w:rFonts w:ascii="Arial" w:hAnsi="Arial"/>
                              <w:lang w:val="en-GB"/>
                            </w:rPr>
                            <w:t xml:space="preserve"> </w:t>
                          </w:r>
                          <w:r w:rsidRPr="009024AD">
                            <w:rPr>
                              <w:lang w:val="en-GB"/>
                            </w:rPr>
                            <w:fldChar w:fldCharType="begin"/>
                          </w:r>
                          <w:r w:rsidRPr="009024AD">
                            <w:rPr>
                              <w:lang w:val="en-GB"/>
                            </w:rPr>
                            <w:instrText xml:space="preserve"> PAGE \* MERGEFORMAT </w:instrText>
                          </w:r>
                          <w:r w:rsidRPr="009024AD">
                            <w:rPr>
                              <w:lang w:val="en-GB"/>
                            </w:rPr>
                            <w:fldChar w:fldCharType="separate"/>
                          </w:r>
                          <w:r w:rsidR="00C523AB" w:rsidRPr="009024AD">
                            <w:rPr>
                              <w:rFonts w:ascii="Arial" w:eastAsia="Arial" w:hAnsi="Arial" w:cs="Arial"/>
                              <w:noProof/>
                              <w:lang w:val="en-GB"/>
                            </w:rPr>
                            <w:t>1</w:t>
                          </w:r>
                          <w:r w:rsidRPr="009024AD">
                            <w:rPr>
                              <w:rFonts w:ascii="Arial" w:eastAsia="Arial" w:hAnsi="Arial" w:cs="Arial"/>
                              <w:lang w:val="en-GB"/>
                            </w:rPr>
                            <w:fldChar w:fldCharType="end"/>
                          </w:r>
                          <w:r w:rsidR="009024AD" w:rsidRPr="009024AD">
                            <w:rPr>
                              <w:rFonts w:ascii="Arial" w:hAnsi="Arial"/>
                              <w:lang w:val="en-GB"/>
                            </w:rPr>
                            <w:t xml:space="preserve"> van </w:t>
                          </w:r>
                          <w:r w:rsidRPr="009024AD">
                            <w:rPr>
                              <w:rFonts w:ascii="Arial" w:hAnsi="Arial"/>
                              <w:lang w:val="en-GB"/>
                            </w:rPr>
                            <w:t>15</w:t>
                          </w:r>
                        </w:p>
                      </w:txbxContent>
                    </wps:txbx>
                    <wps:bodyPr wrap="square" lIns="0" tIns="0" rIns="0" bIns="0">
                      <a:sp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oel="http://schemas.microsoft.com/office/2019/extlst">
          <w:pict>
            <v:shapetype w14:anchorId="3CFE168E" id="_x0000_t202" coordsize="21600,21600" o:spt="202" path="m,l,21600r21600,l21600,xe">
              <v:stroke joinstyle="miter"/>
              <v:path gradientshapeok="t" o:connecttype="rect"/>
            </v:shapetype>
            <v:shape id="Shape 5" o:spid="_x0000_s1034" type="#_x0000_t202" style="position:absolute;margin-left:253.85pt;margin-top:798.1pt;width:112.25pt;height:8.65pt;z-index:-251658237;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hSiwEAAAkDAAAOAAAAZHJzL2Uyb0RvYy54bWysUtuKGzEMfS/0H4zfm5mEzZIOmSwtyy6F&#10;pS1s+wGOx84YxpZXcjKTv6/s3Er7Vvoiy5J8dHTk9cPkB3EwSA5CK+ezWgoTNHQu7Fr588fTh5UU&#10;lFTo1ADBtPJoSD5s3r9bj7ExC+hh6AwKBgnUjLGVfUqxqSrSvfGKZhBN4KQF9CrxFXdVh2pkdD9U&#10;i7q+r0bALiJoQ8TRx1NSbgq+tUanb9aSSWJoJXNLxWKx22yrzVo1O1Sxd/pMQ/0DC69c4KZXqEeV&#10;lNij+wvKO41AYNNMg6/AWqdNmYGnmdd/TPPaq2jKLCwOxatM9P9g9dfDa/yOIk2fYeIFZkHGSA1x&#10;MM8zWfT5ZKaC8yzh8SqbmZLQ+dHdYrm6W0qhOTevP66WywxT3V5HpPRswIvstBJ5LUUtdXihdCq9&#10;lORmAZ7cMOT4jUr20rSdhOtaubjQ3EJ3ZPYjL7CV9LZXaKQYvgRWKG/74uDF2Z6d3IXip33iToVA&#10;hj+Bnbuy3mWE89/IC/39XqpuP3jzCwAA//8DAFBLAwQUAAYACAAAACEAN/DCHeQAAAASAQAADwAA&#10;AGRycy9kb3ducmV2LnhtbExPTW+DMAy9T9p/iDxpl6kNUAErJVTTPi67rdult5R4gEYcRFJg/fXz&#10;TtvFsv2en98r94vtxYSj7xwpiNcRCKTamY4aBR/vL6t7ED5oMrp3hAq+0cO+ur4qdWHcTG84HUIj&#10;WIR8oRW0IQyFlL5u0Wq/dgMSY59utDrwODbSjHpmcdvLJIoyaXVH/KHVAz62WH8dzlZBtjwPd69b&#10;TOZL3U90vMRxwFip25vlacflYQci4BL+LuA3A/uHio2d3JmMF72CNMpzpjKQbrMEBFPyTcLNiVdZ&#10;vElBVqX8H6X6AQAA//8DAFBLAQItABQABgAIAAAAIQC2gziS/gAAAOEBAAATAAAAAAAAAAAAAAAA&#10;AAAAAABbQ29udGVudF9UeXBlc10ueG1sUEsBAi0AFAAGAAgAAAAhADj9If/WAAAAlAEAAAsAAAAA&#10;AAAAAAAAAAAALwEAAF9yZWxzLy5yZWxzUEsBAi0AFAAGAAgAAAAhAKTS+FKLAQAACQMAAA4AAAAA&#10;AAAAAAAAAAAALgIAAGRycy9lMm9Eb2MueG1sUEsBAi0AFAAGAAgAAAAhADfwwh3kAAAAEgEAAA8A&#10;AAAAAAAAAAAAAAAA5QMAAGRycy9kb3ducmV2LnhtbFBLBQYAAAAABAAEAPMAAAD2BAAAAAA=&#10;" filled="f" stroked="f">
              <v:textbox style="mso-fit-shape-to-text:t" inset="0,0,0,0">
                <w:txbxContent>
                  <w:p w14:paraId="39829A60" w14:textId="77777777" w:rsidR="002D7838" w:rsidRDefault="004B3388">
                    <w:pPr>
                      <w:pStyle w:val="Nagweklubstopka20"/>
                      <w:shd w:val="clear" w:color="auto" w:fill="auto"/>
                      <w:rPr>
                        <w:lang w:val="en-GB"/>
                      </w:rPr>
                    </w:pPr>
                    <w:proofErr w:type="spellStart"/>
                    <w:r w:rsidRPr="009024AD">
                      <w:rPr>
                        <w:rFonts w:ascii="Arial" w:hAnsi="Arial"/>
                        <w:lang w:val="en-GB"/>
                      </w:rPr>
                      <w:t>Pagina</w:t>
                    </w:r>
                    <w:proofErr w:type="spellEnd"/>
                    <w:r w:rsidRPr="009024AD">
                      <w:rPr>
                        <w:rFonts w:ascii="Arial" w:hAnsi="Arial"/>
                        <w:lang w:val="en-GB"/>
                      </w:rPr>
                      <w:t xml:space="preserve"> </w:t>
                    </w:r>
                    <w:r w:rsidRPr="009024AD">
                      <w:rPr>
                        <w:lang w:val="en-GB"/>
                      </w:rPr>
                      <w:fldChar w:fldCharType="begin"/>
                    </w:r>
                    <w:r w:rsidRPr="009024AD">
                      <w:rPr>
                        <w:lang w:val="en-GB"/>
                      </w:rPr>
                      <w:instrText xml:space="preserve"> PAGE \* MERGEFORMAT </w:instrText>
                    </w:r>
                    <w:r w:rsidRPr="009024AD">
                      <w:rPr>
                        <w:lang w:val="en-GB"/>
                      </w:rPr>
                      <w:fldChar w:fldCharType="separate"/>
                    </w:r>
                    <w:r w:rsidR="00C523AB" w:rsidRPr="009024AD">
                      <w:rPr>
                        <w:rFonts w:ascii="Arial" w:eastAsia="Arial" w:hAnsi="Arial" w:cs="Arial"/>
                        <w:noProof/>
                        <w:lang w:val="en-GB"/>
                      </w:rPr>
                      <w:t>1</w:t>
                    </w:r>
                    <w:r w:rsidRPr="009024AD">
                      <w:rPr>
                        <w:rFonts w:ascii="Arial" w:eastAsia="Arial" w:hAnsi="Arial" w:cs="Arial"/>
                        <w:lang w:val="en-GB"/>
                      </w:rPr>
                      <w:fldChar w:fldCharType="end"/>
                    </w:r>
                    <w:r w:rsidR="009024AD" w:rsidRPr="009024AD">
                      <w:rPr>
                        <w:rFonts w:ascii="Arial" w:hAnsi="Arial"/>
                        <w:lang w:val="en-GB"/>
                      </w:rPr>
                      <w:t xml:space="preserve"> van </w:t>
                    </w:r>
                    <w:r w:rsidRPr="009024AD">
                      <w:rPr>
                        <w:rFonts w:ascii="Arial" w:hAnsi="Arial"/>
                        <w:lang w:val="en-GB"/>
                      </w:rPr>
                      <w:t>15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87C0C" w14:textId="77777777" w:rsidR="0052166A" w:rsidRDefault="0052166A" w:rsidP="001B0B57">
    <w:pPr>
      <w:widowControl w:val="0"/>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ADC4F" w14:textId="77777777" w:rsidR="0052166A" w:rsidRPr="002C1C22" w:rsidRDefault="0052166A" w:rsidP="002C1C22">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68224" w14:textId="77777777" w:rsidR="0052166A" w:rsidRPr="002C1C22" w:rsidRDefault="0052166A" w:rsidP="002C1C22">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7123D" w14:textId="77777777" w:rsidR="002D7838" w:rsidRDefault="004B3388">
    <w:pPr>
      <w:spacing w:line="1" w:lineRule="exact"/>
    </w:pPr>
    <w:r>
      <w:rPr>
        <w:noProof/>
        <w:lang w:val="pl-PL" w:bidi="ar-SA"/>
      </w:rPr>
      <mc:AlternateContent>
        <mc:Choice Requires="wps">
          <w:drawing>
            <wp:anchor distT="0" distB="0" distL="0" distR="0" simplePos="0" relativeHeight="251658247" behindDoc="1" locked="0" layoutInCell="1" allowOverlap="1" wp14:anchorId="6DF777F9" wp14:editId="49C2781A">
              <wp:simplePos x="0" y="0"/>
              <wp:positionH relativeFrom="page">
                <wp:posOffset>3337560</wp:posOffset>
              </wp:positionH>
              <wp:positionV relativeFrom="page">
                <wp:posOffset>9998710</wp:posOffset>
              </wp:positionV>
              <wp:extent cx="755650" cy="121920"/>
              <wp:effectExtent l="0" t="0" r="0" b="0"/>
              <wp:wrapNone/>
              <wp:docPr id="22" name="Shape 22"/>
              <wp:cNvGraphicFramePr/>
              <a:graphic xmlns:a="http://schemas.openxmlformats.org/drawingml/2006/main">
                <a:graphicData uri="http://schemas.microsoft.com/office/word/2010/wordprocessingShape">
                  <wps:wsp>
                    <wps:cNvSpPr txBox="1"/>
                    <wps:spPr>
                      <a:xfrm>
                        <a:off x="0" y="0"/>
                        <a:ext cx="755650" cy="121920"/>
                      </a:xfrm>
                      <a:prstGeom prst="rect">
                        <a:avLst/>
                      </a:prstGeom>
                      <a:noFill/>
                    </wps:spPr>
                    <wps:txbx>
                      <w:txbxContent>
                        <w:p w14:paraId="7A85B16E" w14:textId="77777777" w:rsidR="002D7838" w:rsidRDefault="004B3388">
                          <w:pPr>
                            <w:pStyle w:val="Nagweklubstopka20"/>
                            <w:shd w:val="clear" w:color="auto" w:fill="auto"/>
                            <w:rPr>
                              <w:sz w:val="22"/>
                              <w:szCs w:val="22"/>
                              <w:lang w:val="en-GB"/>
                            </w:rPr>
                          </w:pPr>
                          <w:proofErr w:type="spellStart"/>
                          <w:r w:rsidRPr="00FD5969">
                            <w:rPr>
                              <w:rFonts w:ascii="Arial" w:hAnsi="Arial"/>
                              <w:sz w:val="22"/>
                              <w:lang w:val="en-GB"/>
                            </w:rPr>
                            <w:t>Pagina</w:t>
                          </w:r>
                          <w:proofErr w:type="spellEnd"/>
                          <w:r w:rsidRPr="00FD5969">
                            <w:rPr>
                              <w:rFonts w:ascii="Arial" w:hAnsi="Arial"/>
                              <w:sz w:val="22"/>
                              <w:lang w:val="en-GB"/>
                            </w:rPr>
                            <w:t xml:space="preserve"> </w:t>
                          </w:r>
                          <w:r w:rsidRPr="00FD5969">
                            <w:rPr>
                              <w:lang w:val="en-GB"/>
                            </w:rPr>
                            <w:fldChar w:fldCharType="begin"/>
                          </w:r>
                          <w:r w:rsidRPr="00FD5969">
                            <w:rPr>
                              <w:lang w:val="en-GB"/>
                            </w:rPr>
                            <w:instrText xml:space="preserve"> PAGE \* MERGEFORMAT </w:instrText>
                          </w:r>
                          <w:r w:rsidRPr="00FD5969">
                            <w:rPr>
                              <w:lang w:val="en-GB"/>
                            </w:rPr>
                            <w:fldChar w:fldCharType="separate"/>
                          </w:r>
                          <w:r w:rsidR="00C523AB" w:rsidRPr="00FD5969">
                            <w:rPr>
                              <w:rFonts w:ascii="Arial" w:eastAsia="Arial" w:hAnsi="Arial" w:cs="Arial"/>
                              <w:sz w:val="22"/>
                              <w:lang w:val="en-GB"/>
                            </w:rPr>
                            <w:t>2</w:t>
                          </w:r>
                          <w:r w:rsidRPr="00FD5969">
                            <w:rPr>
                              <w:rFonts w:ascii="Arial" w:eastAsia="Arial" w:hAnsi="Arial" w:cs="Arial"/>
                              <w:sz w:val="22"/>
                              <w:lang w:val="en-GB"/>
                            </w:rPr>
                            <w:fldChar w:fldCharType="end"/>
                          </w:r>
                          <w:r w:rsidRPr="00FD5969">
                            <w:rPr>
                              <w:rFonts w:ascii="Arial" w:eastAsia="Arial" w:hAnsi="Arial" w:cs="Arial"/>
                              <w:sz w:val="22"/>
                              <w:lang w:val="en-GB"/>
                            </w:rPr>
                            <w:t xml:space="preserve"> van </w:t>
                          </w:r>
                          <w:r w:rsidRPr="00FD5969">
                            <w:rPr>
                              <w:rFonts w:ascii="Arial" w:hAnsi="Arial"/>
                              <w:sz w:val="22"/>
                              <w:lang w:val="en-GB"/>
                            </w:rPr>
                            <w:t>2</w:t>
                          </w:r>
                        </w:p>
                      </w:txbxContent>
                    </wps:txbx>
                    <wps:bodyPr wrap="none" lIns="0" tIns="0" rIns="0" bIns="0">
                      <a:spAutoFit/>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6DF777F9" id="_x0000_t202" coordsize="21600,21600" o:spt="202" path="m,l,21600r21600,l21600,xe">
              <v:stroke joinstyle="miter"/>
              <v:path gradientshapeok="t" o:connecttype="rect"/>
            </v:shapetype>
            <v:shape id="Shape 22" o:spid="_x0000_s1040" type="#_x0000_t202" style="position:absolute;margin-left:262.8pt;margin-top:787.3pt;width:59.5pt;height:9.6pt;z-index:-25165823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qThgEAAAYDAAAOAAAAZHJzL2Uyb0RvYy54bWysUsFOwzAMvSPxD1HurNukDajWTSAEQkKA&#10;BHxAliZrpCaO4mzt/h4ndBuCG+LiOnb63vNzFqvetmynAhpwFZ+MxpwpJ6E2blPxj/f7iyvOMApX&#10;ixacqvheIV8tz88WnS/VFBpoaxUYgTgsO1/xJkZfFgXKRlmBI/DKUVNDsCLSMWyKOoiO0G1bTMfj&#10;edFBqH0AqRCpevfV5MuMr7WS8UVrVJG1FSdtMceQ4zrFYrkQ5SYI3xg5yBB/UGGFcUR6hLoTUbBt&#10;ML+grJEBEHQcSbAFaG2kyjPQNJPxj2neGuFVnoXMQX+0Cf8PVj7v3vxrYLG/hZ4WmAzpPJZIxTRP&#10;r4NNX1LKqE8W7o+2qT4yScXL2Ww+o46k1mQ6uZ5mW4vTzz5gfFBgWUoqHmgr2Syxe8JIhHT1cCVx&#10;Obg3bZvqJyUpi/26Z6au+NVB5RrqPYnvaH8Vd/TAOGsfHdmTVn1IwiFZD0niQH+zjcST6RP4F9TA&#10;SWZnVcPDSNv8fs63Ts93+QkAAP//AwBQSwMEFAAGAAgAAAAhAIx7IGPiAAAAEgEAAA8AAABkcnMv&#10;ZG93bnJldi54bWxMT01PwzAMvSPxHyIjcWMpY+26rumEhrhwYyAkblnjNdXyUTVZ1/573BO7WLbf&#10;8/N75W60hg3Yh9Y7Ac+LBBi62qvWNQK+v96fcmAhSqek8Q4FTBhgV93flbJQ/uo+cTjEhpGIC4UU&#10;oGPsCs5DrdHKsPAdOsJOvrcy0tg3XPXySuLW8GWSZNzK1tEHLTvca6zPh4sVsB5/PHYB9/h7Gupe&#10;t1NuPiYhHh/Gty2V1y2wiGP8v4A5A/mHiowd/cWpwIyAdJlmRCUgXa+oI0q2mpvjvNq85MCrkt9G&#10;qf4AAAD//wMAUEsBAi0AFAAGAAgAAAAhALaDOJL+AAAA4QEAABMAAAAAAAAAAAAAAAAAAAAAAFtD&#10;b250ZW50X1R5cGVzXS54bWxQSwECLQAUAAYACAAAACEAOP0h/9YAAACUAQAACwAAAAAAAAAAAAAA&#10;AAAvAQAAX3JlbHMvLnJlbHNQSwECLQAUAAYACAAAACEA7l/Kk4YBAAAGAwAADgAAAAAAAAAAAAAA&#10;AAAuAgAAZHJzL2Uyb0RvYy54bWxQSwECLQAUAAYACAAAACEAjHsgY+IAAAASAQAADwAAAAAAAAAA&#10;AAAAAADgAwAAZHJzL2Rvd25yZXYueG1sUEsFBgAAAAAEAAQA8wAAAO8EAAAAAA==&#10;" filled="f" stroked="f">
              <v:textbox style="mso-fit-shape-to-text:t" inset="0,0,0,0">
                <w:txbxContent>
                  <w:p w14:paraId="7A85B16E" w14:textId="77777777" w:rsidR="002D7838" w:rsidRDefault="004B3388">
                    <w:pPr>
                      <w:pStyle w:val="Nagweklubstopka20"/>
                      <w:shd w:val="clear" w:color="auto" w:fill="auto"/>
                      <w:rPr>
                        <w:sz w:val="22"/>
                        <w:szCs w:val="22"/>
                        <w:lang w:val="en-GB"/>
                      </w:rPr>
                    </w:pPr>
                    <w:proofErr w:type="spellStart"/>
                    <w:r w:rsidRPr="00FD5969">
                      <w:rPr>
                        <w:rFonts w:ascii="Arial" w:hAnsi="Arial"/>
                        <w:sz w:val="22"/>
                        <w:lang w:val="en-GB"/>
                      </w:rPr>
                      <w:t>Pagina</w:t>
                    </w:r>
                    <w:proofErr w:type="spellEnd"/>
                    <w:r w:rsidRPr="00FD5969">
                      <w:rPr>
                        <w:rFonts w:ascii="Arial" w:hAnsi="Arial"/>
                        <w:sz w:val="22"/>
                        <w:lang w:val="en-GB"/>
                      </w:rPr>
                      <w:t xml:space="preserve"> </w:t>
                    </w:r>
                    <w:r w:rsidRPr="00FD5969">
                      <w:rPr>
                        <w:lang w:val="en-GB"/>
                      </w:rPr>
                      <w:fldChar w:fldCharType="begin"/>
                    </w:r>
                    <w:r w:rsidRPr="00FD5969">
                      <w:rPr>
                        <w:lang w:val="en-GB"/>
                      </w:rPr>
                      <w:instrText xml:space="preserve"> PAGE \* MERGEFORMAT </w:instrText>
                    </w:r>
                    <w:r w:rsidRPr="00FD5969">
                      <w:rPr>
                        <w:lang w:val="en-GB"/>
                      </w:rPr>
                      <w:fldChar w:fldCharType="separate"/>
                    </w:r>
                    <w:r w:rsidR="00C523AB" w:rsidRPr="00FD5969">
                      <w:rPr>
                        <w:rFonts w:ascii="Arial" w:eastAsia="Arial" w:hAnsi="Arial" w:cs="Arial"/>
                        <w:sz w:val="22"/>
                        <w:lang w:val="en-GB"/>
                      </w:rPr>
                      <w:t>2</w:t>
                    </w:r>
                    <w:r w:rsidRPr="00FD5969">
                      <w:rPr>
                        <w:rFonts w:ascii="Arial" w:eastAsia="Arial" w:hAnsi="Arial" w:cs="Arial"/>
                        <w:sz w:val="22"/>
                        <w:lang w:val="en-GB"/>
                      </w:rPr>
                      <w:fldChar w:fldCharType="end"/>
                    </w:r>
                    <w:r w:rsidRPr="00FD5969">
                      <w:rPr>
                        <w:rFonts w:ascii="Arial" w:eastAsia="Arial" w:hAnsi="Arial" w:cs="Arial"/>
                        <w:sz w:val="22"/>
                        <w:lang w:val="en-GB"/>
                      </w:rPr>
                      <w:t xml:space="preserve"> van </w:t>
                    </w:r>
                    <w:r w:rsidRPr="00FD5969">
                      <w:rPr>
                        <w:rFonts w:ascii="Arial" w:hAnsi="Arial"/>
                        <w:sz w:val="22"/>
                        <w:lang w:val="en-GB"/>
                      </w:rPr>
                      <w:t>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4BBD7" w14:textId="77777777" w:rsidR="0052166A" w:rsidRDefault="005216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B74AF" w14:textId="77777777" w:rsidR="00AF4C78" w:rsidRDefault="00AF4C78"/>
  </w:footnote>
  <w:footnote w:type="continuationSeparator" w:id="0">
    <w:p w14:paraId="120FC303" w14:textId="77777777" w:rsidR="00AF4C78" w:rsidRDefault="00AF4C78"/>
  </w:footnote>
  <w:footnote w:type="continuationNotice" w:id="1">
    <w:p w14:paraId="2F43A81A" w14:textId="77777777" w:rsidR="00AF4C78" w:rsidRDefault="00AF4C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70890" w14:textId="77777777" w:rsidR="005B5BA2" w:rsidRDefault="005B5BA2" w:rsidP="001A7CFA">
    <w:pPr>
      <w:pStyle w:val="a4"/>
      <w:jc w:val="center"/>
    </w:pP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1ADC9" w14:textId="77777777" w:rsidR="0052166A" w:rsidRDefault="0052166A" w:rsidP="00712E43">
    <w:pPr>
      <w:spacing w:line="1" w:lineRule="exact"/>
    </w:pPr>
  </w:p>
  <w:p w14:paraId="3454F587" w14:textId="77777777" w:rsidR="0052166A" w:rsidRDefault="0052166A" w:rsidP="00712E43">
    <w:pPr>
      <w:spacing w:line="1" w:lineRule="exact"/>
    </w:pPr>
  </w:p>
  <w:p w14:paraId="3A5BF91C" w14:textId="77777777" w:rsidR="002D7838" w:rsidRDefault="004B3388">
    <w:pPr>
      <w:spacing w:line="1" w:lineRule="exact"/>
    </w:pPr>
    <w:r>
      <w:rPr>
        <w:noProof/>
        <w:lang w:val="pl-PL" w:bidi="ar-SA"/>
      </w:rPr>
      <mc:AlternateContent>
        <mc:Choice Requires="wps">
          <w:drawing>
            <wp:anchor distT="0" distB="0" distL="0" distR="0" simplePos="0" relativeHeight="251658241" behindDoc="1" locked="0" layoutInCell="1" allowOverlap="1" wp14:anchorId="27C0E5C6" wp14:editId="2E3B93B4">
              <wp:simplePos x="0" y="0"/>
              <wp:positionH relativeFrom="page">
                <wp:posOffset>763930</wp:posOffset>
              </wp:positionH>
              <wp:positionV relativeFrom="page">
                <wp:posOffset>324091</wp:posOffset>
              </wp:positionV>
              <wp:extent cx="1229810" cy="232410"/>
              <wp:effectExtent l="0" t="0" r="0" b="0"/>
              <wp:wrapNone/>
              <wp:docPr id="1" name="Shape 1"/>
              <wp:cNvGraphicFramePr/>
              <a:graphic xmlns:a="http://schemas.openxmlformats.org/drawingml/2006/main">
                <a:graphicData uri="http://schemas.microsoft.com/office/word/2010/wordprocessingShape">
                  <wps:wsp>
                    <wps:cNvSpPr txBox="1"/>
                    <wps:spPr>
                      <a:xfrm>
                        <a:off x="0" y="0"/>
                        <a:ext cx="1229810" cy="232410"/>
                      </a:xfrm>
                      <a:prstGeom prst="rect">
                        <a:avLst/>
                      </a:prstGeom>
                      <a:noFill/>
                    </wps:spPr>
                    <wps:txbx>
                      <w:txbxContent>
                        <w:p w14:paraId="6BBB5E74" w14:textId="77777777" w:rsidR="0052166A" w:rsidRDefault="0052166A">
                          <w:pPr>
                            <w:pStyle w:val="Nagweklubstopka20"/>
                            <w:shd w:val="clear" w:color="auto" w:fill="auto"/>
                            <w:rPr>
                              <w:sz w:val="38"/>
                              <w:szCs w:val="38"/>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27C0E5C6" id="_x0000_t202" coordsize="21600,21600" o:spt="202" path="m,l,21600r21600,l21600,xe">
              <v:stroke joinstyle="miter"/>
              <v:path gradientshapeok="t" o:connecttype="rect"/>
            </v:shapetype>
            <v:shape id="_x0000_s1032" type="#_x0000_t202" style="position:absolute;margin-left:60.15pt;margin-top:25.5pt;width:96.85pt;height:18.3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IMhQEAAAIDAAAOAAAAZHJzL2Uyb0RvYy54bWysUsFu2zAMvRfYPwi6L068YWiNOEWLosOA&#10;oRvQ7QMUWYoFWKJGKrHz96UUJxm227ALRZHU4+Oj1veTH8TBIDkIrVwtllKYoKFzYdfKnz+e399K&#10;QUmFTg0QTCuPhuT95t3NeoyNqaGHoTMoGCRQM8ZW9inFpqpI98YrWkA0gZMW0KvEV9xVHaqR0f1Q&#10;1cvlp2oE7CKCNkQcfTol5abgW2t0+mYtmSSGVjK3VCwWu8222qxVs0MVe6dnGuofWHjlAje9QD2p&#10;pMQe3V9Q3mkEApsWGnwF1jptygw8zWr5xzSvvYqmzMLiULzIRP8PVr8cXuN3FGl6hIkXmAUZIzXE&#10;wTzPZNHnk5kKzrOEx4tsZkpC50d1fXe74pTmXP2h/sg+w1TX1xEpfTbgRXZaibyWopY6fKV0Kj2X&#10;5GYBnt0w5PiVSvbStJ1mflvojkx75M21kn7tFRophi+BpclrPjt4drazc4J/2CewrnTOuCewuR0L&#10;XbjPnyJv8vd7qbp+3c0bAAAA//8DAFBLAwQUAAYACAAAACEAFqyHyeIAAAAOAQAADwAAAGRycy9k&#10;b3ducmV2LnhtbExPy07DMBC8I/EP1lbiRu20ENo0TlXxOCEh0nDg6MRuYjVeh9htw9+znOCy2tHO&#10;ziPfTq5nZzMG61FCMhfADDZeW2wlfFQvtytgISrUqvdoJHybANvi+ipXmfYXLM15H1tGIhgyJaGL&#10;ccg4D01nnApzPxik28GPTkWCY8v1qC4k7nq+ECLlTlkkh04N5rEzzXF/chJ2n1g+26+3+r08lLaq&#10;1gJf06OUN7PpaUNjtwEWzRT/PuC3A+WHgoLV/oQ6sJ7wQiyJKuE+oWJEWCZ3tNQSVg8p8CLn/2sU&#10;PwAAAP//AwBQSwECLQAUAAYACAAAACEAtoM4kv4AAADhAQAAEwAAAAAAAAAAAAAAAAAAAAAAW0Nv&#10;bnRlbnRfVHlwZXNdLnhtbFBLAQItABQABgAIAAAAIQA4/SH/1gAAAJQBAAALAAAAAAAAAAAAAAAA&#10;AC8BAABfcmVscy8ucmVsc1BLAQItABQABgAIAAAAIQAmZXIMhQEAAAIDAAAOAAAAAAAAAAAAAAAA&#10;AC4CAABkcnMvZTJvRG9jLnhtbFBLAQItABQABgAIAAAAIQAWrIfJ4gAAAA4BAAAPAAAAAAAAAAAA&#10;AAAAAN8DAABkcnMvZG93bnJldi54bWxQSwUGAAAAAAQABADzAAAA7gQAAAAA&#10;" filled="f" stroked="f">
              <v:textbox inset="0,0,0,0">
                <w:txbxContent>
                  <w:p w14:paraId="6BBB5E74" w14:textId="77777777" w:rsidR="0052166A" w:rsidRDefault="0052166A">
                    <w:pPr>
                      <w:pStyle w:val="Nagweklubstopka20"/>
                      <w:shd w:val="clear" w:color="auto" w:fill="auto"/>
                      <w:rPr>
                        <w:sz w:val="38"/>
                        <w:szCs w:val="38"/>
                      </w:rPr>
                    </w:pPr>
                  </w:p>
                </w:txbxContent>
              </v:textbox>
              <w10:wrap anchorx="page" anchory="page"/>
            </v:shape>
          </w:pict>
        </mc:Fallback>
      </mc:AlternateContent>
    </w:r>
  </w:p>
  <w:p w14:paraId="7570826E" w14:textId="77777777" w:rsidR="002D7838" w:rsidRDefault="004B3388">
    <w:pPr>
      <w:spacing w:line="1" w:lineRule="exact"/>
    </w:pPr>
    <w:r>
      <w:rPr>
        <w:noProof/>
        <w:lang w:val="pl-PL" w:bidi="ar-SA"/>
      </w:rPr>
      <mc:AlternateContent>
        <mc:Choice Requires="wps">
          <w:drawing>
            <wp:anchor distT="0" distB="0" distL="0" distR="0" simplePos="0" relativeHeight="251658242" behindDoc="1" locked="0" layoutInCell="1" allowOverlap="1" wp14:anchorId="3E9E31C3" wp14:editId="2C761B72">
              <wp:simplePos x="0" y="0"/>
              <wp:positionH relativeFrom="page">
                <wp:posOffset>5640070</wp:posOffset>
              </wp:positionH>
              <wp:positionV relativeFrom="page">
                <wp:posOffset>469900</wp:posOffset>
              </wp:positionV>
              <wp:extent cx="1687830" cy="261620"/>
              <wp:effectExtent l="0" t="0" r="0" b="0"/>
              <wp:wrapNone/>
              <wp:docPr id="3" name="Shape 3"/>
              <wp:cNvGraphicFramePr/>
              <a:graphic xmlns:a="http://schemas.openxmlformats.org/drawingml/2006/main">
                <a:graphicData uri="http://schemas.microsoft.com/office/word/2010/wordprocessingShape">
                  <wps:wsp>
                    <wps:cNvSpPr txBox="1"/>
                    <wps:spPr>
                      <a:xfrm>
                        <a:off x="0" y="0"/>
                        <a:ext cx="1687830" cy="261620"/>
                      </a:xfrm>
                      <a:prstGeom prst="rect">
                        <a:avLst/>
                      </a:prstGeom>
                      <a:noFill/>
                    </wps:spPr>
                    <wps:txbx>
                      <w:txbxContent>
                        <w:p w14:paraId="7FD43C18" w14:textId="5F5DA7C9" w:rsidR="002D7838" w:rsidRDefault="004B3388">
                          <w:pPr>
                            <w:pStyle w:val="Nagweklubstopka20"/>
                            <w:shd w:val="clear" w:color="auto" w:fill="auto"/>
                            <w:jc w:val="right"/>
                            <w:rPr>
                              <w:rFonts w:ascii="Arial" w:hAnsi="Arial"/>
                              <w:sz w:val="16"/>
                              <w:lang w:val="en-GB"/>
                            </w:rPr>
                          </w:pPr>
                          <w:r w:rsidRPr="00055879">
                            <w:rPr>
                              <w:rFonts w:ascii="Arial" w:hAnsi="Arial"/>
                              <w:sz w:val="16"/>
                              <w:lang w:val="en-GB"/>
                            </w:rPr>
                            <w:t xml:space="preserve">Van </w:t>
                          </w:r>
                          <w:proofErr w:type="spellStart"/>
                          <w:r w:rsidRPr="00055879">
                            <w:rPr>
                              <w:rFonts w:ascii="Arial" w:hAnsi="Arial"/>
                              <w:sz w:val="16"/>
                              <w:lang w:val="en-GB"/>
                            </w:rPr>
                            <w:t>kracht</w:t>
                          </w:r>
                          <w:proofErr w:type="spellEnd"/>
                          <w:r w:rsidRPr="00055879">
                            <w:rPr>
                              <w:rFonts w:ascii="Arial" w:hAnsi="Arial"/>
                              <w:sz w:val="16"/>
                              <w:lang w:val="en-GB"/>
                            </w:rPr>
                            <w:t xml:space="preserve"> </w:t>
                          </w:r>
                          <w:proofErr w:type="spellStart"/>
                          <w:r w:rsidRPr="00055879">
                            <w:rPr>
                              <w:rFonts w:ascii="Arial" w:hAnsi="Arial"/>
                              <w:sz w:val="16"/>
                              <w:lang w:val="en-GB"/>
                            </w:rPr>
                            <w:t>sinds</w:t>
                          </w:r>
                          <w:proofErr w:type="spellEnd"/>
                          <w:r w:rsidRPr="00055879">
                            <w:rPr>
                              <w:rFonts w:ascii="Arial" w:hAnsi="Arial"/>
                              <w:sz w:val="16"/>
                              <w:lang w:val="en-GB"/>
                            </w:rPr>
                            <w:t xml:space="preserve">: </w:t>
                          </w:r>
                          <w:r w:rsidR="00C93EF8">
                            <w:rPr>
                              <w:rFonts w:ascii="Arial" w:hAnsi="Arial"/>
                              <w:sz w:val="16"/>
                              <w:lang w:val="en-GB"/>
                            </w:rPr>
                            <w:t xml:space="preserve">22 </w:t>
                          </w:r>
                          <w:proofErr w:type="spellStart"/>
                          <w:r w:rsidR="00C93EF8">
                            <w:rPr>
                              <w:rFonts w:ascii="Arial" w:hAnsi="Arial"/>
                              <w:sz w:val="16"/>
                              <w:lang w:val="en-GB"/>
                            </w:rPr>
                            <w:t>augustus</w:t>
                          </w:r>
                          <w:proofErr w:type="spellEnd"/>
                          <w:r w:rsidR="00E35191" w:rsidRPr="001A7CFA">
                            <w:rPr>
                              <w:rFonts w:ascii="Arial" w:hAnsi="Arial"/>
                              <w:sz w:val="16"/>
                              <w:lang w:val="en-GB"/>
                            </w:rPr>
                            <w:t xml:space="preserve"> </w:t>
                          </w:r>
                          <w:r w:rsidR="005731A5" w:rsidRPr="001A7CFA">
                            <w:rPr>
                              <w:rFonts w:ascii="Arial" w:hAnsi="Arial"/>
                              <w:sz w:val="16"/>
                              <w:lang w:val="en-GB"/>
                            </w:rPr>
                            <w:t>2024</w:t>
                          </w:r>
                        </w:p>
                      </w:txbxContent>
                    </wps:txbx>
                    <wps:bodyPr wrap="none" lIns="0" tIns="0" rIns="0" bIns="0">
                      <a:sp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E9E31C3" id="_x0000_s1033" type="#_x0000_t202" style="position:absolute;margin-left:444.1pt;margin-top:37pt;width:132.9pt;height:20.6pt;z-index:-251658238;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8ukhAEAAAcDAAAOAAAAZHJzL2Uyb0RvYy54bWysUttKAzEQfRf8h5B3u22FWpZui1Iqgqig&#10;fkCaTbqBTSZk0u72753E3tA38WUyySTnnDmT2aK3LdupgAZcxUeDIWfKSaiN21T882N1M+UMo3C1&#10;aMGpiu8V8sX8+mrW+VKNoYG2VoERiMOy8xVvYvRlUaBslBU4AK8cFTUEKyJtw6aog+gI3bbFeDic&#10;FB2E2geQCpFOl99FPs/4WisZX7VGFVlbcdIWcww5rlMs5jNRboLwjZEHGeIPKqwwjkhPUEsRBdsG&#10;8wvKGhkAQceBBFuA1kaq3AN1Mxr+6Oa9EV7lXsgc9Ceb8P9g5cvu3b8FFvsH6GmAyZDOY4l0mPrp&#10;dbBpJaWM6mTh/mSb6iOT6dFkeje9pZKk2ngymoyzr8X5tQ8YHxVYlpKKBxpLdkvsnjESI109Xklk&#10;DlambdP5WUrKYr/umakvZK6h3pP6jgZYcUc/jLP2yZE/adbHJByT9SFJHOjvt5F4Mn0C/4Y6cJLb&#10;WdXhZ6RxXu7zrfP/nX8BAAD//wMAUEsDBBQABgAIAAAAIQD4Q+s93gAAABABAAAPAAAAZHJzL2Rv&#10;d25yZXYueG1sTE/JTsMwEL0j8Q/WIHGjTiMWK41ToSIu3CgVEjc3nsYRXiLbTZO/Z8IFLqM3mjdv&#10;qbeTs2zEmPrgJaxXBTD0bdC97yQcPl7vBLCUldfKBo8SZkywba6valXpcPHvOO5zx0jEp0pJMDkP&#10;FeepNehUWoUBPd1OITqVaY0d11FdSNxZXhbFI3eq9+Rg1IA7g+33/uwkPE2fAYeEO/w6jW00/Szs&#10;2yzl7c30sqHxvAGWccp/H7B0oPzQULBjOHudmJUghCiJSor3VGwhrB8WdPxFJfCm5v+LND8AAAD/&#10;/wMAUEsBAi0AFAAGAAgAAAAhALaDOJL+AAAA4QEAABMAAAAAAAAAAAAAAAAAAAAAAFtDb250ZW50&#10;X1R5cGVzXS54bWxQSwECLQAUAAYACAAAACEAOP0h/9YAAACUAQAACwAAAAAAAAAAAAAAAAAvAQAA&#10;X3JlbHMvLnJlbHNQSwECLQAUAAYACAAAACEAWOPLpIQBAAAHAwAADgAAAAAAAAAAAAAAAAAuAgAA&#10;ZHJzL2Uyb0RvYy54bWxQSwECLQAUAAYACAAAACEA+EPrPd4AAAAQAQAADwAAAAAAAAAAAAAAAADe&#10;AwAAZHJzL2Rvd25yZXYueG1sUEsFBgAAAAAEAAQA8wAAAOkEAAAAAA==&#10;" filled="f" stroked="f">
              <v:textbox style="mso-fit-shape-to-text:t" inset="0,0,0,0">
                <w:txbxContent>
                  <w:p w14:paraId="7FD43C18" w14:textId="5F5DA7C9" w:rsidR="002D7838" w:rsidRDefault="004B3388">
                    <w:pPr>
                      <w:pStyle w:val="Nagweklubstopka20"/>
                      <w:shd w:val="clear" w:color="auto" w:fill="auto"/>
                      <w:jc w:val="right"/>
                      <w:rPr>
                        <w:rFonts w:ascii="Arial" w:hAnsi="Arial"/>
                        <w:sz w:val="16"/>
                        <w:lang w:val="en-GB"/>
                      </w:rPr>
                    </w:pPr>
                    <w:r w:rsidRPr="00055879">
                      <w:rPr>
                        <w:rFonts w:ascii="Arial" w:hAnsi="Arial"/>
                        <w:sz w:val="16"/>
                        <w:lang w:val="en-GB"/>
                      </w:rPr>
                      <w:t xml:space="preserve">Van </w:t>
                    </w:r>
                    <w:proofErr w:type="spellStart"/>
                    <w:r w:rsidRPr="00055879">
                      <w:rPr>
                        <w:rFonts w:ascii="Arial" w:hAnsi="Arial"/>
                        <w:sz w:val="16"/>
                        <w:lang w:val="en-GB"/>
                      </w:rPr>
                      <w:t>kracht</w:t>
                    </w:r>
                    <w:proofErr w:type="spellEnd"/>
                    <w:r w:rsidRPr="00055879">
                      <w:rPr>
                        <w:rFonts w:ascii="Arial" w:hAnsi="Arial"/>
                        <w:sz w:val="16"/>
                        <w:lang w:val="en-GB"/>
                      </w:rPr>
                      <w:t xml:space="preserve"> </w:t>
                    </w:r>
                    <w:proofErr w:type="spellStart"/>
                    <w:r w:rsidRPr="00055879">
                      <w:rPr>
                        <w:rFonts w:ascii="Arial" w:hAnsi="Arial"/>
                        <w:sz w:val="16"/>
                        <w:lang w:val="en-GB"/>
                      </w:rPr>
                      <w:t>sinds</w:t>
                    </w:r>
                    <w:proofErr w:type="spellEnd"/>
                    <w:r w:rsidRPr="00055879">
                      <w:rPr>
                        <w:rFonts w:ascii="Arial" w:hAnsi="Arial"/>
                        <w:sz w:val="16"/>
                        <w:lang w:val="en-GB"/>
                      </w:rPr>
                      <w:t xml:space="preserve">: </w:t>
                    </w:r>
                    <w:r w:rsidR="00C93EF8">
                      <w:rPr>
                        <w:rFonts w:ascii="Arial" w:hAnsi="Arial"/>
                        <w:sz w:val="16"/>
                        <w:lang w:val="en-GB"/>
                      </w:rPr>
                      <w:t xml:space="preserve">22 </w:t>
                    </w:r>
                    <w:proofErr w:type="spellStart"/>
                    <w:r w:rsidR="00C93EF8">
                      <w:rPr>
                        <w:rFonts w:ascii="Arial" w:hAnsi="Arial"/>
                        <w:sz w:val="16"/>
                        <w:lang w:val="en-GB"/>
                      </w:rPr>
                      <w:t>augustus</w:t>
                    </w:r>
                    <w:proofErr w:type="spellEnd"/>
                    <w:r w:rsidR="00E35191" w:rsidRPr="001A7CFA">
                      <w:rPr>
                        <w:rFonts w:ascii="Arial" w:hAnsi="Arial"/>
                        <w:sz w:val="16"/>
                        <w:lang w:val="en-GB"/>
                      </w:rPr>
                      <w:t xml:space="preserve"> </w:t>
                    </w:r>
                    <w:r w:rsidR="005731A5" w:rsidRPr="001A7CFA">
                      <w:rPr>
                        <w:rFonts w:ascii="Arial" w:hAnsi="Arial"/>
                        <w:sz w:val="16"/>
                        <w:lang w:val="en-GB"/>
                      </w:rPr>
                      <w:t>2024</w:t>
                    </w:r>
                  </w:p>
                </w:txbxContent>
              </v:textbox>
              <w10:wrap anchorx="page" anchory="page"/>
            </v:shape>
          </w:pict>
        </mc:Fallback>
      </mc:AlternateContent>
    </w:r>
  </w:p>
  <w:p w14:paraId="7848BF4D" w14:textId="77777777" w:rsidR="0052166A" w:rsidRDefault="0052166A" w:rsidP="00712E43">
    <w:pPr>
      <w:spacing w:line="1" w:lineRule="exact"/>
    </w:pPr>
  </w:p>
  <w:p w14:paraId="19DFEB3B" w14:textId="77777777" w:rsidR="0052166A" w:rsidRDefault="0052166A" w:rsidP="00712E43">
    <w:pPr>
      <w:pBdr>
        <w:bottom w:val="single" w:sz="4" w:space="1" w:color="auto"/>
      </w:pBd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74047" w14:textId="77777777" w:rsidR="002D7838" w:rsidRDefault="004B3388">
    <w:pPr>
      <w:spacing w:line="1" w:lineRule="exact"/>
    </w:pPr>
    <w:r>
      <w:rPr>
        <w:noProof/>
        <w:lang w:val="pl-PL" w:bidi="ar-SA"/>
      </w:rPr>
      <mc:AlternateContent>
        <mc:Choice Requires="wps">
          <w:drawing>
            <wp:anchor distT="0" distB="0" distL="0" distR="0" simplePos="0" relativeHeight="251658250" behindDoc="1" locked="0" layoutInCell="1" allowOverlap="1" wp14:anchorId="68D0852B" wp14:editId="2291A95A">
              <wp:simplePos x="0" y="0"/>
              <wp:positionH relativeFrom="page">
                <wp:posOffset>1651000</wp:posOffset>
              </wp:positionH>
              <wp:positionV relativeFrom="page">
                <wp:posOffset>361950</wp:posOffset>
              </wp:positionV>
              <wp:extent cx="5226685" cy="723900"/>
              <wp:effectExtent l="0" t="0" r="0" b="0"/>
              <wp:wrapNone/>
              <wp:docPr id="911212356" name="Shape 7"/>
              <wp:cNvGraphicFramePr/>
              <a:graphic xmlns:a="http://schemas.openxmlformats.org/drawingml/2006/main">
                <a:graphicData uri="http://schemas.microsoft.com/office/word/2010/wordprocessingShape">
                  <wps:wsp>
                    <wps:cNvSpPr txBox="1"/>
                    <wps:spPr>
                      <a:xfrm>
                        <a:off x="0" y="0"/>
                        <a:ext cx="5226685" cy="723900"/>
                      </a:xfrm>
                      <a:prstGeom prst="rect">
                        <a:avLst/>
                      </a:prstGeom>
                      <a:noFill/>
                    </wps:spPr>
                    <wps:txbx>
                      <w:txbxContent>
                        <w:p w14:paraId="769CA662" w14:textId="77777777" w:rsidR="002D7838" w:rsidRPr="00C93EF8" w:rsidRDefault="004B3388">
                          <w:pPr>
                            <w:pStyle w:val="Nagweklubstopka20"/>
                            <w:shd w:val="clear" w:color="auto" w:fill="auto"/>
                            <w:spacing w:after="0"/>
                            <w:jc w:val="right"/>
                            <w:rPr>
                              <w:lang w:val="nl-NL"/>
                            </w:rPr>
                          </w:pPr>
                          <w:r w:rsidRPr="00C93EF8">
                            <w:rPr>
                              <w:rFonts w:ascii="Calibri" w:hAnsi="Calibri"/>
                              <w:lang w:val="nl-NL"/>
                            </w:rPr>
                            <w:t xml:space="preserve">Bijlage 2 </w:t>
                          </w:r>
                          <w:r w:rsidR="009024AD" w:rsidRPr="00C93EF8">
                            <w:rPr>
                              <w:rFonts w:ascii="Calibri" w:hAnsi="Calibri"/>
                              <w:lang w:val="nl-NL"/>
                            </w:rPr>
                            <w:t>bij de Algemene voorwaarden</w:t>
                          </w:r>
                        </w:p>
                        <w:p w14:paraId="72A802F9" w14:textId="77777777" w:rsidR="002D7838" w:rsidRPr="00C93EF8" w:rsidRDefault="004B3388">
                          <w:pPr>
                            <w:pStyle w:val="Nagweklubstopka20"/>
                            <w:shd w:val="clear" w:color="auto" w:fill="auto"/>
                            <w:spacing w:after="0"/>
                            <w:jc w:val="right"/>
                            <w:rPr>
                              <w:lang w:val="nl-NL"/>
                            </w:rPr>
                          </w:pPr>
                          <w:r w:rsidRPr="00C93EF8">
                            <w:rPr>
                              <w:rFonts w:ascii="Calibri" w:hAnsi="Calibri"/>
                              <w:lang w:val="nl-NL"/>
                            </w:rPr>
                            <w:t xml:space="preserve">voor producten van </w:t>
                          </w:r>
                          <w:r w:rsidR="007F5D42" w:rsidRPr="00C93EF8">
                            <w:rPr>
                              <w:rFonts w:ascii="Calibri" w:hAnsi="Calibri"/>
                              <w:lang w:val="nl-NL"/>
                            </w:rPr>
                            <w:t xml:space="preserve">NODRAL GmbH </w:t>
                          </w:r>
                          <w:r w:rsidR="008A0633" w:rsidRPr="00C93EF8">
                            <w:rPr>
                              <w:rFonts w:ascii="Calibri" w:hAnsi="Calibri"/>
                              <w:lang w:val="nl-NL"/>
                            </w:rPr>
                            <w:t>- Kopersverklaring</w:t>
                          </w:r>
                        </w:p>
                        <w:p w14:paraId="3286F096" w14:textId="77777777" w:rsidR="002D7838" w:rsidRPr="00C93EF8" w:rsidRDefault="004B3388">
                          <w:pPr>
                            <w:pStyle w:val="Nagweklubstopka20"/>
                            <w:shd w:val="clear" w:color="auto" w:fill="auto"/>
                            <w:spacing w:after="0"/>
                            <w:jc w:val="right"/>
                            <w:rPr>
                              <w:lang w:val="nl-NL"/>
                            </w:rPr>
                          </w:pPr>
                          <w:r w:rsidRPr="00C93EF8">
                            <w:rPr>
                              <w:rFonts w:ascii="Calibri" w:hAnsi="Calibri"/>
                              <w:lang w:val="nl-NL"/>
                            </w:rPr>
                            <w:t>met betrekking tot de persoon die gemachtigd is om de Bestelling namens de Koper te plaatsen en het e-mailadres</w:t>
                          </w:r>
                        </w:p>
                        <w:p w14:paraId="7DC87425" w14:textId="77777777" w:rsidR="0052166A" w:rsidRPr="00C93EF8" w:rsidRDefault="0052166A">
                          <w:pPr>
                            <w:pStyle w:val="Nagweklubstopka20"/>
                            <w:shd w:val="clear" w:color="auto" w:fill="auto"/>
                            <w:rPr>
                              <w:lang w:val="nl-NL"/>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68D0852B" id="_x0000_t202" coordsize="21600,21600" o:spt="202" path="m,l,21600r21600,l21600,xe">
              <v:stroke joinstyle="miter"/>
              <v:path gradientshapeok="t" o:connecttype="rect"/>
            </v:shapetype>
            <v:shape id="Shape 7" o:spid="_x0000_s1035" type="#_x0000_t202" style="position:absolute;margin-left:130pt;margin-top:28.5pt;width:411.55pt;height:57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hQjAEAAAkDAAAOAAAAZHJzL2Uyb0RvYy54bWysUttu2zAMfR+wfxD0vth10awz4hQbig4D&#10;hm1Atw9QZCkWYIkaqcTO349SbsP2VvSFokjq8PBQq4fZj2JvkByETt4sailM0NC7sO3kr59P7+6l&#10;oKRCr0YIppMHQ/Jh/fbNaoqtaWCAsTcoGCRQO8VODinFtqpID8YrWkA0gZMW0KvEV9xWPaqJ0f1Y&#10;NXW9rCbAPiJoQ8TRx2NSrgu+tUan79aSSWLsJHNLxWKxm2yr9Uq1W1RxcPpEQ72AhVcucNML1KNK&#10;SuzQ/QflnUYgsGmhwVdgrdOmzMDT3NT/TPM8qGjKLCwOxYtM9Hqw+tv+Of5AkeZPMPMCsyBTpJY4&#10;mOeZLfp8MlPBeZbwcJHNzEloDt41zXJ5fyeF5tz75vZDXXStrq8jUvpswIvsdBJ5LUUttf9KiTty&#10;6bkkNwvw5MYxx69UspfmzSxc38nbM80N9AdmP/ECO0m/dwqNFOOXwArlbZ8dPDubk3Ps8nGXwLpC&#10;IMMfwU5dWe/C6/Q38kL/vpeq6w9e/wEAAP//AwBQSwMEFAAGAAgAAAAhAP4Iki7kAAAAEAEAAA8A&#10;AABkcnMvZG93bnJldi54bWxMj01PwzAMhu9I/IfISNxY0iG60TWdJj5OkxBdOXBMm6yN1jilybbu&#10;3+Od4OIP2X79Pvl6cj07mTFYjxKSmQBmsPHaYivhq3p/WAILUaFWvUcj4WICrIvbm1xl2p+xNKdd&#10;bBmJYMiUhC7GIeM8NJ1xKsz8YJBmez86FakdW65HdSZx1/O5ECl3yiJ96NRgXjrTHHZHJ2HzjeWb&#10;/fmoP8t9aavqWeA2PUh5fze9rihsVsCimeLfBVwZyD8UZKz2R9SB9RLmqSCgKOFpQfm6IJaPCbCa&#10;qkUigBc5/w9S/AIAAP//AwBQSwECLQAUAAYACAAAACEAtoM4kv4AAADhAQAAEwAAAAAAAAAAAAAA&#10;AAAAAAAAW0NvbnRlbnRfVHlwZXNdLnhtbFBLAQItABQABgAIAAAAIQA4/SH/1gAAAJQBAAALAAAA&#10;AAAAAAAAAAAAAC8BAABfcmVscy8ucmVsc1BLAQItABQABgAIAAAAIQAsmbhQjAEAAAkDAAAOAAAA&#10;AAAAAAAAAAAAAC4CAABkcnMvZTJvRG9jLnhtbFBLAQItABQABgAIAAAAIQD+CJIu5AAAABABAAAP&#10;AAAAAAAAAAAAAAAAAOYDAABkcnMvZG93bnJldi54bWxQSwUGAAAAAAQABADzAAAA9wQAAAAA&#10;" filled="f" stroked="f">
              <v:textbox inset="0,0,0,0">
                <w:txbxContent>
                  <w:p w14:paraId="769CA662" w14:textId="77777777" w:rsidR="002D7838" w:rsidRPr="00C93EF8" w:rsidRDefault="004B3388">
                    <w:pPr>
                      <w:pStyle w:val="Nagweklubstopka20"/>
                      <w:shd w:val="clear" w:color="auto" w:fill="auto"/>
                      <w:spacing w:after="0"/>
                      <w:jc w:val="right"/>
                      <w:rPr>
                        <w:lang w:val="nl-NL"/>
                      </w:rPr>
                    </w:pPr>
                    <w:r w:rsidRPr="00C93EF8">
                      <w:rPr>
                        <w:rFonts w:ascii="Calibri" w:hAnsi="Calibri"/>
                        <w:lang w:val="nl-NL"/>
                      </w:rPr>
                      <w:t xml:space="preserve">Bijlage 2 </w:t>
                    </w:r>
                    <w:r w:rsidR="009024AD" w:rsidRPr="00C93EF8">
                      <w:rPr>
                        <w:rFonts w:ascii="Calibri" w:hAnsi="Calibri"/>
                        <w:lang w:val="nl-NL"/>
                      </w:rPr>
                      <w:t>bij de Algemene voorwaarden</w:t>
                    </w:r>
                  </w:p>
                  <w:p w14:paraId="72A802F9" w14:textId="77777777" w:rsidR="002D7838" w:rsidRPr="00C93EF8" w:rsidRDefault="004B3388">
                    <w:pPr>
                      <w:pStyle w:val="Nagweklubstopka20"/>
                      <w:shd w:val="clear" w:color="auto" w:fill="auto"/>
                      <w:spacing w:after="0"/>
                      <w:jc w:val="right"/>
                      <w:rPr>
                        <w:lang w:val="nl-NL"/>
                      </w:rPr>
                    </w:pPr>
                    <w:r w:rsidRPr="00C93EF8">
                      <w:rPr>
                        <w:rFonts w:ascii="Calibri" w:hAnsi="Calibri"/>
                        <w:lang w:val="nl-NL"/>
                      </w:rPr>
                      <w:t xml:space="preserve">voor producten van </w:t>
                    </w:r>
                    <w:r w:rsidR="007F5D42" w:rsidRPr="00C93EF8">
                      <w:rPr>
                        <w:rFonts w:ascii="Calibri" w:hAnsi="Calibri"/>
                        <w:lang w:val="nl-NL"/>
                      </w:rPr>
                      <w:t xml:space="preserve">NODRAL GmbH </w:t>
                    </w:r>
                    <w:r w:rsidR="008A0633" w:rsidRPr="00C93EF8">
                      <w:rPr>
                        <w:rFonts w:ascii="Calibri" w:hAnsi="Calibri"/>
                        <w:lang w:val="nl-NL"/>
                      </w:rPr>
                      <w:t xml:space="preserve">- </w:t>
                    </w:r>
                    <w:proofErr w:type="spellStart"/>
                    <w:r w:rsidR="008A0633" w:rsidRPr="00C93EF8">
                      <w:rPr>
                        <w:rFonts w:ascii="Calibri" w:hAnsi="Calibri"/>
                        <w:lang w:val="nl-NL"/>
                      </w:rPr>
                      <w:t>Kopersverklaring</w:t>
                    </w:r>
                    <w:proofErr w:type="spellEnd"/>
                  </w:p>
                  <w:p w14:paraId="3286F096" w14:textId="77777777" w:rsidR="002D7838" w:rsidRPr="00C93EF8" w:rsidRDefault="004B3388">
                    <w:pPr>
                      <w:pStyle w:val="Nagweklubstopka20"/>
                      <w:shd w:val="clear" w:color="auto" w:fill="auto"/>
                      <w:spacing w:after="0"/>
                      <w:jc w:val="right"/>
                      <w:rPr>
                        <w:lang w:val="nl-NL"/>
                      </w:rPr>
                    </w:pPr>
                    <w:r w:rsidRPr="00C93EF8">
                      <w:rPr>
                        <w:rFonts w:ascii="Calibri" w:hAnsi="Calibri"/>
                        <w:lang w:val="nl-NL"/>
                      </w:rPr>
                      <w:t>met betrekking tot de persoon die gemachtigd is om de Bestelling namens de Koper te plaatsen en het e-mailadres</w:t>
                    </w:r>
                  </w:p>
                  <w:p w14:paraId="7DC87425" w14:textId="77777777" w:rsidR="0052166A" w:rsidRPr="00C93EF8" w:rsidRDefault="0052166A">
                    <w:pPr>
                      <w:pStyle w:val="Nagweklubstopka20"/>
                      <w:shd w:val="clear" w:color="auto" w:fill="auto"/>
                      <w:rPr>
                        <w:lang w:val="nl-NL"/>
                      </w:rPr>
                    </w:pPr>
                  </w:p>
                </w:txbxContent>
              </v:textbox>
              <w10:wrap anchorx="page" anchory="page"/>
            </v:shape>
          </w:pict>
        </mc:Fallback>
      </mc:AlternateContent>
    </w:r>
    <w:r>
      <w:rPr>
        <w:noProof/>
        <w:lang w:val="en-GB"/>
      </w:rPr>
      <w:drawing>
        <wp:inline distT="0" distB="0" distL="0" distR="0" wp14:anchorId="491A964B" wp14:editId="1C04A8B8">
          <wp:extent cx="1207911" cy="232717"/>
          <wp:effectExtent l="0" t="0" r="0" b="0"/>
          <wp:docPr id="1147730194" name="Obraz 1" descr="Obraz zawierający Czcionka, Grafika, projekt graficzn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75680" name="Obraz 1" descr="Obraz zawierający Czcionka, Grafika, projekt graficzny, zrzut ekranu&#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542" cy="243050"/>
                  </a:xfrm>
                  <a:prstGeom prst="rect">
                    <a:avLst/>
                  </a:prstGeom>
                </pic:spPr>
              </pic:pic>
            </a:graphicData>
          </a:graphic>
        </wp:inline>
      </w:drawing>
    </w:r>
    <w:r w:rsidR="0052166A">
      <w:rPr>
        <w:noProof/>
        <w:lang w:val="pl-PL" w:bidi="ar-SA"/>
      </w:rPr>
      <mc:AlternateContent>
        <mc:Choice Requires="wps">
          <w:drawing>
            <wp:anchor distT="0" distB="0" distL="0" distR="0" simplePos="0" relativeHeight="251658251" behindDoc="1" locked="0" layoutInCell="1" allowOverlap="1" wp14:anchorId="79C95CC7" wp14:editId="3CF93880">
              <wp:simplePos x="0" y="0"/>
              <wp:positionH relativeFrom="page">
                <wp:posOffset>451485</wp:posOffset>
              </wp:positionH>
              <wp:positionV relativeFrom="page">
                <wp:posOffset>355600</wp:posOffset>
              </wp:positionV>
              <wp:extent cx="1481455" cy="274320"/>
              <wp:effectExtent l="0" t="0" r="0" b="0"/>
              <wp:wrapNone/>
              <wp:docPr id="875049695" name="Shape 9"/>
              <wp:cNvGraphicFramePr/>
              <a:graphic xmlns:a="http://schemas.openxmlformats.org/drawingml/2006/main">
                <a:graphicData uri="http://schemas.microsoft.com/office/word/2010/wordprocessingShape">
                  <wps:wsp>
                    <wps:cNvSpPr txBox="1"/>
                    <wps:spPr>
                      <a:xfrm>
                        <a:off x="0" y="0"/>
                        <a:ext cx="1481455" cy="274320"/>
                      </a:xfrm>
                      <a:prstGeom prst="rect">
                        <a:avLst/>
                      </a:prstGeom>
                      <a:noFill/>
                    </wps:spPr>
                    <wps:txbx>
                      <w:txbxContent>
                        <w:p w14:paraId="7AF8DC60" w14:textId="77777777" w:rsidR="0052166A" w:rsidRDefault="007F5D42">
                          <w:pPr>
                            <w:pStyle w:val="Nagweklubstopka20"/>
                            <w:shd w:val="clear" w:color="auto" w:fill="auto"/>
                            <w:rPr>
                              <w:sz w:val="38"/>
                              <w:szCs w:val="38"/>
                            </w:rPr>
                          </w:pPr>
                          <w:r>
                            <w:rPr>
                              <w:noProof/>
                              <w:lang w:val="en-GB"/>
                            </w:rPr>
                            <w:drawing>
                              <wp:inline distT="0" distB="0" distL="0" distR="0" wp14:anchorId="7B738535" wp14:editId="19CA4874">
                                <wp:extent cx="1207911" cy="232717"/>
                                <wp:effectExtent l="0" t="0" r="0" b="0"/>
                                <wp:docPr id="2065444153" name="Obraz 1" descr="Obraz zawierający Czcionka, Grafika, projekt graficzn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75680" name="Obraz 1" descr="Obraz zawierający Czcionka, Grafika, projekt graficzny, zrzut ekranu&#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542" cy="243050"/>
                                        </a:xfrm>
                                        <a:prstGeom prst="rect">
                                          <a:avLst/>
                                        </a:prstGeom>
                                      </pic:spPr>
                                    </pic:pic>
                                  </a:graphicData>
                                </a:graphic>
                              </wp:inline>
                            </w:drawing>
                          </w:r>
                        </w:p>
                      </w:txbxContent>
                    </wps:txbx>
                    <wps:bodyPr wrap="none" lIns="0" tIns="0" rIns="0" bIns="0">
                      <a:sp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79C95CC7" id="Shape 9" o:spid="_x0000_s1036" type="#_x0000_t202" style="position:absolute;margin-left:35.55pt;margin-top:28pt;width:116.65pt;height:21.6pt;z-index:-25165822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BNhwEAAAcDAAAOAAAAZHJzL2Uyb0RvYy54bWysUttOAyEQfTfxHwjvdttatdl0azRNjYlR&#10;E/UDKAtdkoUhDHa3f+9Ab0bfjC/DwMA5Z84wu+1tyzYqoAFX8dFgyJlyEmrj1hX/eF9eTDnDKFwt&#10;WnCq4luF/HZ+fjbrfKnG0EBbq8AIxGHZ+Yo3MfqyKFA2ygocgFeOihqCFZG2YV3UQXSEbttiPBxe&#10;Fx2E2geQCpFOF7sin2d8rZWML1qjiqytOGmLOYYcVykW85ko10H4xsi9DPEHFVYYR6RHqIWIgn0G&#10;8wvKGhkAQceBBFuA1kaq3AN1Mxr+6OatEV7lXsgc9Eeb8P9g5fPmzb8GFvt76GmAyZDOY4l0mPrp&#10;dbBpJaWM6mTh9mib6iOT6dFkOppcXXEmqTa+mVyOs6/F6bUPGB8UWJaSigcaS3ZLbJ4wEiNdPVxJ&#10;ZA6Wpm3T+UlKymK/6pmpKz45yFxBvSX1HQ2w4o5+GGftoyN/0qwPSTgkq32SONDffUbiyfQJfAe1&#10;5yS3s6r9z0jj/L7Pt07/d/4FAAD//wMAUEsDBBQABgAIAAAAIQDDBd3O4QAAAA0BAAAPAAAAZHJz&#10;L2Rvd25yZXYueG1sTI/NTsMwEITvSLyDtUjcqJNS+pPGqVARF24UhNSbG2+TCHsd2W6avD3LCS4r&#10;rWb225lyNzorBgyx86Qgn2UgkGpvOmoUfH68PqxBxKTJaOsJFUwYYVfd3pS6MP5K7zgcUiMYQrHQ&#10;CtqU+kLKWLfodJz5Hom1sw9OJ15DI03QV4Y7K+dZtpROd8QfWt3jvsX6+3BxClbjl8c+4h6P56EO&#10;bTet7duk1P3d+LLl8bwFkXBMfxfw24HzQ8XBTv5CJgrLoDxnp4KnJfdi/TFbLECcFGw2c5BVKf+3&#10;qH4AAAD//wMAUEsBAi0AFAAGAAgAAAAhALaDOJL+AAAA4QEAABMAAAAAAAAAAAAAAAAAAAAAAFtD&#10;b250ZW50X1R5cGVzXS54bWxQSwECLQAUAAYACAAAACEAOP0h/9YAAACUAQAACwAAAAAAAAAAAAAA&#10;AAAvAQAAX3JlbHMvLnJlbHNQSwECLQAUAAYACAAAACEAZ/BwTYcBAAAHAwAADgAAAAAAAAAAAAAA&#10;AAAuAgAAZHJzL2Uyb0RvYy54bWxQSwECLQAUAAYACAAAACEAwwXdzuEAAAANAQAADwAAAAAAAAAA&#10;AAAAAADhAwAAZHJzL2Rvd25yZXYueG1sUEsFBgAAAAAEAAQA8wAAAO8EAAAAAA==&#10;" filled="f" stroked="f">
              <v:textbox style="mso-fit-shape-to-text:t" inset="0,0,0,0">
                <w:txbxContent>
                  <w:p w14:paraId="7AF8DC60" w14:textId="77777777" w:rsidR="0052166A" w:rsidRDefault="007F5D42">
                    <w:pPr>
                      <w:pStyle w:val="Nagweklubstopka20"/>
                      <w:shd w:val="clear" w:color="auto" w:fill="auto"/>
                      <w:rPr>
                        <w:sz w:val="38"/>
                        <w:szCs w:val="38"/>
                      </w:rPr>
                    </w:pPr>
                    <w:r>
                      <w:rPr>
                        <w:noProof/>
                        <w:lang w:val="en-GB"/>
                      </w:rPr>
                      <w:drawing>
                        <wp:inline distT="0" distB="0" distL="0" distR="0" wp14:anchorId="7B738535" wp14:editId="19CA4874">
                          <wp:extent cx="1207911" cy="232717"/>
                          <wp:effectExtent l="0" t="0" r="0" b="0"/>
                          <wp:docPr id="2065444153" name="Obraz 1" descr="Obraz zawierający Czcionka, Grafika, projekt graficzn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75680" name="Obraz 1" descr="Obraz zawierający Czcionka, Grafika, projekt graficzny, zrzut ekranu&#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1542" cy="243050"/>
                                  </a:xfrm>
                                  <a:prstGeom prst="rect">
                                    <a:avLst/>
                                  </a:prstGeom>
                                </pic:spPr>
                              </pic:pic>
                            </a:graphicData>
                          </a:graphic>
                        </wp:inline>
                      </w:drawing>
                    </w:r>
                  </w:p>
                </w:txbxContent>
              </v:textbox>
              <w10:wrap anchorx="page" anchory="page"/>
            </v:shape>
          </w:pict>
        </mc:Fallback>
      </mc:AlternateContent>
    </w:r>
    <w:r w:rsidR="0052166A">
      <w:rPr>
        <w:noProof/>
        <w:lang w:val="pl-PL" w:bidi="ar-SA"/>
      </w:rPr>
      <mc:AlternateContent>
        <mc:Choice Requires="wps">
          <w:drawing>
            <wp:anchor distT="0" distB="0" distL="114300" distR="114300" simplePos="0" relativeHeight="251658249" behindDoc="1" locked="0" layoutInCell="1" allowOverlap="1" wp14:anchorId="3FF96A3B" wp14:editId="5E6D2A34">
              <wp:simplePos x="0" y="0"/>
              <wp:positionH relativeFrom="page">
                <wp:posOffset>408305</wp:posOffset>
              </wp:positionH>
              <wp:positionV relativeFrom="page">
                <wp:posOffset>885825</wp:posOffset>
              </wp:positionV>
              <wp:extent cx="6522720" cy="0"/>
              <wp:effectExtent l="0" t="0" r="0" b="0"/>
              <wp:wrapNone/>
              <wp:docPr id="590436173" name="Shape 11"/>
              <wp:cNvGraphicFramePr/>
              <a:graphic xmlns:a="http://schemas.openxmlformats.org/drawingml/2006/main">
                <a:graphicData uri="http://schemas.microsoft.com/office/word/2010/wordprocessingShape">
                  <wps:wsp>
                    <wps:cNvCnPr/>
                    <wps:spPr>
                      <a:xfrm>
                        <a:off x="0" y="0"/>
                        <a:ext cx="6522720" cy="0"/>
                      </a:xfrm>
                      <a:prstGeom prst="straightConnector1">
                        <a:avLst/>
                      </a:prstGeom>
                      <a:ln w="12700">
                        <a:solidFill/>
                      </a:ln>
                    </wps:spPr>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oel="http://schemas.microsoft.com/office/2019/extlst">
          <w:pict w14:anchorId="22A4CA00">
            <v:shapetype id="_x0000_t32" coordsize="21600,21600" o:oned="t" filled="f" o:spt="32" path="m,l21600,21600e" w14:anchorId="2EB5164B">
              <v:path fillok="f" arrowok="t" o:connecttype="none"/>
              <o:lock v:ext="edit" shapetype="t"/>
            </v:shapetype>
            <v:shape id="Shape 11" style="position:absolute;margin-left:32.15pt;margin-top:69.75pt;width:513.6pt;height:0;z-index:-251658231;visibility:visible;mso-wrap-style:square;mso-wrap-distance-left:9pt;mso-wrap-distance-top:0;mso-wrap-distance-right:9pt;mso-wrap-distance-bottom:0;mso-position-horizontal:absolute;mso-position-horizontal-relative:page;mso-position-vertical:absolute;mso-position-vertical-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ULZwEAAMQCAAAOAAAAZHJzL2Uyb0RvYy54bWysUk1PwzAMvSPxH6LcWbtKfKhax2ETXBAg&#10;AT8gpMkaKYkjO6zbv8cNsCG4IS5ObMfPfs9ZXO+CF1uD5CB2cj6rpTBRQ+/ippMvzzdnV1JQVrFX&#10;HqLp5N6QvF6enizG1JoGBvC9QcEgkdoxdXLIObVVRXowQdEMkomctIBBZXZxU/WoRkYPvmrq+qIa&#10;AfuEoA0RR9cfSbks+NYanR+sJZOF7yTPlovFYl8nWy0Xqt2gSoPTn2OoP0wRlIvc9AC1VlmJN3S/&#10;oILTCAQ2zzSECqx12hQOzGZe/2DzNKhkChcWh9JBJvo/WH2/XcVHZBnGRC2lR5xY7CyG6eT5xK6I&#10;tT+IZXZZaA5enDfNZcOa6q9cdSxMSPnWQBDTpZOUUbnNkFcQI68EcF7EUts7ytyaC78Kpq4+ipH/&#10;UnNZ1+UZgXf9jfP+46mPXHGcdrq9Qr8vJEqcpSqYn2uddvHdL9XHz7d8BwAA//8DAFBLAwQUAAYA&#10;CAAAACEAlk9c7dwAAAALAQAADwAAAGRycy9kb3ducmV2LnhtbEyPQU/DMAyF70j8h8hI3Fg6tpat&#10;NJ0AifNEx4Wb23hNReNUTbaWf08mIbGb/d7T8+diN9tenGn0nWMFy0UCgrhxuuNWwefh/WEDwgdk&#10;jb1jUvBDHnbl7U2BuXYTf9C5Cq2IJexzVGBCGHIpfWPIol+4gTh6RzdaDHEdW6lHnGK57eVjkmTS&#10;YsfxgsGB3gw139XJKnha6y+H2Wtap9P+EOhoqs1+Vur+bn55BhFoDv9huOBHdCgjU+1OrL3oFWTr&#10;VUxGfbVNQVwCyXYZp/pPkmUhr38ofwEAAP//AwBQSwECLQAUAAYACAAAACEAtoM4kv4AAADhAQAA&#10;EwAAAAAAAAAAAAAAAAAAAAAAW0NvbnRlbnRfVHlwZXNdLnhtbFBLAQItABQABgAIAAAAIQA4/SH/&#10;1gAAAJQBAAALAAAAAAAAAAAAAAAAAC8BAABfcmVscy8ucmVsc1BLAQItABQABgAIAAAAIQDBXEUL&#10;ZwEAAMQCAAAOAAAAAAAAAAAAAAAAAC4CAABkcnMvZTJvRG9jLnhtbFBLAQItABQABgAIAAAAIQCW&#10;T1zt3AAAAAsBAAAPAAAAAAAAAAAAAAAAAMEDAABkcnMvZG93bnJldi54bWxQSwUGAAAAAAQABADz&#10;AAAAygQAAAAA&#10;">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271D6" w14:textId="77777777" w:rsidR="002D7838" w:rsidRDefault="004B3388">
    <w:pPr>
      <w:spacing w:line="1" w:lineRule="exact"/>
    </w:pPr>
    <w:r>
      <w:rPr>
        <w:noProof/>
        <w:lang w:val="pl-PL" w:bidi="ar-SA"/>
      </w:rPr>
      <mc:AlternateContent>
        <mc:Choice Requires="wps">
          <w:drawing>
            <wp:anchor distT="0" distB="0" distL="0" distR="0" simplePos="0" relativeHeight="251658244" behindDoc="1" locked="0" layoutInCell="1" allowOverlap="1" wp14:anchorId="1CF905C1" wp14:editId="185E7011">
              <wp:simplePos x="0" y="0"/>
              <wp:positionH relativeFrom="page">
                <wp:posOffset>1651000</wp:posOffset>
              </wp:positionH>
              <wp:positionV relativeFrom="page">
                <wp:posOffset>361950</wp:posOffset>
              </wp:positionV>
              <wp:extent cx="5226685" cy="723900"/>
              <wp:effectExtent l="0" t="0" r="0" b="0"/>
              <wp:wrapNone/>
              <wp:docPr id="7" name="Shape 7"/>
              <wp:cNvGraphicFramePr/>
              <a:graphic xmlns:a="http://schemas.openxmlformats.org/drawingml/2006/main">
                <a:graphicData uri="http://schemas.microsoft.com/office/word/2010/wordprocessingShape">
                  <wps:wsp>
                    <wps:cNvSpPr txBox="1"/>
                    <wps:spPr>
                      <a:xfrm>
                        <a:off x="0" y="0"/>
                        <a:ext cx="5226685" cy="723900"/>
                      </a:xfrm>
                      <a:prstGeom prst="rect">
                        <a:avLst/>
                      </a:prstGeom>
                      <a:noFill/>
                    </wps:spPr>
                    <wps:txbx>
                      <w:txbxContent>
                        <w:p w14:paraId="703DA751" w14:textId="77777777" w:rsidR="002D7838" w:rsidRPr="00C93EF8" w:rsidRDefault="004B3388">
                          <w:pPr>
                            <w:pStyle w:val="Nagweklubstopka20"/>
                            <w:shd w:val="clear" w:color="auto" w:fill="auto"/>
                            <w:spacing w:after="0"/>
                            <w:jc w:val="right"/>
                            <w:rPr>
                              <w:lang w:val="nl-NL"/>
                            </w:rPr>
                          </w:pPr>
                          <w:r w:rsidRPr="00C93EF8">
                            <w:rPr>
                              <w:rFonts w:ascii="Calibri" w:hAnsi="Calibri"/>
                              <w:lang w:val="nl-NL"/>
                            </w:rPr>
                            <w:t xml:space="preserve">Bijlage 2 </w:t>
                          </w:r>
                          <w:r w:rsidR="009024AD" w:rsidRPr="00C93EF8">
                            <w:rPr>
                              <w:rFonts w:ascii="Calibri" w:hAnsi="Calibri"/>
                              <w:lang w:val="nl-NL"/>
                            </w:rPr>
                            <w:t>bij de Algemene voorwaarden</w:t>
                          </w:r>
                        </w:p>
                        <w:p w14:paraId="0848D00E" w14:textId="77777777" w:rsidR="002D7838" w:rsidRPr="00C93EF8" w:rsidRDefault="004B3388">
                          <w:pPr>
                            <w:pStyle w:val="Nagweklubstopka20"/>
                            <w:shd w:val="clear" w:color="auto" w:fill="auto"/>
                            <w:spacing w:after="0"/>
                            <w:jc w:val="right"/>
                            <w:rPr>
                              <w:lang w:val="nl-NL"/>
                            </w:rPr>
                          </w:pPr>
                          <w:r w:rsidRPr="00C93EF8">
                            <w:rPr>
                              <w:rFonts w:ascii="Calibri" w:hAnsi="Calibri"/>
                              <w:lang w:val="nl-NL"/>
                            </w:rPr>
                            <w:t xml:space="preserve">voor producten van </w:t>
                          </w:r>
                          <w:r w:rsidR="003A6A07" w:rsidRPr="00C93EF8">
                            <w:rPr>
                              <w:rFonts w:ascii="Calibri" w:hAnsi="Calibri"/>
                              <w:lang w:val="nl-NL"/>
                            </w:rPr>
                            <w:t xml:space="preserve">NODRAL BV </w:t>
                          </w:r>
                          <w:r w:rsidR="008A0633" w:rsidRPr="00C93EF8">
                            <w:rPr>
                              <w:rFonts w:ascii="Calibri" w:hAnsi="Calibri"/>
                              <w:lang w:val="nl-NL"/>
                            </w:rPr>
                            <w:t>- Kopersverklaring</w:t>
                          </w:r>
                        </w:p>
                        <w:p w14:paraId="6C6265DA" w14:textId="77777777" w:rsidR="002D7838" w:rsidRPr="00C93EF8" w:rsidRDefault="004B3388">
                          <w:pPr>
                            <w:pStyle w:val="Nagweklubstopka20"/>
                            <w:shd w:val="clear" w:color="auto" w:fill="auto"/>
                            <w:spacing w:after="0"/>
                            <w:jc w:val="right"/>
                            <w:rPr>
                              <w:lang w:val="nl-NL"/>
                            </w:rPr>
                          </w:pPr>
                          <w:r w:rsidRPr="00C93EF8">
                            <w:rPr>
                              <w:rFonts w:ascii="Calibri" w:hAnsi="Calibri"/>
                              <w:lang w:val="nl-NL"/>
                            </w:rPr>
                            <w:t>met betrekking tot de persoon die gemachtigd is om de Bestelling namens de Koper te plaatsen en het e-mailadres</w:t>
                          </w:r>
                        </w:p>
                        <w:p w14:paraId="15EA41F3" w14:textId="77777777" w:rsidR="0052166A" w:rsidRPr="00C93EF8" w:rsidRDefault="0052166A">
                          <w:pPr>
                            <w:pStyle w:val="Nagweklubstopka20"/>
                            <w:shd w:val="clear" w:color="auto" w:fill="auto"/>
                            <w:rPr>
                              <w:lang w:val="nl-NL"/>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1CF905C1" id="_x0000_t202" coordsize="21600,21600" o:spt="202" path="m,l,21600r21600,l21600,xe">
              <v:stroke joinstyle="miter"/>
              <v:path gradientshapeok="t" o:connecttype="rect"/>
            </v:shapetype>
            <v:shape id="_x0000_s1037" type="#_x0000_t202" style="position:absolute;margin-left:130pt;margin-top:28.5pt;width:411.55pt;height:57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3AjAEAAAkDAAAOAAAAZHJzL2Uyb0RvYy54bWysUttu2zAMfR+wfxD0vtj10Kwz4hQdig4D&#10;hm1Auw9QZCkWYIkaqcTO349SbsP2NvSFpkj5nMNDre5nP4q9QXIQOnmzqKUwQUPvwraTP1+e3t1J&#10;QUmFXo0QTCcPhuT9+u2b1RRb08AAY29QMEigdoqdHFKKbVWRHoxXtIBoAjctoFeJj7itelQTo/ux&#10;aup6WU2AfUTQhoirj8emXBd8a41O360lk8TYSdaWSsQSNzlW65Vqt6ji4PRJhvoPFV65wKQXqEeV&#10;lNih+wfKO41AYNNCg6/AWqdNmYGnuan/muZ5UNGUWdgciheb6PVg9bf9c/yBIs2fYOYFZkOmSC1x&#10;Mc8zW/T5y0oF99nCw8U2MyehuXjbNMvl3a0Umnsfmvcf6+Jrdf07IqXPBrzISSeR11LcUvuvlJiR&#10;r56vZLIAT24cc/0qJWdp3szC9cx4lrmB/sDqJ15gJ+nXTqGRYvwS2KG87XOC52RzSo4sD7sE1hUB&#10;Gf4IdmJlv4uu09vIC/3zXG5dX/D6NwAAAP//AwBQSwMEFAAGAAgAAAAhAP4Iki7kAAAAEAEAAA8A&#10;AABkcnMvZG93bnJldi54bWxMj01PwzAMhu9I/IfISNxY0iG60TWdJj5OkxBdOXBMm6yN1jilybbu&#10;3+Od4OIP2X79Pvl6cj07mTFYjxKSmQBmsPHaYivhq3p/WAILUaFWvUcj4WICrIvbm1xl2p+xNKdd&#10;bBmJYMiUhC7GIeM8NJ1xKsz8YJBmez86FakdW65HdSZx1/O5ECl3yiJ96NRgXjrTHHZHJ2HzjeWb&#10;/fmoP8t9aavqWeA2PUh5fze9rihsVsCimeLfBVwZyD8UZKz2R9SB9RLmqSCgKOFpQfm6IJaPCbCa&#10;qkUigBc5/w9S/AIAAP//AwBQSwECLQAUAAYACAAAACEAtoM4kv4AAADhAQAAEwAAAAAAAAAAAAAA&#10;AAAAAAAAW0NvbnRlbnRfVHlwZXNdLnhtbFBLAQItABQABgAIAAAAIQA4/SH/1gAAAJQBAAALAAAA&#10;AAAAAAAAAAAAAC8BAABfcmVscy8ucmVsc1BLAQItABQABgAIAAAAIQChUw3AjAEAAAkDAAAOAAAA&#10;AAAAAAAAAAAAAC4CAABkcnMvZTJvRG9jLnhtbFBLAQItABQABgAIAAAAIQD+CJIu5AAAABABAAAP&#10;AAAAAAAAAAAAAAAAAOYDAABkcnMvZG93bnJldi54bWxQSwUGAAAAAAQABADzAAAA9wQAAAAA&#10;" filled="f" stroked="f">
              <v:textbox inset="0,0,0,0">
                <w:txbxContent>
                  <w:p w14:paraId="703DA751" w14:textId="77777777" w:rsidR="002D7838" w:rsidRPr="00C93EF8" w:rsidRDefault="004B3388">
                    <w:pPr>
                      <w:pStyle w:val="Nagweklubstopka20"/>
                      <w:shd w:val="clear" w:color="auto" w:fill="auto"/>
                      <w:spacing w:after="0"/>
                      <w:jc w:val="right"/>
                      <w:rPr>
                        <w:lang w:val="nl-NL"/>
                      </w:rPr>
                    </w:pPr>
                    <w:r w:rsidRPr="00C93EF8">
                      <w:rPr>
                        <w:rFonts w:ascii="Calibri" w:hAnsi="Calibri"/>
                        <w:lang w:val="nl-NL"/>
                      </w:rPr>
                      <w:t xml:space="preserve">Bijlage 2 </w:t>
                    </w:r>
                    <w:r w:rsidR="009024AD" w:rsidRPr="00C93EF8">
                      <w:rPr>
                        <w:rFonts w:ascii="Calibri" w:hAnsi="Calibri"/>
                        <w:lang w:val="nl-NL"/>
                      </w:rPr>
                      <w:t>bij de Algemene voorwaarden</w:t>
                    </w:r>
                  </w:p>
                  <w:p w14:paraId="0848D00E" w14:textId="77777777" w:rsidR="002D7838" w:rsidRPr="00C93EF8" w:rsidRDefault="004B3388">
                    <w:pPr>
                      <w:pStyle w:val="Nagweklubstopka20"/>
                      <w:shd w:val="clear" w:color="auto" w:fill="auto"/>
                      <w:spacing w:after="0"/>
                      <w:jc w:val="right"/>
                      <w:rPr>
                        <w:lang w:val="nl-NL"/>
                      </w:rPr>
                    </w:pPr>
                    <w:r w:rsidRPr="00C93EF8">
                      <w:rPr>
                        <w:rFonts w:ascii="Calibri" w:hAnsi="Calibri"/>
                        <w:lang w:val="nl-NL"/>
                      </w:rPr>
                      <w:t xml:space="preserve">voor producten van </w:t>
                    </w:r>
                    <w:r w:rsidR="003A6A07" w:rsidRPr="00C93EF8">
                      <w:rPr>
                        <w:rFonts w:ascii="Calibri" w:hAnsi="Calibri"/>
                        <w:lang w:val="nl-NL"/>
                      </w:rPr>
                      <w:t xml:space="preserve">NODRAL BV </w:t>
                    </w:r>
                    <w:r w:rsidR="008A0633" w:rsidRPr="00C93EF8">
                      <w:rPr>
                        <w:rFonts w:ascii="Calibri" w:hAnsi="Calibri"/>
                        <w:lang w:val="nl-NL"/>
                      </w:rPr>
                      <w:t xml:space="preserve">- </w:t>
                    </w:r>
                    <w:proofErr w:type="spellStart"/>
                    <w:r w:rsidR="008A0633" w:rsidRPr="00C93EF8">
                      <w:rPr>
                        <w:rFonts w:ascii="Calibri" w:hAnsi="Calibri"/>
                        <w:lang w:val="nl-NL"/>
                      </w:rPr>
                      <w:t>Kopersverklaring</w:t>
                    </w:r>
                    <w:proofErr w:type="spellEnd"/>
                  </w:p>
                  <w:p w14:paraId="6C6265DA" w14:textId="77777777" w:rsidR="002D7838" w:rsidRPr="00C93EF8" w:rsidRDefault="004B3388">
                    <w:pPr>
                      <w:pStyle w:val="Nagweklubstopka20"/>
                      <w:shd w:val="clear" w:color="auto" w:fill="auto"/>
                      <w:spacing w:after="0"/>
                      <w:jc w:val="right"/>
                      <w:rPr>
                        <w:lang w:val="nl-NL"/>
                      </w:rPr>
                    </w:pPr>
                    <w:r w:rsidRPr="00C93EF8">
                      <w:rPr>
                        <w:rFonts w:ascii="Calibri" w:hAnsi="Calibri"/>
                        <w:lang w:val="nl-NL"/>
                      </w:rPr>
                      <w:t>met betrekking tot de persoon die gemachtigd is om de Bestelling namens de Koper te plaatsen en het e-mailadres</w:t>
                    </w:r>
                  </w:p>
                  <w:p w14:paraId="15EA41F3" w14:textId="77777777" w:rsidR="0052166A" w:rsidRPr="00C93EF8" w:rsidRDefault="0052166A">
                    <w:pPr>
                      <w:pStyle w:val="Nagweklubstopka20"/>
                      <w:shd w:val="clear" w:color="auto" w:fill="auto"/>
                      <w:rPr>
                        <w:lang w:val="nl-NL"/>
                      </w:rPr>
                    </w:pPr>
                  </w:p>
                </w:txbxContent>
              </v:textbox>
              <w10:wrap anchorx="page" anchory="page"/>
            </v:shape>
          </w:pict>
        </mc:Fallback>
      </mc:AlternateContent>
    </w:r>
    <w:r>
      <w:rPr>
        <w:noProof/>
        <w:lang w:val="en-GB"/>
      </w:rPr>
      <w:drawing>
        <wp:inline distT="0" distB="0" distL="0" distR="0" wp14:anchorId="79FE036E" wp14:editId="20D68933">
          <wp:extent cx="1207911" cy="232717"/>
          <wp:effectExtent l="0" t="0" r="0" b="0"/>
          <wp:docPr id="1962766689" name="Obraz 1" descr="Obraz zawierający Czcionka, Grafika, projekt graficzn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75680" name="Obraz 1" descr="Obraz zawierający Czcionka, Grafika, projekt graficzny, zrzut ekranu&#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542" cy="243050"/>
                  </a:xfrm>
                  <a:prstGeom prst="rect">
                    <a:avLst/>
                  </a:prstGeom>
                </pic:spPr>
              </pic:pic>
            </a:graphicData>
          </a:graphic>
        </wp:inline>
      </w:drawing>
    </w:r>
    <w:r w:rsidR="0052166A">
      <w:rPr>
        <w:noProof/>
        <w:lang w:val="pl-PL" w:bidi="ar-SA"/>
      </w:rPr>
      <mc:AlternateContent>
        <mc:Choice Requires="wps">
          <w:drawing>
            <wp:anchor distT="0" distB="0" distL="0" distR="0" simplePos="0" relativeHeight="251658245" behindDoc="1" locked="0" layoutInCell="1" allowOverlap="1" wp14:anchorId="615A3547" wp14:editId="5CBAD722">
              <wp:simplePos x="0" y="0"/>
              <wp:positionH relativeFrom="page">
                <wp:posOffset>451485</wp:posOffset>
              </wp:positionH>
              <wp:positionV relativeFrom="page">
                <wp:posOffset>355600</wp:posOffset>
              </wp:positionV>
              <wp:extent cx="1481455" cy="274320"/>
              <wp:effectExtent l="0" t="0" r="0" b="0"/>
              <wp:wrapNone/>
              <wp:docPr id="9" name="Shape 9"/>
              <wp:cNvGraphicFramePr/>
              <a:graphic xmlns:a="http://schemas.openxmlformats.org/drawingml/2006/main">
                <a:graphicData uri="http://schemas.microsoft.com/office/word/2010/wordprocessingShape">
                  <wps:wsp>
                    <wps:cNvSpPr txBox="1"/>
                    <wps:spPr>
                      <a:xfrm>
                        <a:off x="0" y="0"/>
                        <a:ext cx="1481455" cy="274320"/>
                      </a:xfrm>
                      <a:prstGeom prst="rect">
                        <a:avLst/>
                      </a:prstGeom>
                      <a:noFill/>
                    </wps:spPr>
                    <wps:txbx>
                      <w:txbxContent>
                        <w:p w14:paraId="7016234B" w14:textId="77777777" w:rsidR="0052166A" w:rsidRDefault="007F5D42">
                          <w:pPr>
                            <w:pStyle w:val="Nagweklubstopka20"/>
                            <w:shd w:val="clear" w:color="auto" w:fill="auto"/>
                            <w:rPr>
                              <w:sz w:val="38"/>
                              <w:szCs w:val="38"/>
                            </w:rPr>
                          </w:pPr>
                          <w:r>
                            <w:rPr>
                              <w:noProof/>
                              <w:lang w:val="en-GB"/>
                            </w:rPr>
                            <w:drawing>
                              <wp:inline distT="0" distB="0" distL="0" distR="0" wp14:anchorId="004A49E9" wp14:editId="3D0212DD">
                                <wp:extent cx="1207911" cy="232717"/>
                                <wp:effectExtent l="0" t="0" r="0" b="0"/>
                                <wp:docPr id="276836000" name="Obraz 1" descr="Obraz zawierający Czcionka, Grafika, projekt graficzn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75680" name="Obraz 1" descr="Obraz zawierający Czcionka, Grafika, projekt graficzny, zrzut ekranu&#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542" cy="243050"/>
                                        </a:xfrm>
                                        <a:prstGeom prst="rect">
                                          <a:avLst/>
                                        </a:prstGeom>
                                      </pic:spPr>
                                    </pic:pic>
                                  </a:graphicData>
                                </a:graphic>
                              </wp:inline>
                            </w:drawing>
                          </w:r>
                        </w:p>
                      </w:txbxContent>
                    </wps:txbx>
                    <wps:bodyPr wrap="none" lIns="0" tIns="0" rIns="0" bIns="0">
                      <a:spAutoFit/>
                    </wps:bodyPr>
                  </wps:wsp>
                </a:graphicData>
              </a:graphic>
            </wp:anchor>
          </w:drawing>
        </mc:Choice>
        <mc:Fallback xmlns:w16sdtdh="http://schemas.microsoft.com/office/word/2020/wordml/sdtdatahash" xmlns:w16du="http://schemas.microsoft.com/office/word/2023/wordml/word16du" xmlns:oel="http://schemas.microsoft.com/office/2019/extlst">
          <w:pict>
            <v:shape w14:anchorId="615A3547" id="_x0000_s1038" type="#_x0000_t202" style="position:absolute;margin-left:35.55pt;margin-top:28pt;width:116.65pt;height:21.6pt;z-index:-25165823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B4AiAEAAAcDAAAOAAAAZHJzL2Uyb0RvYy54bWysUttOAyEQfTfxHwjvdttaa7PpttEYjYlR&#10;k+oHUBa6JAtDGOxu/94BezH6ZnwZBgbOOXOG+bK3LduqgAZcxUeDIWfKSaiN21T8/e3+YsYZRuFq&#10;0YJTFd8p5MvF+dm886UaQwNtrQIjEIdl5yvexOjLokDZKCtwAF45KmoIVkTahk1RB9ERum2L8XA4&#10;LToItQ8gFSKd3n0V+SLja61kfNEaVWRtxUlbzDHkuE6xWMxFuQnCN0buZYg/qLDCOCI9Qt2JKNhH&#10;ML+grJEBEHQcSLAFaG2kyj1QN6Phj25WjfAq90LmoD/ahP8HK5+3K/8aWOxvoacBJkM6jyXSYeqn&#10;18GmlZQyqpOFu6Ntqo9MpkeT2WhydcWZpNr4enI5zr4Wp9c+YHxQYFlKKh5oLNktsX3CSIx09XAl&#10;kTm4N22bzk9SUhb7dc9MXfHpQeYa6h2p72iAFXf0wzhrHx35k2Z9SMIhWe+TxIH+5iMST6ZP4F9Q&#10;e05yO6va/4w0zu/7fOv0fxefAAAA//8DAFBLAwQUAAYACAAAACEAwwXdzuEAAAANAQAADwAAAGRy&#10;cy9kb3ducmV2LnhtbEyPzU7DMBCE70i8g7VI3KiTUvqTxqlQERduFITUmxtvkwh7Hdlumrw9ywku&#10;K61m9tuZcjc6KwYMsfOkIJ9lIJBqbzpqFHx+vD6sQcSkyWjrCRVMGGFX3d6UujD+Su84HFIjGEKx&#10;0AralPpCyli36HSc+R6JtbMPTideQyNN0FeGOyvnWbaUTnfEH1rd477F+vtwcQpW45fHPuIej+eh&#10;Dm03re3bpNT93fiy5fG8BZFwTH8X8NuB80PFwU7+QiYKy6A8Z6eCpyX3Yv0xWyxAnBRsNnOQVSn/&#10;t6h+AAAA//8DAFBLAQItABQABgAIAAAAIQC2gziS/gAAAOEBAAATAAAAAAAAAAAAAAAAAAAAAABb&#10;Q29udGVudF9UeXBlc10ueG1sUEsBAi0AFAAGAAgAAAAhADj9If/WAAAAlAEAAAsAAAAAAAAAAAAA&#10;AAAALwEAAF9yZWxzLy5yZWxzUEsBAi0AFAAGAAgAAAAhAB3oHgCIAQAABwMAAA4AAAAAAAAAAAAA&#10;AAAALgIAAGRycy9lMm9Eb2MueG1sUEsBAi0AFAAGAAgAAAAhAMMF3c7hAAAADQEAAA8AAAAAAAAA&#10;AAAAAAAA4gMAAGRycy9kb3ducmV2LnhtbFBLBQYAAAAABAAEAPMAAADwBAAAAAA=&#10;" filled="f" stroked="f">
              <v:textbox style="mso-fit-shape-to-text:t" inset="0,0,0,0">
                <w:txbxContent>
                  <w:p w14:paraId="7016234B" w14:textId="77777777" w:rsidR="0052166A" w:rsidRDefault="007F5D42">
                    <w:pPr>
                      <w:pStyle w:val="Nagweklubstopka20"/>
                      <w:shd w:val="clear" w:color="auto" w:fill="auto"/>
                      <w:rPr>
                        <w:sz w:val="38"/>
                        <w:szCs w:val="38"/>
                      </w:rPr>
                    </w:pPr>
                    <w:r>
                      <w:rPr>
                        <w:noProof/>
                        <w:lang w:val="en-GB"/>
                      </w:rPr>
                      <w:drawing>
                        <wp:inline distT="0" distB="0" distL="0" distR="0" wp14:anchorId="004A49E9" wp14:editId="3D0212DD">
                          <wp:extent cx="1207911" cy="232717"/>
                          <wp:effectExtent l="0" t="0" r="0" b="0"/>
                          <wp:docPr id="276836000" name="Obraz 1" descr="Obraz zawierający Czcionka, Grafika, projekt graficzn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75680" name="Obraz 1" descr="Obraz zawierający Czcionka, Grafika, projekt graficzny, zrzut ekranu&#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1542" cy="243050"/>
                                  </a:xfrm>
                                  <a:prstGeom prst="rect">
                                    <a:avLst/>
                                  </a:prstGeom>
                                </pic:spPr>
                              </pic:pic>
                            </a:graphicData>
                          </a:graphic>
                        </wp:inline>
                      </w:drawing>
                    </w:r>
                  </w:p>
                </w:txbxContent>
              </v:textbox>
              <w10:wrap anchorx="page" anchory="page"/>
            </v:shape>
          </w:pict>
        </mc:Fallback>
      </mc:AlternateContent>
    </w:r>
    <w:r w:rsidR="0052166A">
      <w:rPr>
        <w:noProof/>
        <w:lang w:val="pl-PL" w:bidi="ar-SA"/>
      </w:rPr>
      <mc:AlternateContent>
        <mc:Choice Requires="wps">
          <w:drawing>
            <wp:anchor distT="0" distB="0" distL="114300" distR="114300" simplePos="0" relativeHeight="251658240" behindDoc="1" locked="0" layoutInCell="1" allowOverlap="1" wp14:anchorId="06DC143D" wp14:editId="44011651">
              <wp:simplePos x="0" y="0"/>
              <wp:positionH relativeFrom="page">
                <wp:posOffset>408305</wp:posOffset>
              </wp:positionH>
              <wp:positionV relativeFrom="page">
                <wp:posOffset>885825</wp:posOffset>
              </wp:positionV>
              <wp:extent cx="6522720" cy="0"/>
              <wp:effectExtent l="0" t="0" r="0" b="0"/>
              <wp:wrapNone/>
              <wp:docPr id="11" name="Shape 11"/>
              <wp:cNvGraphicFramePr/>
              <a:graphic xmlns:a="http://schemas.openxmlformats.org/drawingml/2006/main">
                <a:graphicData uri="http://schemas.microsoft.com/office/word/2010/wordprocessingShape">
                  <wps:wsp>
                    <wps:cNvCnPr/>
                    <wps:spPr>
                      <a:xfrm>
                        <a:off x="0" y="0"/>
                        <a:ext cx="6522720" cy="0"/>
                      </a:xfrm>
                      <a:prstGeom prst="straightConnector1">
                        <a:avLst/>
                      </a:prstGeom>
                      <a:ln w="12700">
                        <a:solidFill/>
                      </a:ln>
                    </wps:spPr>
                    <wps:bodyPr/>
                  </wps:ws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oel="http://schemas.microsoft.com/office/2019/extlst">
          <w:pict w14:anchorId="1B2D7BD5">
            <v:shapetype id="_x0000_t32" coordsize="21600,21600" o:oned="t" filled="f" o:spt="32" path="m,l21600,21600e" w14:anchorId="5F372FF8">
              <v:path fillok="f" arrowok="t" o:connecttype="none"/>
              <o:lock v:ext="edit" shapetype="t"/>
            </v:shapetype>
            <v:shape id="Shape 11" style="position:absolute;margin-left:32.15pt;margin-top:69.75pt;width:513.6pt;height:0;z-index:-251658240;visibility:visible;mso-wrap-style:square;mso-wrap-distance-left:9pt;mso-wrap-distance-top:0;mso-wrap-distance-right:9pt;mso-wrap-distance-bottom:0;mso-position-horizontal:absolute;mso-position-horizontal-relative:page;mso-position-vertical:absolute;mso-position-vertical-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ULZwEAAMQCAAAOAAAAZHJzL2Uyb0RvYy54bWysUk1PwzAMvSPxH6LcWbtKfKhax2ETXBAg&#10;AT8gpMkaKYkjO6zbv8cNsCG4IS5ObMfPfs9ZXO+CF1uD5CB2cj6rpTBRQ+/ippMvzzdnV1JQVrFX&#10;HqLp5N6QvF6enizG1JoGBvC9QcEgkdoxdXLIObVVRXowQdEMkomctIBBZXZxU/WoRkYPvmrq+qIa&#10;AfuEoA0RR9cfSbks+NYanR+sJZOF7yTPlovFYl8nWy0Xqt2gSoPTn2OoP0wRlIvc9AC1VlmJN3S/&#10;oILTCAQ2zzSECqx12hQOzGZe/2DzNKhkChcWh9JBJvo/WH2/XcVHZBnGRC2lR5xY7CyG6eT5xK6I&#10;tT+IZXZZaA5enDfNZcOa6q9cdSxMSPnWQBDTpZOUUbnNkFcQI68EcF7EUts7ytyaC78Kpq4+ipH/&#10;UnNZ1+UZgXf9jfP+46mPXHGcdrq9Qr8vJEqcpSqYn2uddvHdL9XHz7d8BwAA//8DAFBLAwQUAAYA&#10;CAAAACEAlk9c7dwAAAALAQAADwAAAGRycy9kb3ducmV2LnhtbEyPQU/DMAyF70j8h8hI3Fg6tpat&#10;NJ0AifNEx4Wb23hNReNUTbaWf08mIbGb/d7T8+diN9tenGn0nWMFy0UCgrhxuuNWwefh/WEDwgdk&#10;jb1jUvBDHnbl7U2BuXYTf9C5Cq2IJexzVGBCGHIpfWPIol+4gTh6RzdaDHEdW6lHnGK57eVjkmTS&#10;YsfxgsGB3gw139XJKnha6y+H2Wtap9P+EOhoqs1+Vur+bn55BhFoDv9huOBHdCgjU+1OrL3oFWTr&#10;VUxGfbVNQVwCyXYZp/pPkmUhr38ofwEAAP//AwBQSwECLQAUAAYACAAAACEAtoM4kv4AAADhAQAA&#10;EwAAAAAAAAAAAAAAAAAAAAAAW0NvbnRlbnRfVHlwZXNdLnhtbFBLAQItABQABgAIAAAAIQA4/SH/&#10;1gAAAJQBAAALAAAAAAAAAAAAAAAAAC8BAABfcmVscy8ucmVsc1BLAQItABQABgAIAAAAIQDBXEUL&#10;ZwEAAMQCAAAOAAAAAAAAAAAAAAAAAC4CAABkcnMvZTJvRG9jLnhtbFBLAQItABQABgAIAAAAIQCW&#10;T1zt3AAAAAsBAAAPAAAAAAAAAAAAAAAAAMEDAABkcnMvZG93bnJldi54bWxQSwUGAAAAAAQABADz&#10;AAAAygQAAAAA&#10;">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A7589" w14:textId="77777777" w:rsidR="002D7838" w:rsidRDefault="004B3388">
    <w:pPr>
      <w:pBdr>
        <w:bottom w:val="single" w:sz="4" w:space="1" w:color="auto"/>
      </w:pBdr>
      <w:spacing w:line="1" w:lineRule="exact"/>
    </w:pPr>
    <w:r>
      <w:rPr>
        <w:noProof/>
        <w:lang w:val="pl-PL" w:bidi="ar-SA"/>
      </w:rPr>
      <mc:AlternateContent>
        <mc:Choice Requires="wps">
          <w:drawing>
            <wp:anchor distT="0" distB="0" distL="0" distR="0" simplePos="0" relativeHeight="251658246" behindDoc="1" locked="0" layoutInCell="1" allowOverlap="1" wp14:anchorId="78C1F711" wp14:editId="4430389E">
              <wp:simplePos x="0" y="0"/>
              <wp:positionH relativeFrom="page">
                <wp:align>center</wp:align>
              </wp:positionH>
              <wp:positionV relativeFrom="page">
                <wp:posOffset>433793</wp:posOffset>
              </wp:positionV>
              <wp:extent cx="3441065" cy="286385"/>
              <wp:effectExtent l="0" t="0" r="0" b="0"/>
              <wp:wrapNone/>
              <wp:docPr id="20" name="Shape 20"/>
              <wp:cNvGraphicFramePr/>
              <a:graphic xmlns:a="http://schemas.openxmlformats.org/drawingml/2006/main">
                <a:graphicData uri="http://schemas.microsoft.com/office/word/2010/wordprocessingShape">
                  <wps:wsp>
                    <wps:cNvSpPr txBox="1"/>
                    <wps:spPr>
                      <a:xfrm>
                        <a:off x="0" y="0"/>
                        <a:ext cx="3441065" cy="286385"/>
                      </a:xfrm>
                      <a:prstGeom prst="rect">
                        <a:avLst/>
                      </a:prstGeom>
                      <a:noFill/>
                    </wps:spPr>
                    <wps:txbx>
                      <w:txbxContent>
                        <w:p w14:paraId="02666F33" w14:textId="77777777" w:rsidR="002D7838" w:rsidRPr="00C93EF8" w:rsidRDefault="004B3388">
                          <w:pPr>
                            <w:pStyle w:val="Nagweklubstopka20"/>
                            <w:shd w:val="clear" w:color="auto" w:fill="auto"/>
                            <w:spacing w:after="0" w:line="240" w:lineRule="auto"/>
                            <w:rPr>
                              <w:lang w:val="nl-NL"/>
                            </w:rPr>
                          </w:pPr>
                          <w:r w:rsidRPr="00C93EF8">
                            <w:rPr>
                              <w:rFonts w:ascii="Arial" w:hAnsi="Arial"/>
                              <w:lang w:val="nl-NL"/>
                            </w:rPr>
                            <w:t>Bijlage 3 bij de Algemene voorwaarden</w:t>
                          </w:r>
                        </w:p>
                        <w:p w14:paraId="2EC4B412" w14:textId="77777777" w:rsidR="002D7838" w:rsidRPr="00C93EF8" w:rsidRDefault="004B3388">
                          <w:pPr>
                            <w:pStyle w:val="Nagweklubstopka20"/>
                            <w:shd w:val="clear" w:color="auto" w:fill="auto"/>
                            <w:spacing w:after="0" w:line="240" w:lineRule="auto"/>
                            <w:rPr>
                              <w:lang w:val="nl-NL"/>
                            </w:rPr>
                          </w:pPr>
                          <w:r w:rsidRPr="00C93EF8">
                            <w:rPr>
                              <w:rFonts w:ascii="Arial" w:hAnsi="Arial"/>
                              <w:lang w:val="nl-NL"/>
                            </w:rPr>
                            <w:t xml:space="preserve">Nodral </w:t>
                          </w:r>
                          <w:r w:rsidR="00C81F63" w:rsidRPr="00C93EF8">
                            <w:rPr>
                              <w:rFonts w:ascii="Arial" w:hAnsi="Arial"/>
                              <w:lang w:val="nl-NL"/>
                            </w:rPr>
                            <w:t xml:space="preserve">BV </w:t>
                          </w:r>
                          <w:r w:rsidR="00B16949" w:rsidRPr="00C93EF8">
                            <w:rPr>
                              <w:rFonts w:ascii="Arial" w:hAnsi="Arial"/>
                              <w:lang w:val="nl-NL"/>
                            </w:rPr>
                            <w:t xml:space="preserve">- </w:t>
                          </w:r>
                          <w:r w:rsidR="0052166A" w:rsidRPr="00C93EF8">
                            <w:rPr>
                              <w:rFonts w:ascii="Arial" w:hAnsi="Arial"/>
                              <w:lang w:val="nl-NL"/>
                            </w:rPr>
                            <w:t>Informatieclausule</w:t>
                          </w:r>
                        </w:p>
                      </w:txbxContent>
                    </wps:txbx>
                    <wps:bodyPr wrap="none" lIns="0" tIns="0" rIns="0" bIns="0">
                      <a:spAutoFit/>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78C1F711" id="_x0000_t202" coordsize="21600,21600" o:spt="202" path="m,l,21600r21600,l21600,xe">
              <v:stroke joinstyle="miter"/>
              <v:path gradientshapeok="t" o:connecttype="rect"/>
            </v:shapetype>
            <v:shape id="_x0000_s1039" type="#_x0000_t202" style="position:absolute;margin-left:0;margin-top:34.15pt;width:270.95pt;height:22.55pt;z-index:-251658234;visibility:visible;mso-wrap-style:none;mso-wrap-distance-left:0;mso-wrap-distance-top:0;mso-wrap-distance-right:0;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pFhwEAAAcDAAAOAAAAZHJzL2Uyb0RvYy54bWysUttOwzAMfUfiH6K8s3YDxlStQyAEQkKA&#10;BHxAliZrpCaO4rB2f4+T3RC8IV5cx3aPj489vx5sx9YqoAFX8/Go5Ew5CY1xq5p/vN+fzTjDKFwj&#10;OnCq5huF/HpxejLvfaUm0ELXqMAIxGHV+5q3MfqqKFC2ygocgVeOkhqCFZGeYVU0QfSEbrtiUpbT&#10;oofQ+ABSIVL0bpvki4yvtZLxRWtUkXU1J24x25DtMtliMRfVKgjfGrmjIf7AwgrjqOkB6k5EwT6D&#10;+QVljQyAoONIgi1AayNVnoGmGZc/pnlrhVd5FhIH/UEm/D9Y+bx+86+BxeEWBlpgEqT3WCEF0zyD&#10;DjZ9iSmjPEm4OcimhsgkBc8vLsbl9JIzSbnJbHo+u0wwxfFvHzA+KLAsOTUPtJasllg/YdyW7ktS&#10;Mwf3putS/EgleXFYDsw0Nb/a01xCsyH2PS2w5o4ujLPu0ZE+add7J+yd5c5JPdDffEbqk9sn8C3U&#10;riepnQfYXUZa5/d3rjre7+ILAAD//wMAUEsDBBQABgAIAAAAIQCtWc1y4AAAAAwBAAAPAAAAZHJz&#10;L2Rvd25yZXYueG1sTI9BT8MwDIXvSPyHyEjcWFo2RumaTmiICzcGQuKWNV5T0ThVknXtv8ec2MWS&#10;9Z6f31dtJ9eLEUPsPCnIFxkIpMabjloFnx+vdwWImDQZ3XtCBTNG2NbXV5UujT/TO4771AoOoVhq&#10;BTaloZQyNhadjgs/ILF29MHpxGtopQn6zOGul/dZtpZOd8QfrB5wZ7H52Z+cgsfpy+MQcYffx7EJ&#10;tpuL/m1W6vZmetnweN6ASDil/wv4Y+D+UHOxgz+RiaJXwDRJwbpYgmD1YZU/gTiwLV+uQNaVvISo&#10;fwEAAP//AwBQSwECLQAUAAYACAAAACEAtoM4kv4AAADhAQAAEwAAAAAAAAAAAAAAAAAAAAAAW0Nv&#10;bnRlbnRfVHlwZXNdLnhtbFBLAQItABQABgAIAAAAIQA4/SH/1gAAAJQBAAALAAAAAAAAAAAAAAAA&#10;AC8BAABfcmVscy8ucmVsc1BLAQItABQABgAIAAAAIQB1SipFhwEAAAcDAAAOAAAAAAAAAAAAAAAA&#10;AC4CAABkcnMvZTJvRG9jLnhtbFBLAQItABQABgAIAAAAIQCtWc1y4AAAAAwBAAAPAAAAAAAAAAAA&#10;AAAAAOEDAABkcnMvZG93bnJldi54bWxQSwUGAAAAAAQABADzAAAA7gQAAAAA&#10;" filled="f" stroked="f">
              <v:textbox style="mso-fit-shape-to-text:t" inset="0,0,0,0">
                <w:txbxContent>
                  <w:p w14:paraId="02666F33" w14:textId="77777777" w:rsidR="002D7838" w:rsidRPr="00C93EF8" w:rsidRDefault="004B3388">
                    <w:pPr>
                      <w:pStyle w:val="Nagweklubstopka20"/>
                      <w:shd w:val="clear" w:color="auto" w:fill="auto"/>
                      <w:spacing w:after="0" w:line="240" w:lineRule="auto"/>
                      <w:rPr>
                        <w:lang w:val="nl-NL"/>
                      </w:rPr>
                    </w:pPr>
                    <w:r w:rsidRPr="00C93EF8">
                      <w:rPr>
                        <w:rFonts w:ascii="Arial" w:hAnsi="Arial"/>
                        <w:lang w:val="nl-NL"/>
                      </w:rPr>
                      <w:t>Bijlage 3 bij de Algemene voorwaarden</w:t>
                    </w:r>
                  </w:p>
                  <w:p w14:paraId="2EC4B412" w14:textId="77777777" w:rsidR="002D7838" w:rsidRPr="00C93EF8" w:rsidRDefault="004B3388">
                    <w:pPr>
                      <w:pStyle w:val="Nagweklubstopka20"/>
                      <w:shd w:val="clear" w:color="auto" w:fill="auto"/>
                      <w:spacing w:after="0" w:line="240" w:lineRule="auto"/>
                      <w:rPr>
                        <w:lang w:val="nl-NL"/>
                      </w:rPr>
                    </w:pPr>
                    <w:r w:rsidRPr="00C93EF8">
                      <w:rPr>
                        <w:rFonts w:ascii="Arial" w:hAnsi="Arial"/>
                        <w:lang w:val="nl-NL"/>
                      </w:rPr>
                      <w:t xml:space="preserve">Nodral </w:t>
                    </w:r>
                    <w:r w:rsidR="00C81F63" w:rsidRPr="00C93EF8">
                      <w:rPr>
                        <w:rFonts w:ascii="Arial" w:hAnsi="Arial"/>
                        <w:lang w:val="nl-NL"/>
                      </w:rPr>
                      <w:t xml:space="preserve">BV </w:t>
                    </w:r>
                    <w:r w:rsidR="00B16949" w:rsidRPr="00C93EF8">
                      <w:rPr>
                        <w:rFonts w:ascii="Arial" w:hAnsi="Arial"/>
                        <w:lang w:val="nl-NL"/>
                      </w:rPr>
                      <w:t xml:space="preserve">- </w:t>
                    </w:r>
                    <w:r w:rsidR="0052166A" w:rsidRPr="00C93EF8">
                      <w:rPr>
                        <w:rFonts w:ascii="Arial" w:hAnsi="Arial"/>
                        <w:lang w:val="nl-NL"/>
                      </w:rPr>
                      <w:t>Informatieclausule</w:t>
                    </w:r>
                  </w:p>
                </w:txbxContent>
              </v:textbox>
              <w10:wrap anchorx="page" anchory="page"/>
            </v:shape>
          </w:pict>
        </mc:Fallback>
      </mc:AlternateContent>
    </w:r>
    <w:r w:rsidR="00C26B59">
      <w:rPr>
        <w:rFonts w:ascii="Arial" w:hAnsi="Arial" w:cs="Arial"/>
        <w:sz w:val="20"/>
        <w:szCs w:val="20"/>
        <w:lang w:val="en-GB"/>
      </w:rPr>
      <w:t>NOD</w:t>
    </w:r>
    <w:r w:rsidR="005B0767">
      <w:rPr>
        <w:noProof/>
        <w:lang w:val="en-GB"/>
      </w:rPr>
      <w:drawing>
        <wp:inline distT="0" distB="0" distL="0" distR="0" wp14:anchorId="08F8DF8A" wp14:editId="4EA47850">
          <wp:extent cx="1207911" cy="232717"/>
          <wp:effectExtent l="0" t="0" r="0" b="0"/>
          <wp:docPr id="2012895458" name="Obraz 1" descr="Obraz zawierający Czcionka, Grafika, projekt graficzn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75680" name="Obraz 1" descr="Obraz zawierający Czcionka, Grafika, projekt graficzny, zrzut ekranu&#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542" cy="243050"/>
                  </a:xfrm>
                  <a:prstGeom prst="rect">
                    <a:avLst/>
                  </a:prstGeom>
                </pic:spPr>
              </pic:pic>
            </a:graphicData>
          </a:graphic>
        </wp:inline>
      </w:drawing>
    </w:r>
    <w:r w:rsidR="00C26B59">
      <w:rPr>
        <w:rFonts w:ascii="Arial" w:hAnsi="Arial" w:cs="Arial"/>
        <w:sz w:val="20"/>
        <w:szCs w:val="20"/>
        <w:lang w:val="en-GB"/>
      </w:rPr>
      <w:t xml:space="preserve"> RAL </w:t>
    </w:r>
    <w:proofErr w:type="spellStart"/>
    <w:r w:rsidR="00C26B59">
      <w:rPr>
        <w:rFonts w:ascii="Arial" w:hAnsi="Arial" w:cs="Arial"/>
        <w:sz w:val="20"/>
        <w:szCs w:val="20"/>
        <w:lang w:val="en-GB"/>
      </w:rPr>
      <w:t>Gmb</w:t>
    </w:r>
    <w:proofErr w:type="spellEnd"/>
    <w:r w:rsidR="005B0767">
      <w:rPr>
        <w:noProof/>
        <w:lang w:val="pl-PL" w:bidi="ar-SA"/>
      </w:rPr>
      <w:drawing>
        <wp:inline distT="0" distB="0" distL="0" distR="0" wp14:anchorId="16A88455" wp14:editId="59E9809A">
          <wp:extent cx="5537200" cy="1066800"/>
          <wp:effectExtent l="0" t="0" r="0" b="0"/>
          <wp:docPr id="1969557801" name="Obraz 3" descr="Obraz zawierający Czcionka, Grafika, projekt graficzn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557801" name="Obraz 3" descr="Obraz zawierający Czcionka, Grafika, projekt graficzny, zrzut ekranu&#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5537200" cy="106680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EBD3C" w14:textId="77777777" w:rsidR="002D7838" w:rsidRDefault="004B3388">
    <w:pPr>
      <w:spacing w:line="1" w:lineRule="exact"/>
    </w:pPr>
    <w:r>
      <w:rPr>
        <w:noProof/>
        <w:lang w:val="pl-PL" w:bidi="ar-SA"/>
      </w:rPr>
      <mc:AlternateContent>
        <mc:Choice Requires="wps">
          <w:drawing>
            <wp:anchor distT="0" distB="0" distL="0" distR="0" simplePos="0" relativeHeight="251658248" behindDoc="1" locked="0" layoutInCell="1" allowOverlap="1" wp14:anchorId="448665F8" wp14:editId="7302C3D7">
              <wp:simplePos x="0" y="0"/>
              <wp:positionH relativeFrom="page">
                <wp:posOffset>3169285</wp:posOffset>
              </wp:positionH>
              <wp:positionV relativeFrom="page">
                <wp:posOffset>274955</wp:posOffset>
              </wp:positionV>
              <wp:extent cx="3483610" cy="265430"/>
              <wp:effectExtent l="0" t="0" r="0" b="0"/>
              <wp:wrapNone/>
              <wp:docPr id="24" name="Shape 24"/>
              <wp:cNvGraphicFramePr/>
              <a:graphic xmlns:a="http://schemas.openxmlformats.org/drawingml/2006/main">
                <a:graphicData uri="http://schemas.microsoft.com/office/word/2010/wordprocessingShape">
                  <wps:wsp>
                    <wps:cNvSpPr txBox="1"/>
                    <wps:spPr>
                      <a:xfrm>
                        <a:off x="0" y="0"/>
                        <a:ext cx="3483610" cy="265430"/>
                      </a:xfrm>
                      <a:prstGeom prst="rect">
                        <a:avLst/>
                      </a:prstGeom>
                      <a:noFill/>
                    </wps:spPr>
                    <wps:txbx>
                      <w:txbxContent>
                        <w:p w14:paraId="48C81999" w14:textId="77777777" w:rsidR="002D7838" w:rsidRPr="00C93EF8" w:rsidRDefault="004B3388">
                          <w:pPr>
                            <w:pStyle w:val="Nagweklubstopka20"/>
                            <w:shd w:val="clear" w:color="auto" w:fill="auto"/>
                            <w:rPr>
                              <w:lang w:val="nl-NL"/>
                            </w:rPr>
                          </w:pPr>
                          <w:r w:rsidRPr="00C93EF8">
                            <w:rPr>
                              <w:rFonts w:ascii="Arial" w:hAnsi="Arial"/>
                              <w:lang w:val="nl-NL"/>
                            </w:rPr>
                            <w:t>Bijlage 4 bij de Algemene voorwaarden</w:t>
                          </w:r>
                        </w:p>
                        <w:p w14:paraId="3F8ACEEF" w14:textId="77777777" w:rsidR="002D7838" w:rsidRPr="00C93EF8" w:rsidRDefault="004B3388">
                          <w:pPr>
                            <w:pStyle w:val="Nagweklubstopka20"/>
                            <w:shd w:val="clear" w:color="auto" w:fill="auto"/>
                            <w:rPr>
                              <w:lang w:val="nl-NL"/>
                            </w:rPr>
                          </w:pPr>
                          <w:r w:rsidRPr="00C93EF8">
                            <w:rPr>
                              <w:rFonts w:ascii="Arial" w:hAnsi="Arial"/>
                              <w:lang w:val="nl-NL"/>
                            </w:rPr>
                            <w:t xml:space="preserve">voor </w:t>
                          </w:r>
                          <w:r w:rsidR="00D35D55" w:rsidRPr="00C93EF8">
                            <w:rPr>
                              <w:rFonts w:ascii="Arial" w:hAnsi="Arial"/>
                              <w:lang w:val="nl-NL"/>
                            </w:rPr>
                            <w:t xml:space="preserve">Nodral </w:t>
                          </w:r>
                          <w:r w:rsidR="00C81F63" w:rsidRPr="00C93EF8">
                            <w:rPr>
                              <w:rFonts w:ascii="Arial" w:hAnsi="Arial"/>
                              <w:lang w:val="nl-NL"/>
                            </w:rPr>
                            <w:t xml:space="preserve">BV </w:t>
                          </w:r>
                          <w:r w:rsidR="007B5F9E" w:rsidRPr="00C93EF8">
                            <w:rPr>
                              <w:rFonts w:ascii="Arial" w:hAnsi="Arial"/>
                              <w:lang w:val="nl-NL"/>
                            </w:rPr>
                            <w:t xml:space="preserve">producten - </w:t>
                          </w:r>
                          <w:r w:rsidRPr="00C93EF8">
                            <w:rPr>
                              <w:rFonts w:ascii="Arial" w:hAnsi="Arial"/>
                              <w:lang w:val="nl-NL"/>
                            </w:rPr>
                            <w:t xml:space="preserve">Klachtensjabloon </w:t>
                          </w:r>
                        </w:p>
                      </w:txbxContent>
                    </wps:txbx>
                    <wps:bodyPr wrap="none" lIns="0" tIns="0" rIns="0" bIns="0">
                      <a:spAutoFit/>
                    </wps:bodyPr>
                  </wps:wsp>
                </a:graphicData>
              </a:graphic>
            </wp:anchor>
          </w:drawing>
        </mc:Choice>
        <mc:Fallback xmlns:w16sdtdh="http://schemas.microsoft.com/office/word/2020/wordml/sdtdatahash" xmlns:w16du="http://schemas.microsoft.com/office/word/2023/wordml/word16du" xmlns:oel="http://schemas.microsoft.com/office/2019/extlst">
          <w:pict>
            <v:shapetype w14:anchorId="448665F8" id="_x0000_t202" coordsize="21600,21600" o:spt="202" path="m,l,21600r21600,l21600,xe">
              <v:stroke joinstyle="miter"/>
              <v:path gradientshapeok="t" o:connecttype="rect"/>
            </v:shapetype>
            <v:shape id="Shape 24" o:spid="_x0000_s1041" type="#_x0000_t202" style="position:absolute;margin-left:249.55pt;margin-top:21.65pt;width:274.3pt;height:20.9pt;z-index:-251658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3fiAEAAAcDAAAOAAAAZHJzL2Uyb0RvYy54bWysUttOwzAMfUfiH6K8s+4CE1TrJtAEQkKA&#10;NPiALE3WSE0cxWHt/h4n7ILgDfHiOnZ6zvFxZovetmyrAhpwFR8NhpwpJ6E2blPx97f7i2vOMApX&#10;ixacqvhOIV/Mz89mnS/VGBpoaxUYgTgsO1/xJkZfFgXKRlmBA/DKUVNDsCLSMWyKOoiO0G1bjIfD&#10;adFBqH0AqRCpuvxq8nnG11rJ+KI1qsjaipO2mGPIcZ1iMZ+JchOEb4zcyxB/UGGFcUR6hFqKKNhH&#10;ML+grJEBEHQcSLAFaG2kyjPQNKPhj2lWjfAqz0LmoD/ahP8HK5+3K/8aWOzvoKcFJkM6jyVSMc3T&#10;62DTl5Qy6pOFu6Ntqo9MUnFyeT2ZjqglqTeeXl1Osq/F6W8fMD4osCwlFQ+0luyW2D5hJEa6eriS&#10;yBzcm7ZN9ZOUlMV+3TNTV/zmIHMN9Y7Ud7TAijt6YZy1j478Sbs+JOGQrPdJ4kB/+xGJJ9Mn8C+o&#10;PSe5nVXtX0Za5/dzvnV6v/NPAAAA//8DAFBLAwQUAAYACAAAACEA6kWWOuEAAAAPAQAADwAAAGRy&#10;cy9kb3ducmV2LnhtbExPy07DMBC8I/EP1iJxo05oIWkap0JFXLhREBI3N97GEX5Etpsmf8/2RC+r&#10;Xc3sPOrtZA0bMcTeOwH5IgOGrvWqd52Ar8+3hxJYTNIpabxDATNG2Da3N7WslD+7Dxz3qWMk4mIl&#10;BeiUhorz2Gq0Mi78gI6wow9WJjpDx1WQZxK3hj9m2TO3snfkoOWAO43t7/5kBRTTt8ch4g5/jmMb&#10;dD+X5n0W4v5uet3QeNkASzil/w+4dKD80FCwgz85FZkRsFqvc6LSslwCuxCyVVEAOwgon3LgTc2v&#10;ezR/AAAA//8DAFBLAQItABQABgAIAAAAIQC2gziS/gAAAOEBAAATAAAAAAAAAAAAAAAAAAAAAABb&#10;Q29udGVudF9UeXBlc10ueG1sUEsBAi0AFAAGAAgAAAAhADj9If/WAAAAlAEAAAsAAAAAAAAAAAAA&#10;AAAALwEAAF9yZWxzLy5yZWxzUEsBAi0AFAAGAAgAAAAhAAHI/d+IAQAABwMAAA4AAAAAAAAAAAAA&#10;AAAALgIAAGRycy9lMm9Eb2MueG1sUEsBAi0AFAAGAAgAAAAhAOpFljrhAAAADwEAAA8AAAAAAAAA&#10;AAAAAAAA4gMAAGRycy9kb3ducmV2LnhtbFBLBQYAAAAABAAEAPMAAADwBAAAAAA=&#10;" filled="f" stroked="f">
              <v:textbox style="mso-fit-shape-to-text:t" inset="0,0,0,0">
                <w:txbxContent>
                  <w:p w14:paraId="48C81999" w14:textId="77777777" w:rsidR="002D7838" w:rsidRPr="00C93EF8" w:rsidRDefault="004B3388">
                    <w:pPr>
                      <w:pStyle w:val="Nagweklubstopka20"/>
                      <w:shd w:val="clear" w:color="auto" w:fill="auto"/>
                      <w:rPr>
                        <w:lang w:val="nl-NL"/>
                      </w:rPr>
                    </w:pPr>
                    <w:r w:rsidRPr="00C93EF8">
                      <w:rPr>
                        <w:rFonts w:ascii="Arial" w:hAnsi="Arial"/>
                        <w:lang w:val="nl-NL"/>
                      </w:rPr>
                      <w:t>Bijlage 4 bij de Algemene voorwaarden</w:t>
                    </w:r>
                  </w:p>
                  <w:p w14:paraId="3F8ACEEF" w14:textId="77777777" w:rsidR="002D7838" w:rsidRPr="00C93EF8" w:rsidRDefault="004B3388">
                    <w:pPr>
                      <w:pStyle w:val="Nagweklubstopka20"/>
                      <w:shd w:val="clear" w:color="auto" w:fill="auto"/>
                      <w:rPr>
                        <w:lang w:val="nl-NL"/>
                      </w:rPr>
                    </w:pPr>
                    <w:r w:rsidRPr="00C93EF8">
                      <w:rPr>
                        <w:rFonts w:ascii="Arial" w:hAnsi="Arial"/>
                        <w:lang w:val="nl-NL"/>
                      </w:rPr>
                      <w:t xml:space="preserve">voor </w:t>
                    </w:r>
                    <w:r w:rsidR="00D35D55" w:rsidRPr="00C93EF8">
                      <w:rPr>
                        <w:rFonts w:ascii="Arial" w:hAnsi="Arial"/>
                        <w:lang w:val="nl-NL"/>
                      </w:rPr>
                      <w:t xml:space="preserve">Nodral </w:t>
                    </w:r>
                    <w:r w:rsidR="00C81F63" w:rsidRPr="00C93EF8">
                      <w:rPr>
                        <w:rFonts w:ascii="Arial" w:hAnsi="Arial"/>
                        <w:lang w:val="nl-NL"/>
                      </w:rPr>
                      <w:t xml:space="preserve">BV </w:t>
                    </w:r>
                    <w:r w:rsidR="007B5F9E" w:rsidRPr="00C93EF8">
                      <w:rPr>
                        <w:rFonts w:ascii="Arial" w:hAnsi="Arial"/>
                        <w:lang w:val="nl-NL"/>
                      </w:rPr>
                      <w:t xml:space="preserve">producten - </w:t>
                    </w:r>
                    <w:r w:rsidRPr="00C93EF8">
                      <w:rPr>
                        <w:rFonts w:ascii="Arial" w:hAnsi="Arial"/>
                        <w:lang w:val="nl-NL"/>
                      </w:rPr>
                      <w:t xml:space="preserve">Klachtensjabloon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15D17"/>
    <w:multiLevelType w:val="multilevel"/>
    <w:tmpl w:val="0BE4963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F4113"/>
    <w:multiLevelType w:val="multilevel"/>
    <w:tmpl w:val="8DFC6C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3944DF"/>
    <w:multiLevelType w:val="multilevel"/>
    <w:tmpl w:val="E48C56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642148"/>
    <w:multiLevelType w:val="multilevel"/>
    <w:tmpl w:val="29422834"/>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F9764E"/>
    <w:multiLevelType w:val="multilevel"/>
    <w:tmpl w:val="B62C4BA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757370"/>
    <w:multiLevelType w:val="multilevel"/>
    <w:tmpl w:val="DD9C45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30776E"/>
    <w:multiLevelType w:val="multilevel"/>
    <w:tmpl w:val="295CFD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100A6C"/>
    <w:multiLevelType w:val="multilevel"/>
    <w:tmpl w:val="FB56CC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5978F8"/>
    <w:multiLevelType w:val="hybridMultilevel"/>
    <w:tmpl w:val="369A28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915026"/>
    <w:multiLevelType w:val="multilevel"/>
    <w:tmpl w:val="35707E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966C82"/>
    <w:multiLevelType w:val="multilevel"/>
    <w:tmpl w:val="289E7A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C05CCC"/>
    <w:multiLevelType w:val="multilevel"/>
    <w:tmpl w:val="98660C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022D99"/>
    <w:multiLevelType w:val="multilevel"/>
    <w:tmpl w:val="1E9CAD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455F80"/>
    <w:multiLevelType w:val="multilevel"/>
    <w:tmpl w:val="E340BE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DF7F43"/>
    <w:multiLevelType w:val="multilevel"/>
    <w:tmpl w:val="0AEA21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426216"/>
    <w:multiLevelType w:val="multilevel"/>
    <w:tmpl w:val="B96289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de-DE"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7162B6"/>
    <w:multiLevelType w:val="multilevel"/>
    <w:tmpl w:val="348A0F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7C4E04"/>
    <w:multiLevelType w:val="hybridMultilevel"/>
    <w:tmpl w:val="44AE3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065FFD"/>
    <w:multiLevelType w:val="multilevel"/>
    <w:tmpl w:val="637CE6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CA46FD"/>
    <w:multiLevelType w:val="multilevel"/>
    <w:tmpl w:val="2F2612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041D7F"/>
    <w:multiLevelType w:val="multilevel"/>
    <w:tmpl w:val="8F6EDC80"/>
    <w:lvl w:ilvl="0">
      <w:start w:val="1"/>
      <w:numFmt w:val="decimal"/>
      <w:lvlText w:val="%1."/>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174F58"/>
    <w:multiLevelType w:val="hybridMultilevel"/>
    <w:tmpl w:val="41441BFE"/>
    <w:lvl w:ilvl="0" w:tplc="04130017">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64A426DA"/>
    <w:multiLevelType w:val="multilevel"/>
    <w:tmpl w:val="76CAB3D0"/>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134FB2"/>
    <w:multiLevelType w:val="multilevel"/>
    <w:tmpl w:val="7138FC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5C439A"/>
    <w:multiLevelType w:val="multilevel"/>
    <w:tmpl w:val="7C2E5A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FC5079"/>
    <w:multiLevelType w:val="multilevel"/>
    <w:tmpl w:val="EFCE5B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B23E8D"/>
    <w:multiLevelType w:val="multilevel"/>
    <w:tmpl w:val="AAF646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5F7AF6"/>
    <w:multiLevelType w:val="multilevel"/>
    <w:tmpl w:val="0A5A8A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B14EB7"/>
    <w:multiLevelType w:val="multilevel"/>
    <w:tmpl w:val="14F2F1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C059BB"/>
    <w:multiLevelType w:val="multilevel"/>
    <w:tmpl w:val="599E966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DE30B5"/>
    <w:multiLevelType w:val="multilevel"/>
    <w:tmpl w:val="A17200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5033E0"/>
    <w:multiLevelType w:val="multilevel"/>
    <w:tmpl w:val="94201F5C"/>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FD3191"/>
    <w:multiLevelType w:val="multilevel"/>
    <w:tmpl w:val="8F344C7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2F12B8"/>
    <w:multiLevelType w:val="multilevel"/>
    <w:tmpl w:val="90E4E3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
  </w:num>
  <w:num w:numId="3">
    <w:abstractNumId w:val="7"/>
  </w:num>
  <w:num w:numId="4">
    <w:abstractNumId w:val="24"/>
  </w:num>
  <w:num w:numId="5">
    <w:abstractNumId w:val="6"/>
  </w:num>
  <w:num w:numId="6">
    <w:abstractNumId w:val="32"/>
  </w:num>
  <w:num w:numId="7">
    <w:abstractNumId w:val="12"/>
  </w:num>
  <w:num w:numId="8">
    <w:abstractNumId w:val="3"/>
  </w:num>
  <w:num w:numId="9">
    <w:abstractNumId w:val="14"/>
  </w:num>
  <w:num w:numId="10">
    <w:abstractNumId w:val="30"/>
  </w:num>
  <w:num w:numId="11">
    <w:abstractNumId w:val="18"/>
  </w:num>
  <w:num w:numId="12">
    <w:abstractNumId w:val="15"/>
  </w:num>
  <w:num w:numId="13">
    <w:abstractNumId w:val="29"/>
  </w:num>
  <w:num w:numId="14">
    <w:abstractNumId w:val="10"/>
  </w:num>
  <w:num w:numId="15">
    <w:abstractNumId w:val="26"/>
  </w:num>
  <w:num w:numId="16">
    <w:abstractNumId w:val="28"/>
  </w:num>
  <w:num w:numId="17">
    <w:abstractNumId w:val="11"/>
  </w:num>
  <w:num w:numId="18">
    <w:abstractNumId w:val="25"/>
  </w:num>
  <w:num w:numId="19">
    <w:abstractNumId w:val="33"/>
  </w:num>
  <w:num w:numId="20">
    <w:abstractNumId w:val="16"/>
  </w:num>
  <w:num w:numId="21">
    <w:abstractNumId w:val="0"/>
  </w:num>
  <w:num w:numId="22">
    <w:abstractNumId w:val="4"/>
  </w:num>
  <w:num w:numId="23">
    <w:abstractNumId w:val="9"/>
  </w:num>
  <w:num w:numId="24">
    <w:abstractNumId w:val="5"/>
  </w:num>
  <w:num w:numId="25">
    <w:abstractNumId w:val="23"/>
  </w:num>
  <w:num w:numId="26">
    <w:abstractNumId w:val="27"/>
  </w:num>
  <w:num w:numId="27">
    <w:abstractNumId w:val="1"/>
  </w:num>
  <w:num w:numId="28">
    <w:abstractNumId w:val="13"/>
  </w:num>
  <w:num w:numId="29">
    <w:abstractNumId w:val="31"/>
  </w:num>
  <w:num w:numId="30">
    <w:abstractNumId w:val="20"/>
  </w:num>
  <w:num w:numId="31">
    <w:abstractNumId w:val="17"/>
  </w:num>
  <w:num w:numId="32">
    <w:abstractNumId w:val="22"/>
  </w:num>
  <w:num w:numId="33">
    <w:abstractNumId w:val="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0D8"/>
    <w:rsid w:val="00001BF1"/>
    <w:rsid w:val="00005AAE"/>
    <w:rsid w:val="00022833"/>
    <w:rsid w:val="0003286F"/>
    <w:rsid w:val="00034E74"/>
    <w:rsid w:val="00035CA6"/>
    <w:rsid w:val="0004050C"/>
    <w:rsid w:val="00045780"/>
    <w:rsid w:val="00055879"/>
    <w:rsid w:val="0005741A"/>
    <w:rsid w:val="00062CE3"/>
    <w:rsid w:val="00070D7F"/>
    <w:rsid w:val="000711AD"/>
    <w:rsid w:val="00072668"/>
    <w:rsid w:val="000726D0"/>
    <w:rsid w:val="00086458"/>
    <w:rsid w:val="000865B0"/>
    <w:rsid w:val="000A468D"/>
    <w:rsid w:val="000B1086"/>
    <w:rsid w:val="000B1BAF"/>
    <w:rsid w:val="000B478A"/>
    <w:rsid w:val="000D2D6E"/>
    <w:rsid w:val="000D374F"/>
    <w:rsid w:val="000F1D2B"/>
    <w:rsid w:val="000F2EB5"/>
    <w:rsid w:val="000F5E59"/>
    <w:rsid w:val="00110768"/>
    <w:rsid w:val="00125B84"/>
    <w:rsid w:val="00133F24"/>
    <w:rsid w:val="0013429D"/>
    <w:rsid w:val="00134A14"/>
    <w:rsid w:val="00135017"/>
    <w:rsid w:val="001373F2"/>
    <w:rsid w:val="001403B5"/>
    <w:rsid w:val="001449CB"/>
    <w:rsid w:val="00151702"/>
    <w:rsid w:val="00151FC2"/>
    <w:rsid w:val="001557E3"/>
    <w:rsid w:val="00156D7F"/>
    <w:rsid w:val="0015776A"/>
    <w:rsid w:val="001628DA"/>
    <w:rsid w:val="001631A8"/>
    <w:rsid w:val="00172097"/>
    <w:rsid w:val="00172947"/>
    <w:rsid w:val="00183EE9"/>
    <w:rsid w:val="0018A10A"/>
    <w:rsid w:val="00190A7D"/>
    <w:rsid w:val="00192A56"/>
    <w:rsid w:val="001964D8"/>
    <w:rsid w:val="00197486"/>
    <w:rsid w:val="001A1724"/>
    <w:rsid w:val="001A4B46"/>
    <w:rsid w:val="001A70BF"/>
    <w:rsid w:val="001A7CFA"/>
    <w:rsid w:val="001B0B57"/>
    <w:rsid w:val="001B137F"/>
    <w:rsid w:val="001B1E0D"/>
    <w:rsid w:val="001B3DEC"/>
    <w:rsid w:val="001C38F7"/>
    <w:rsid w:val="001C4525"/>
    <w:rsid w:val="001C6509"/>
    <w:rsid w:val="001D0391"/>
    <w:rsid w:val="001D3F7A"/>
    <w:rsid w:val="001D5416"/>
    <w:rsid w:val="001F0656"/>
    <w:rsid w:val="001F5A06"/>
    <w:rsid w:val="002026C9"/>
    <w:rsid w:val="0020396C"/>
    <w:rsid w:val="00207EA4"/>
    <w:rsid w:val="002143EE"/>
    <w:rsid w:val="00216E1E"/>
    <w:rsid w:val="002258C8"/>
    <w:rsid w:val="00226436"/>
    <w:rsid w:val="00231BEE"/>
    <w:rsid w:val="00235ED2"/>
    <w:rsid w:val="0024398B"/>
    <w:rsid w:val="00246421"/>
    <w:rsid w:val="00250F8F"/>
    <w:rsid w:val="002556FE"/>
    <w:rsid w:val="002601AF"/>
    <w:rsid w:val="002668F6"/>
    <w:rsid w:val="002670B0"/>
    <w:rsid w:val="00270ABD"/>
    <w:rsid w:val="00274DFE"/>
    <w:rsid w:val="0027552C"/>
    <w:rsid w:val="00276BFF"/>
    <w:rsid w:val="0028403D"/>
    <w:rsid w:val="002840A2"/>
    <w:rsid w:val="00284F47"/>
    <w:rsid w:val="002A3B30"/>
    <w:rsid w:val="002A5658"/>
    <w:rsid w:val="002A7F48"/>
    <w:rsid w:val="002B2995"/>
    <w:rsid w:val="002C05F1"/>
    <w:rsid w:val="002C07F3"/>
    <w:rsid w:val="002C1C22"/>
    <w:rsid w:val="002C3B33"/>
    <w:rsid w:val="002C3F77"/>
    <w:rsid w:val="002C6E2C"/>
    <w:rsid w:val="002C7AEF"/>
    <w:rsid w:val="002D0DC1"/>
    <w:rsid w:val="002D66EE"/>
    <w:rsid w:val="002D7657"/>
    <w:rsid w:val="002D7838"/>
    <w:rsid w:val="002D792D"/>
    <w:rsid w:val="002E492E"/>
    <w:rsid w:val="002E6D21"/>
    <w:rsid w:val="002E7C64"/>
    <w:rsid w:val="003051F3"/>
    <w:rsid w:val="003053FE"/>
    <w:rsid w:val="00315A17"/>
    <w:rsid w:val="00316689"/>
    <w:rsid w:val="003168B7"/>
    <w:rsid w:val="00317359"/>
    <w:rsid w:val="00317B6C"/>
    <w:rsid w:val="00320CDC"/>
    <w:rsid w:val="00330E85"/>
    <w:rsid w:val="003315A0"/>
    <w:rsid w:val="00332242"/>
    <w:rsid w:val="0033376B"/>
    <w:rsid w:val="00341C80"/>
    <w:rsid w:val="00350071"/>
    <w:rsid w:val="00363505"/>
    <w:rsid w:val="0037290A"/>
    <w:rsid w:val="00393E08"/>
    <w:rsid w:val="0039616C"/>
    <w:rsid w:val="003A608C"/>
    <w:rsid w:val="003A6A07"/>
    <w:rsid w:val="003B4B87"/>
    <w:rsid w:val="003B55FD"/>
    <w:rsid w:val="003C321F"/>
    <w:rsid w:val="003C549A"/>
    <w:rsid w:val="003C76AD"/>
    <w:rsid w:val="003D13A9"/>
    <w:rsid w:val="003D7B1B"/>
    <w:rsid w:val="003F2DC1"/>
    <w:rsid w:val="003F6A70"/>
    <w:rsid w:val="0040112C"/>
    <w:rsid w:val="0040116E"/>
    <w:rsid w:val="004036A1"/>
    <w:rsid w:val="0040542B"/>
    <w:rsid w:val="00405AC1"/>
    <w:rsid w:val="00410646"/>
    <w:rsid w:val="004209DA"/>
    <w:rsid w:val="0042233E"/>
    <w:rsid w:val="00422B2B"/>
    <w:rsid w:val="0042547B"/>
    <w:rsid w:val="00426E50"/>
    <w:rsid w:val="00437E7B"/>
    <w:rsid w:val="00441F6F"/>
    <w:rsid w:val="004420B5"/>
    <w:rsid w:val="0044394D"/>
    <w:rsid w:val="004516AD"/>
    <w:rsid w:val="0045368E"/>
    <w:rsid w:val="0045585C"/>
    <w:rsid w:val="004650FF"/>
    <w:rsid w:val="0047510D"/>
    <w:rsid w:val="00484DA1"/>
    <w:rsid w:val="0049640B"/>
    <w:rsid w:val="004A4E41"/>
    <w:rsid w:val="004A7B4C"/>
    <w:rsid w:val="004B2CD6"/>
    <w:rsid w:val="004B3388"/>
    <w:rsid w:val="004B3F1E"/>
    <w:rsid w:val="004B7A57"/>
    <w:rsid w:val="004C3932"/>
    <w:rsid w:val="004C5022"/>
    <w:rsid w:val="004D5B4F"/>
    <w:rsid w:val="004D745C"/>
    <w:rsid w:val="004E1B06"/>
    <w:rsid w:val="004E2E94"/>
    <w:rsid w:val="004E40AC"/>
    <w:rsid w:val="004F12BE"/>
    <w:rsid w:val="004F16D3"/>
    <w:rsid w:val="0051537E"/>
    <w:rsid w:val="00520AC7"/>
    <w:rsid w:val="0052166A"/>
    <w:rsid w:val="00521AFB"/>
    <w:rsid w:val="00526D61"/>
    <w:rsid w:val="00533FFA"/>
    <w:rsid w:val="00535031"/>
    <w:rsid w:val="00540C9F"/>
    <w:rsid w:val="0054364F"/>
    <w:rsid w:val="00553F20"/>
    <w:rsid w:val="005576F8"/>
    <w:rsid w:val="005623D6"/>
    <w:rsid w:val="00563CA7"/>
    <w:rsid w:val="00563E8C"/>
    <w:rsid w:val="005668B0"/>
    <w:rsid w:val="00572D47"/>
    <w:rsid w:val="005731A5"/>
    <w:rsid w:val="005811D7"/>
    <w:rsid w:val="00586F60"/>
    <w:rsid w:val="00587CF9"/>
    <w:rsid w:val="005954E0"/>
    <w:rsid w:val="005A2470"/>
    <w:rsid w:val="005A3229"/>
    <w:rsid w:val="005A4555"/>
    <w:rsid w:val="005B0767"/>
    <w:rsid w:val="005B0814"/>
    <w:rsid w:val="005B4AEB"/>
    <w:rsid w:val="005B5BA2"/>
    <w:rsid w:val="005B64BC"/>
    <w:rsid w:val="005B7429"/>
    <w:rsid w:val="005C2764"/>
    <w:rsid w:val="005C41FB"/>
    <w:rsid w:val="005C7A2B"/>
    <w:rsid w:val="005D028D"/>
    <w:rsid w:val="005D2128"/>
    <w:rsid w:val="005D3AFF"/>
    <w:rsid w:val="005E0B17"/>
    <w:rsid w:val="005E21D1"/>
    <w:rsid w:val="005F0930"/>
    <w:rsid w:val="005F2512"/>
    <w:rsid w:val="005F4151"/>
    <w:rsid w:val="00603B28"/>
    <w:rsid w:val="00610067"/>
    <w:rsid w:val="00611C0A"/>
    <w:rsid w:val="00614D67"/>
    <w:rsid w:val="00615001"/>
    <w:rsid w:val="006222F5"/>
    <w:rsid w:val="00630190"/>
    <w:rsid w:val="00630C1E"/>
    <w:rsid w:val="00631F59"/>
    <w:rsid w:val="00634D68"/>
    <w:rsid w:val="0063524A"/>
    <w:rsid w:val="00637C37"/>
    <w:rsid w:val="006442DC"/>
    <w:rsid w:val="00645AB4"/>
    <w:rsid w:val="00646584"/>
    <w:rsid w:val="00650C6A"/>
    <w:rsid w:val="00652137"/>
    <w:rsid w:val="00652AFE"/>
    <w:rsid w:val="00653A32"/>
    <w:rsid w:val="006562F0"/>
    <w:rsid w:val="00663C77"/>
    <w:rsid w:val="00670473"/>
    <w:rsid w:val="00672DEE"/>
    <w:rsid w:val="00674A7C"/>
    <w:rsid w:val="00675D37"/>
    <w:rsid w:val="006778FD"/>
    <w:rsid w:val="00684582"/>
    <w:rsid w:val="00692985"/>
    <w:rsid w:val="006929BC"/>
    <w:rsid w:val="006A659D"/>
    <w:rsid w:val="006B062B"/>
    <w:rsid w:val="006B4EFB"/>
    <w:rsid w:val="006B5661"/>
    <w:rsid w:val="006D490A"/>
    <w:rsid w:val="006D5AB7"/>
    <w:rsid w:val="006E0B86"/>
    <w:rsid w:val="006E71B3"/>
    <w:rsid w:val="006F1053"/>
    <w:rsid w:val="007028A1"/>
    <w:rsid w:val="00712E43"/>
    <w:rsid w:val="0072128C"/>
    <w:rsid w:val="007264A5"/>
    <w:rsid w:val="00737370"/>
    <w:rsid w:val="00747651"/>
    <w:rsid w:val="00753AB4"/>
    <w:rsid w:val="00753E37"/>
    <w:rsid w:val="00757CC1"/>
    <w:rsid w:val="00757F53"/>
    <w:rsid w:val="0076017C"/>
    <w:rsid w:val="00770819"/>
    <w:rsid w:val="007739BB"/>
    <w:rsid w:val="00775FEE"/>
    <w:rsid w:val="007816FF"/>
    <w:rsid w:val="00782651"/>
    <w:rsid w:val="0078267B"/>
    <w:rsid w:val="007906A0"/>
    <w:rsid w:val="00790714"/>
    <w:rsid w:val="007A285A"/>
    <w:rsid w:val="007A288E"/>
    <w:rsid w:val="007A2F0D"/>
    <w:rsid w:val="007B5F9E"/>
    <w:rsid w:val="007B6748"/>
    <w:rsid w:val="007C2A7F"/>
    <w:rsid w:val="007C36F7"/>
    <w:rsid w:val="007D4EB1"/>
    <w:rsid w:val="007E73F1"/>
    <w:rsid w:val="007F0957"/>
    <w:rsid w:val="007F16D0"/>
    <w:rsid w:val="007F5D42"/>
    <w:rsid w:val="007F68C7"/>
    <w:rsid w:val="007F6F1C"/>
    <w:rsid w:val="007F7B93"/>
    <w:rsid w:val="007F7DA9"/>
    <w:rsid w:val="00801BD1"/>
    <w:rsid w:val="00806B2D"/>
    <w:rsid w:val="008070A4"/>
    <w:rsid w:val="008075CB"/>
    <w:rsid w:val="00810742"/>
    <w:rsid w:val="00821FF3"/>
    <w:rsid w:val="00831C20"/>
    <w:rsid w:val="008379C9"/>
    <w:rsid w:val="00846CFB"/>
    <w:rsid w:val="00855AB9"/>
    <w:rsid w:val="008635B2"/>
    <w:rsid w:val="0086420C"/>
    <w:rsid w:val="00864BE9"/>
    <w:rsid w:val="00870261"/>
    <w:rsid w:val="00870FFE"/>
    <w:rsid w:val="00873450"/>
    <w:rsid w:val="00874808"/>
    <w:rsid w:val="00877A47"/>
    <w:rsid w:val="0088128A"/>
    <w:rsid w:val="0088259D"/>
    <w:rsid w:val="008843FC"/>
    <w:rsid w:val="00885DE4"/>
    <w:rsid w:val="00893613"/>
    <w:rsid w:val="00893A7B"/>
    <w:rsid w:val="008A0633"/>
    <w:rsid w:val="008A7B1B"/>
    <w:rsid w:val="008A7F2C"/>
    <w:rsid w:val="008B05C6"/>
    <w:rsid w:val="008B0CCE"/>
    <w:rsid w:val="008B7BCA"/>
    <w:rsid w:val="008C2456"/>
    <w:rsid w:val="008D0EF6"/>
    <w:rsid w:val="008E34BB"/>
    <w:rsid w:val="008E4020"/>
    <w:rsid w:val="008E4776"/>
    <w:rsid w:val="008E583E"/>
    <w:rsid w:val="008F4713"/>
    <w:rsid w:val="008F681A"/>
    <w:rsid w:val="009024AD"/>
    <w:rsid w:val="00904BAF"/>
    <w:rsid w:val="009121C2"/>
    <w:rsid w:val="0091402B"/>
    <w:rsid w:val="00916E53"/>
    <w:rsid w:val="009209DC"/>
    <w:rsid w:val="00921804"/>
    <w:rsid w:val="009271B5"/>
    <w:rsid w:val="00930C68"/>
    <w:rsid w:val="00930E27"/>
    <w:rsid w:val="009358D9"/>
    <w:rsid w:val="00935BCD"/>
    <w:rsid w:val="00953BC6"/>
    <w:rsid w:val="0095440E"/>
    <w:rsid w:val="00963DC4"/>
    <w:rsid w:val="00971678"/>
    <w:rsid w:val="009758EF"/>
    <w:rsid w:val="00981A7F"/>
    <w:rsid w:val="009879D4"/>
    <w:rsid w:val="00993AB7"/>
    <w:rsid w:val="009950A6"/>
    <w:rsid w:val="00996EAC"/>
    <w:rsid w:val="009A4CB0"/>
    <w:rsid w:val="009A6580"/>
    <w:rsid w:val="009A6794"/>
    <w:rsid w:val="009B6BD4"/>
    <w:rsid w:val="009B6F72"/>
    <w:rsid w:val="009C13C9"/>
    <w:rsid w:val="009C764F"/>
    <w:rsid w:val="009D7E3A"/>
    <w:rsid w:val="009E1D81"/>
    <w:rsid w:val="009F02EC"/>
    <w:rsid w:val="009F4762"/>
    <w:rsid w:val="009F63C9"/>
    <w:rsid w:val="00A07AF2"/>
    <w:rsid w:val="00A107A4"/>
    <w:rsid w:val="00A12526"/>
    <w:rsid w:val="00A2472A"/>
    <w:rsid w:val="00A25EA9"/>
    <w:rsid w:val="00A262E2"/>
    <w:rsid w:val="00A37922"/>
    <w:rsid w:val="00A52697"/>
    <w:rsid w:val="00A5632B"/>
    <w:rsid w:val="00A571FB"/>
    <w:rsid w:val="00A61F64"/>
    <w:rsid w:val="00A6219D"/>
    <w:rsid w:val="00A62EC6"/>
    <w:rsid w:val="00A69A0B"/>
    <w:rsid w:val="00A7314F"/>
    <w:rsid w:val="00A76D4E"/>
    <w:rsid w:val="00A77D1A"/>
    <w:rsid w:val="00A873AF"/>
    <w:rsid w:val="00AA5FFB"/>
    <w:rsid w:val="00AC7C3B"/>
    <w:rsid w:val="00AC7D2D"/>
    <w:rsid w:val="00AD1364"/>
    <w:rsid w:val="00AD2F07"/>
    <w:rsid w:val="00AE483A"/>
    <w:rsid w:val="00AF4C78"/>
    <w:rsid w:val="00B01CE8"/>
    <w:rsid w:val="00B02232"/>
    <w:rsid w:val="00B04845"/>
    <w:rsid w:val="00B077AC"/>
    <w:rsid w:val="00B16949"/>
    <w:rsid w:val="00B171C6"/>
    <w:rsid w:val="00B17B14"/>
    <w:rsid w:val="00B22E91"/>
    <w:rsid w:val="00B23EEE"/>
    <w:rsid w:val="00B26F45"/>
    <w:rsid w:val="00B3040B"/>
    <w:rsid w:val="00B33841"/>
    <w:rsid w:val="00B354D6"/>
    <w:rsid w:val="00B3559C"/>
    <w:rsid w:val="00B37090"/>
    <w:rsid w:val="00B43A89"/>
    <w:rsid w:val="00B50B25"/>
    <w:rsid w:val="00B55416"/>
    <w:rsid w:val="00B633BF"/>
    <w:rsid w:val="00B67500"/>
    <w:rsid w:val="00B67F79"/>
    <w:rsid w:val="00B72DB5"/>
    <w:rsid w:val="00B73616"/>
    <w:rsid w:val="00B753E7"/>
    <w:rsid w:val="00B7791A"/>
    <w:rsid w:val="00B85B31"/>
    <w:rsid w:val="00B95848"/>
    <w:rsid w:val="00B96622"/>
    <w:rsid w:val="00B96EB3"/>
    <w:rsid w:val="00BB0335"/>
    <w:rsid w:val="00BB3368"/>
    <w:rsid w:val="00BB5004"/>
    <w:rsid w:val="00BB616D"/>
    <w:rsid w:val="00BB7FD8"/>
    <w:rsid w:val="00BC016F"/>
    <w:rsid w:val="00BC0AC2"/>
    <w:rsid w:val="00BC0F4D"/>
    <w:rsid w:val="00BC4D30"/>
    <w:rsid w:val="00BD184A"/>
    <w:rsid w:val="00BD2626"/>
    <w:rsid w:val="00BE0905"/>
    <w:rsid w:val="00BE1ED7"/>
    <w:rsid w:val="00BE3538"/>
    <w:rsid w:val="00BF0E40"/>
    <w:rsid w:val="00BF5764"/>
    <w:rsid w:val="00BF58A6"/>
    <w:rsid w:val="00BF6241"/>
    <w:rsid w:val="00BF7030"/>
    <w:rsid w:val="00C02133"/>
    <w:rsid w:val="00C04A2F"/>
    <w:rsid w:val="00C0705B"/>
    <w:rsid w:val="00C0778B"/>
    <w:rsid w:val="00C1092D"/>
    <w:rsid w:val="00C216B2"/>
    <w:rsid w:val="00C249FC"/>
    <w:rsid w:val="00C2585F"/>
    <w:rsid w:val="00C26B59"/>
    <w:rsid w:val="00C27619"/>
    <w:rsid w:val="00C35E82"/>
    <w:rsid w:val="00C413C4"/>
    <w:rsid w:val="00C45BC0"/>
    <w:rsid w:val="00C50B2B"/>
    <w:rsid w:val="00C523AB"/>
    <w:rsid w:val="00C575B6"/>
    <w:rsid w:val="00C612E2"/>
    <w:rsid w:val="00C62F89"/>
    <w:rsid w:val="00C638C5"/>
    <w:rsid w:val="00C71E5F"/>
    <w:rsid w:val="00C77D7E"/>
    <w:rsid w:val="00C81F63"/>
    <w:rsid w:val="00C86C1A"/>
    <w:rsid w:val="00C93EF8"/>
    <w:rsid w:val="00C97EDE"/>
    <w:rsid w:val="00CB179C"/>
    <w:rsid w:val="00CB2121"/>
    <w:rsid w:val="00CB51F8"/>
    <w:rsid w:val="00CC2DD8"/>
    <w:rsid w:val="00CC4538"/>
    <w:rsid w:val="00CD0A45"/>
    <w:rsid w:val="00CD2FD1"/>
    <w:rsid w:val="00CD42FB"/>
    <w:rsid w:val="00CD6B40"/>
    <w:rsid w:val="00CE1271"/>
    <w:rsid w:val="00CF1568"/>
    <w:rsid w:val="00CF4FBD"/>
    <w:rsid w:val="00D01641"/>
    <w:rsid w:val="00D0178C"/>
    <w:rsid w:val="00D07025"/>
    <w:rsid w:val="00D21064"/>
    <w:rsid w:val="00D323F7"/>
    <w:rsid w:val="00D3347B"/>
    <w:rsid w:val="00D35469"/>
    <w:rsid w:val="00D35D55"/>
    <w:rsid w:val="00D419B1"/>
    <w:rsid w:val="00D45737"/>
    <w:rsid w:val="00D53D3A"/>
    <w:rsid w:val="00D5771B"/>
    <w:rsid w:val="00D600AB"/>
    <w:rsid w:val="00D700D8"/>
    <w:rsid w:val="00D72372"/>
    <w:rsid w:val="00D74A8A"/>
    <w:rsid w:val="00D74E1C"/>
    <w:rsid w:val="00D772AB"/>
    <w:rsid w:val="00D778B5"/>
    <w:rsid w:val="00D811A8"/>
    <w:rsid w:val="00D92AF5"/>
    <w:rsid w:val="00D967E5"/>
    <w:rsid w:val="00DA0D0A"/>
    <w:rsid w:val="00DA37C7"/>
    <w:rsid w:val="00DA5FF7"/>
    <w:rsid w:val="00DC66B0"/>
    <w:rsid w:val="00DC7200"/>
    <w:rsid w:val="00DD4AE0"/>
    <w:rsid w:val="00DE45DC"/>
    <w:rsid w:val="00DF1CB9"/>
    <w:rsid w:val="00E05D09"/>
    <w:rsid w:val="00E2048F"/>
    <w:rsid w:val="00E23486"/>
    <w:rsid w:val="00E246FE"/>
    <w:rsid w:val="00E30265"/>
    <w:rsid w:val="00E302CB"/>
    <w:rsid w:val="00E35191"/>
    <w:rsid w:val="00E405D4"/>
    <w:rsid w:val="00E42C4C"/>
    <w:rsid w:val="00E42FB9"/>
    <w:rsid w:val="00E44C1E"/>
    <w:rsid w:val="00E469F3"/>
    <w:rsid w:val="00E54437"/>
    <w:rsid w:val="00E642BF"/>
    <w:rsid w:val="00E6675B"/>
    <w:rsid w:val="00E667C9"/>
    <w:rsid w:val="00E66E34"/>
    <w:rsid w:val="00E672C0"/>
    <w:rsid w:val="00E74131"/>
    <w:rsid w:val="00E7609B"/>
    <w:rsid w:val="00E84558"/>
    <w:rsid w:val="00E9280E"/>
    <w:rsid w:val="00E92946"/>
    <w:rsid w:val="00EA770A"/>
    <w:rsid w:val="00EB43A2"/>
    <w:rsid w:val="00EC0282"/>
    <w:rsid w:val="00EC3C77"/>
    <w:rsid w:val="00EC581D"/>
    <w:rsid w:val="00ED02C5"/>
    <w:rsid w:val="00ED1A79"/>
    <w:rsid w:val="00EE08A8"/>
    <w:rsid w:val="00EE1887"/>
    <w:rsid w:val="00EE1D6D"/>
    <w:rsid w:val="00EE38DA"/>
    <w:rsid w:val="00EE6D26"/>
    <w:rsid w:val="00EF303E"/>
    <w:rsid w:val="00EF605A"/>
    <w:rsid w:val="00F01D16"/>
    <w:rsid w:val="00F03A77"/>
    <w:rsid w:val="00F0560D"/>
    <w:rsid w:val="00F13F56"/>
    <w:rsid w:val="00F20C16"/>
    <w:rsid w:val="00F21449"/>
    <w:rsid w:val="00F24AE4"/>
    <w:rsid w:val="00F2690C"/>
    <w:rsid w:val="00F358B9"/>
    <w:rsid w:val="00F42CE4"/>
    <w:rsid w:val="00F468B9"/>
    <w:rsid w:val="00F529A2"/>
    <w:rsid w:val="00F604DE"/>
    <w:rsid w:val="00F60825"/>
    <w:rsid w:val="00F7456C"/>
    <w:rsid w:val="00F757AA"/>
    <w:rsid w:val="00F90520"/>
    <w:rsid w:val="00F90712"/>
    <w:rsid w:val="00F90D18"/>
    <w:rsid w:val="00F92844"/>
    <w:rsid w:val="00F96069"/>
    <w:rsid w:val="00FA1946"/>
    <w:rsid w:val="00FA38C2"/>
    <w:rsid w:val="00FC0CFF"/>
    <w:rsid w:val="00FC36C4"/>
    <w:rsid w:val="00FD2A90"/>
    <w:rsid w:val="00FD3BD9"/>
    <w:rsid w:val="00FD5969"/>
    <w:rsid w:val="00FE3060"/>
    <w:rsid w:val="00FE3875"/>
    <w:rsid w:val="01775455"/>
    <w:rsid w:val="01A29FE7"/>
    <w:rsid w:val="021C60CE"/>
    <w:rsid w:val="041A2556"/>
    <w:rsid w:val="04B04EE5"/>
    <w:rsid w:val="058FC8A3"/>
    <w:rsid w:val="05905675"/>
    <w:rsid w:val="05ABC37B"/>
    <w:rsid w:val="0668127C"/>
    <w:rsid w:val="06B24430"/>
    <w:rsid w:val="06E3E213"/>
    <w:rsid w:val="07346405"/>
    <w:rsid w:val="07EFF8E3"/>
    <w:rsid w:val="08828298"/>
    <w:rsid w:val="08B6BACB"/>
    <w:rsid w:val="08E03809"/>
    <w:rsid w:val="08F3F4C0"/>
    <w:rsid w:val="09019603"/>
    <w:rsid w:val="092552C3"/>
    <w:rsid w:val="0951EE74"/>
    <w:rsid w:val="0989FB30"/>
    <w:rsid w:val="09C7E179"/>
    <w:rsid w:val="0A576AAE"/>
    <w:rsid w:val="0B16B687"/>
    <w:rsid w:val="0B3ACC20"/>
    <w:rsid w:val="0B9D24AC"/>
    <w:rsid w:val="0BA6E536"/>
    <w:rsid w:val="0C0DAE4F"/>
    <w:rsid w:val="0C73276B"/>
    <w:rsid w:val="0C9A39D3"/>
    <w:rsid w:val="0E2242AA"/>
    <w:rsid w:val="0E624E7F"/>
    <w:rsid w:val="0FD7444C"/>
    <w:rsid w:val="102D9E4B"/>
    <w:rsid w:val="1075AD30"/>
    <w:rsid w:val="108E8B77"/>
    <w:rsid w:val="10C4B8B2"/>
    <w:rsid w:val="11B47238"/>
    <w:rsid w:val="122C2B33"/>
    <w:rsid w:val="127ECEC4"/>
    <w:rsid w:val="129C3501"/>
    <w:rsid w:val="12FCD939"/>
    <w:rsid w:val="1411D3F7"/>
    <w:rsid w:val="14355B38"/>
    <w:rsid w:val="1475CCE6"/>
    <w:rsid w:val="14FEC652"/>
    <w:rsid w:val="1582F859"/>
    <w:rsid w:val="15CC0364"/>
    <w:rsid w:val="1642F41C"/>
    <w:rsid w:val="166D59F5"/>
    <w:rsid w:val="1702AA81"/>
    <w:rsid w:val="17ACC383"/>
    <w:rsid w:val="1820F961"/>
    <w:rsid w:val="18446A29"/>
    <w:rsid w:val="19D46E1A"/>
    <w:rsid w:val="19DD38DD"/>
    <w:rsid w:val="1BA7F77F"/>
    <w:rsid w:val="1BAD41A1"/>
    <w:rsid w:val="1BC3C037"/>
    <w:rsid w:val="1CFF40AD"/>
    <w:rsid w:val="1D098392"/>
    <w:rsid w:val="1E76D701"/>
    <w:rsid w:val="1ED26EA4"/>
    <w:rsid w:val="1F625AD8"/>
    <w:rsid w:val="1FAFA20F"/>
    <w:rsid w:val="2044E7A7"/>
    <w:rsid w:val="2066283C"/>
    <w:rsid w:val="20BED256"/>
    <w:rsid w:val="21603A5F"/>
    <w:rsid w:val="21623020"/>
    <w:rsid w:val="21F15C06"/>
    <w:rsid w:val="22520251"/>
    <w:rsid w:val="22736676"/>
    <w:rsid w:val="2280FDFA"/>
    <w:rsid w:val="22D3398E"/>
    <w:rsid w:val="2528AC9F"/>
    <w:rsid w:val="2578F503"/>
    <w:rsid w:val="26A4923E"/>
    <w:rsid w:val="26BA38C4"/>
    <w:rsid w:val="27592F66"/>
    <w:rsid w:val="27721B16"/>
    <w:rsid w:val="2792BC22"/>
    <w:rsid w:val="27C04CF4"/>
    <w:rsid w:val="27D372BF"/>
    <w:rsid w:val="28C39A50"/>
    <w:rsid w:val="292DAE73"/>
    <w:rsid w:val="2AA6EAC1"/>
    <w:rsid w:val="2ACAF61D"/>
    <w:rsid w:val="2ADBCA9F"/>
    <w:rsid w:val="2AE14746"/>
    <w:rsid w:val="2B929A43"/>
    <w:rsid w:val="2CC9E7A0"/>
    <w:rsid w:val="2CE53013"/>
    <w:rsid w:val="2D1BF066"/>
    <w:rsid w:val="2DB7035D"/>
    <w:rsid w:val="2DC2B2D8"/>
    <w:rsid w:val="2EB85168"/>
    <w:rsid w:val="2F45ACFE"/>
    <w:rsid w:val="2FDF7DF1"/>
    <w:rsid w:val="3036D1C2"/>
    <w:rsid w:val="30601303"/>
    <w:rsid w:val="310C5941"/>
    <w:rsid w:val="31892DCC"/>
    <w:rsid w:val="31CBEFFE"/>
    <w:rsid w:val="322FA6EB"/>
    <w:rsid w:val="332C3766"/>
    <w:rsid w:val="339ACD49"/>
    <w:rsid w:val="343A5730"/>
    <w:rsid w:val="34D64FDC"/>
    <w:rsid w:val="35794973"/>
    <w:rsid w:val="361786A8"/>
    <w:rsid w:val="36D016BE"/>
    <w:rsid w:val="36ECD8AC"/>
    <w:rsid w:val="370D7DF4"/>
    <w:rsid w:val="3724284E"/>
    <w:rsid w:val="3933AB4A"/>
    <w:rsid w:val="395B6769"/>
    <w:rsid w:val="3A3C07BF"/>
    <w:rsid w:val="3A9B4995"/>
    <w:rsid w:val="3B0AEF69"/>
    <w:rsid w:val="3B228850"/>
    <w:rsid w:val="3BFA8098"/>
    <w:rsid w:val="3C0B2466"/>
    <w:rsid w:val="3C9A27FD"/>
    <w:rsid w:val="3CA2C388"/>
    <w:rsid w:val="3E239D80"/>
    <w:rsid w:val="3F2BD588"/>
    <w:rsid w:val="3F9FD35F"/>
    <w:rsid w:val="3FA5800A"/>
    <w:rsid w:val="40C1E1AF"/>
    <w:rsid w:val="40D0B24A"/>
    <w:rsid w:val="40FC6BA5"/>
    <w:rsid w:val="412A9AE9"/>
    <w:rsid w:val="413B5E92"/>
    <w:rsid w:val="4163979D"/>
    <w:rsid w:val="417FAA70"/>
    <w:rsid w:val="41B153F2"/>
    <w:rsid w:val="41F6B908"/>
    <w:rsid w:val="4222AD31"/>
    <w:rsid w:val="4318E5CE"/>
    <w:rsid w:val="444F1945"/>
    <w:rsid w:val="44E7A28C"/>
    <w:rsid w:val="45145E0C"/>
    <w:rsid w:val="45260E3A"/>
    <w:rsid w:val="4551D34B"/>
    <w:rsid w:val="4591C3FE"/>
    <w:rsid w:val="4626A0C0"/>
    <w:rsid w:val="4641729C"/>
    <w:rsid w:val="46598B02"/>
    <w:rsid w:val="465CDFEC"/>
    <w:rsid w:val="466B6A94"/>
    <w:rsid w:val="47977F8B"/>
    <w:rsid w:val="47BA7C2A"/>
    <w:rsid w:val="47CB12F3"/>
    <w:rsid w:val="47D2AEDB"/>
    <w:rsid w:val="480F9647"/>
    <w:rsid w:val="48FAA7C8"/>
    <w:rsid w:val="4924CCC6"/>
    <w:rsid w:val="49C8777B"/>
    <w:rsid w:val="4A89CA78"/>
    <w:rsid w:val="4BFA4CF8"/>
    <w:rsid w:val="4C654E62"/>
    <w:rsid w:val="4D10D99F"/>
    <w:rsid w:val="4E2FDC80"/>
    <w:rsid w:val="4E53C674"/>
    <w:rsid w:val="4E739EE5"/>
    <w:rsid w:val="4EE30BEE"/>
    <w:rsid w:val="4F0F7BC5"/>
    <w:rsid w:val="4FA414DE"/>
    <w:rsid w:val="50635E5D"/>
    <w:rsid w:val="507500FC"/>
    <w:rsid w:val="5160ACB1"/>
    <w:rsid w:val="51847FB8"/>
    <w:rsid w:val="51C09597"/>
    <w:rsid w:val="52223611"/>
    <w:rsid w:val="5233500E"/>
    <w:rsid w:val="52D30880"/>
    <w:rsid w:val="52FDE250"/>
    <w:rsid w:val="53A54D51"/>
    <w:rsid w:val="54D158EF"/>
    <w:rsid w:val="551C20BF"/>
    <w:rsid w:val="55B0C06D"/>
    <w:rsid w:val="55EAB369"/>
    <w:rsid w:val="55F05399"/>
    <w:rsid w:val="56973116"/>
    <w:rsid w:val="589281A7"/>
    <w:rsid w:val="59F2DE82"/>
    <w:rsid w:val="5A332A11"/>
    <w:rsid w:val="5AB8A62D"/>
    <w:rsid w:val="5BE5A314"/>
    <w:rsid w:val="5BF79DCC"/>
    <w:rsid w:val="5CF197FD"/>
    <w:rsid w:val="5D6EE039"/>
    <w:rsid w:val="5DDDEF37"/>
    <w:rsid w:val="5E451BDD"/>
    <w:rsid w:val="5E48A935"/>
    <w:rsid w:val="5E67B380"/>
    <w:rsid w:val="5E71CEF6"/>
    <w:rsid w:val="5F40E407"/>
    <w:rsid w:val="5FE705D5"/>
    <w:rsid w:val="6010E003"/>
    <w:rsid w:val="60120764"/>
    <w:rsid w:val="60872482"/>
    <w:rsid w:val="60AC3DA1"/>
    <w:rsid w:val="60C69C13"/>
    <w:rsid w:val="6169F232"/>
    <w:rsid w:val="61BFFA16"/>
    <w:rsid w:val="61F3A5DD"/>
    <w:rsid w:val="62AD1B37"/>
    <w:rsid w:val="62F9AA07"/>
    <w:rsid w:val="633C93B8"/>
    <w:rsid w:val="63E9B566"/>
    <w:rsid w:val="646A8FE4"/>
    <w:rsid w:val="6486267E"/>
    <w:rsid w:val="64A7C155"/>
    <w:rsid w:val="64C72151"/>
    <w:rsid w:val="64E79971"/>
    <w:rsid w:val="65328599"/>
    <w:rsid w:val="659CCD62"/>
    <w:rsid w:val="659F9511"/>
    <w:rsid w:val="65D34D04"/>
    <w:rsid w:val="65D48EF9"/>
    <w:rsid w:val="666CC2DF"/>
    <w:rsid w:val="66D67408"/>
    <w:rsid w:val="679606C9"/>
    <w:rsid w:val="67B8D64D"/>
    <w:rsid w:val="67EF7500"/>
    <w:rsid w:val="68393686"/>
    <w:rsid w:val="68579CDA"/>
    <w:rsid w:val="6885B83F"/>
    <w:rsid w:val="6896D231"/>
    <w:rsid w:val="68EF4B0C"/>
    <w:rsid w:val="697B2FFC"/>
    <w:rsid w:val="69CC2DCB"/>
    <w:rsid w:val="6A45C48B"/>
    <w:rsid w:val="6AEC2267"/>
    <w:rsid w:val="6C079A2F"/>
    <w:rsid w:val="6C15BF09"/>
    <w:rsid w:val="6C319868"/>
    <w:rsid w:val="6C9DFA62"/>
    <w:rsid w:val="6D096BF8"/>
    <w:rsid w:val="6E82D386"/>
    <w:rsid w:val="6EBDE120"/>
    <w:rsid w:val="70923B3B"/>
    <w:rsid w:val="70C99CA3"/>
    <w:rsid w:val="70E316F4"/>
    <w:rsid w:val="71679856"/>
    <w:rsid w:val="72E14969"/>
    <w:rsid w:val="730354ED"/>
    <w:rsid w:val="7391C5BC"/>
    <w:rsid w:val="73B54354"/>
    <w:rsid w:val="73F3D813"/>
    <w:rsid w:val="74E0D3F7"/>
    <w:rsid w:val="75081171"/>
    <w:rsid w:val="750A7E63"/>
    <w:rsid w:val="762C8EDA"/>
    <w:rsid w:val="76309F34"/>
    <w:rsid w:val="7699EBD2"/>
    <w:rsid w:val="771A5043"/>
    <w:rsid w:val="7741090A"/>
    <w:rsid w:val="77CCD466"/>
    <w:rsid w:val="78634EC7"/>
    <w:rsid w:val="79761F11"/>
    <w:rsid w:val="79FA8626"/>
    <w:rsid w:val="7A001960"/>
    <w:rsid w:val="7A339791"/>
    <w:rsid w:val="7A8680B7"/>
    <w:rsid w:val="7CF4BF76"/>
    <w:rsid w:val="7CF90001"/>
    <w:rsid w:val="7D1EE76F"/>
    <w:rsid w:val="7D29F745"/>
    <w:rsid w:val="7D4ADB75"/>
    <w:rsid w:val="7E087777"/>
    <w:rsid w:val="7E18C523"/>
    <w:rsid w:val="7EAA6BA0"/>
    <w:rsid w:val="7EF30023"/>
    <w:rsid w:val="7F75E83B"/>
    <w:rsid w:val="7FC79D0B"/>
    <w:rsid w:val="7FDAB0AE"/>
    <w:rsid w:val="7FDD6C7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14F54"/>
  <w15:docId w15:val="{BE33264D-AFF6-453E-9FEE-D42AB3C5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pl-PL" w:bidi="pl-P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62B"/>
  </w:style>
  <w:style w:type="paragraph" w:styleId="1">
    <w:name w:val="heading 1"/>
    <w:basedOn w:val="a"/>
    <w:next w:val="a"/>
    <w:link w:val="10"/>
    <w:uiPriority w:val="9"/>
    <w:qFormat/>
    <w:rsid w:val="006B062B"/>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0F1D2B"/>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0F1D2B"/>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6B062B"/>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6B062B"/>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6B062B"/>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6B062B"/>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6B062B"/>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6B062B"/>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gwek2">
    <w:name w:val="Nagłówek #2_"/>
    <w:basedOn w:val="a0"/>
    <w:link w:val="Nagwek20"/>
    <w:rPr>
      <w:rFonts w:ascii="Arial" w:eastAsia="Arial" w:hAnsi="Arial" w:cs="Arial"/>
      <w:b/>
      <w:bCs/>
      <w:i w:val="0"/>
      <w:iCs w:val="0"/>
      <w:smallCaps w:val="0"/>
      <w:strike w:val="0"/>
      <w:sz w:val="26"/>
      <w:szCs w:val="26"/>
      <w:u w:val="none"/>
    </w:rPr>
  </w:style>
  <w:style w:type="character" w:customStyle="1" w:styleId="Nagweklubstopka2">
    <w:name w:val="Nagłówek lub stopka (2)_"/>
    <w:basedOn w:val="a0"/>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3">
    <w:name w:val="Nagłówek #3_"/>
    <w:basedOn w:val="a0"/>
    <w:link w:val="Nagwek30"/>
    <w:rPr>
      <w:rFonts w:ascii="Arial" w:eastAsia="Arial" w:hAnsi="Arial" w:cs="Arial"/>
      <w:b/>
      <w:bCs/>
      <w:i w:val="0"/>
      <w:iCs w:val="0"/>
      <w:smallCaps w:val="0"/>
      <w:strike w:val="0"/>
      <w:sz w:val="20"/>
      <w:szCs w:val="20"/>
      <w:u w:val="none"/>
    </w:rPr>
  </w:style>
  <w:style w:type="character" w:customStyle="1" w:styleId="Spistreci">
    <w:name w:val="Spis treści_"/>
    <w:basedOn w:val="a0"/>
    <w:link w:val="Spistreci0"/>
    <w:rPr>
      <w:rFonts w:ascii="Arial" w:eastAsia="Arial" w:hAnsi="Arial" w:cs="Arial"/>
      <w:b w:val="0"/>
      <w:bCs w:val="0"/>
      <w:i w:val="0"/>
      <w:iCs w:val="0"/>
      <w:smallCaps w:val="0"/>
      <w:strike w:val="0"/>
      <w:sz w:val="20"/>
      <w:szCs w:val="20"/>
      <w:u w:val="none"/>
    </w:rPr>
  </w:style>
  <w:style w:type="character" w:customStyle="1" w:styleId="Teksttreci">
    <w:name w:val="Tekst treści_"/>
    <w:basedOn w:val="a0"/>
    <w:link w:val="Teksttreci0"/>
    <w:rPr>
      <w:rFonts w:ascii="Arial" w:eastAsia="Arial" w:hAnsi="Arial" w:cs="Arial"/>
      <w:b w:val="0"/>
      <w:bCs w:val="0"/>
      <w:i w:val="0"/>
      <w:iCs w:val="0"/>
      <w:smallCaps w:val="0"/>
      <w:strike w:val="0"/>
      <w:sz w:val="20"/>
      <w:szCs w:val="20"/>
      <w:u w:val="none"/>
    </w:rPr>
  </w:style>
  <w:style w:type="character" w:customStyle="1" w:styleId="Teksttreci2">
    <w:name w:val="Tekst treści (2)_"/>
    <w:basedOn w:val="a0"/>
    <w:link w:val="Teksttreci20"/>
    <w:rPr>
      <w:rFonts w:ascii="Arial" w:eastAsia="Arial" w:hAnsi="Arial" w:cs="Arial"/>
      <w:b w:val="0"/>
      <w:bCs w:val="0"/>
      <w:i w:val="0"/>
      <w:iCs w:val="0"/>
      <w:smallCaps w:val="0"/>
      <w:strike w:val="0"/>
      <w:sz w:val="14"/>
      <w:szCs w:val="14"/>
      <w:u w:val="none"/>
    </w:rPr>
  </w:style>
  <w:style w:type="character" w:customStyle="1" w:styleId="Teksttreci3">
    <w:name w:val="Tekst treści (3)_"/>
    <w:basedOn w:val="a0"/>
    <w:link w:val="Teksttreci30"/>
    <w:rPr>
      <w:rFonts w:ascii="Arial" w:eastAsia="Arial" w:hAnsi="Arial" w:cs="Arial"/>
      <w:b w:val="0"/>
      <w:bCs w:val="0"/>
      <w:i w:val="0"/>
      <w:iCs w:val="0"/>
      <w:smallCaps w:val="0"/>
      <w:strike w:val="0"/>
      <w:sz w:val="16"/>
      <w:szCs w:val="16"/>
      <w:u w:val="none"/>
    </w:rPr>
  </w:style>
  <w:style w:type="character" w:customStyle="1" w:styleId="Nagwek1">
    <w:name w:val="Nagłówek #1_"/>
    <w:basedOn w:val="a0"/>
    <w:link w:val="Nagwek10"/>
    <w:rPr>
      <w:rFonts w:ascii="Arial" w:eastAsia="Arial" w:hAnsi="Arial" w:cs="Arial"/>
      <w:b w:val="0"/>
      <w:bCs w:val="0"/>
      <w:i w:val="0"/>
      <w:iCs w:val="0"/>
      <w:smallCaps w:val="0"/>
      <w:strike w:val="0"/>
      <w:color w:val="424242"/>
      <w:sz w:val="38"/>
      <w:szCs w:val="38"/>
      <w:u w:val="none"/>
    </w:rPr>
  </w:style>
  <w:style w:type="paragraph" w:customStyle="1" w:styleId="Nagwek20">
    <w:name w:val="Nagłówek #2"/>
    <w:basedOn w:val="a"/>
    <w:link w:val="Nagwek2"/>
    <w:pPr>
      <w:shd w:val="clear" w:color="auto" w:fill="FFFFFF"/>
      <w:spacing w:after="190"/>
      <w:jc w:val="center"/>
      <w:outlineLvl w:val="1"/>
    </w:pPr>
    <w:rPr>
      <w:rFonts w:ascii="Arial" w:eastAsia="Arial" w:hAnsi="Arial" w:cs="Arial"/>
      <w:b/>
      <w:bCs/>
      <w:sz w:val="26"/>
      <w:szCs w:val="26"/>
    </w:rPr>
  </w:style>
  <w:style w:type="paragraph" w:customStyle="1" w:styleId="Nagweklubstopka20">
    <w:name w:val="Nagłówek lub stopka (2)"/>
    <w:basedOn w:val="a"/>
    <w:link w:val="Nagweklubstopka2"/>
    <w:pPr>
      <w:shd w:val="clear" w:color="auto" w:fill="FFFFFF"/>
    </w:pPr>
    <w:rPr>
      <w:rFonts w:ascii="Times New Roman" w:eastAsia="Times New Roman" w:hAnsi="Times New Roman" w:cs="Times New Roman"/>
      <w:sz w:val="20"/>
      <w:szCs w:val="20"/>
    </w:rPr>
  </w:style>
  <w:style w:type="paragraph" w:customStyle="1" w:styleId="Nagwek30">
    <w:name w:val="Nagłówek #3"/>
    <w:basedOn w:val="a"/>
    <w:link w:val="Nagwek3"/>
    <w:pPr>
      <w:shd w:val="clear" w:color="auto" w:fill="FFFFFF"/>
      <w:spacing w:after="240"/>
      <w:jc w:val="center"/>
      <w:outlineLvl w:val="2"/>
    </w:pPr>
    <w:rPr>
      <w:rFonts w:ascii="Arial" w:eastAsia="Arial" w:hAnsi="Arial" w:cs="Arial"/>
      <w:b/>
      <w:bCs/>
      <w:sz w:val="20"/>
      <w:szCs w:val="20"/>
    </w:rPr>
  </w:style>
  <w:style w:type="paragraph" w:customStyle="1" w:styleId="Spistreci0">
    <w:name w:val="Spis treści"/>
    <w:basedOn w:val="a"/>
    <w:link w:val="Spistreci"/>
    <w:pPr>
      <w:shd w:val="clear" w:color="auto" w:fill="FFFFFF"/>
      <w:ind w:firstLine="380"/>
    </w:pPr>
    <w:rPr>
      <w:rFonts w:ascii="Arial" w:eastAsia="Arial" w:hAnsi="Arial" w:cs="Arial"/>
      <w:sz w:val="20"/>
      <w:szCs w:val="20"/>
    </w:rPr>
  </w:style>
  <w:style w:type="paragraph" w:customStyle="1" w:styleId="Teksttreci0">
    <w:name w:val="Tekst treści"/>
    <w:basedOn w:val="a"/>
    <w:link w:val="Teksttreci"/>
    <w:pPr>
      <w:shd w:val="clear" w:color="auto" w:fill="FFFFFF"/>
      <w:spacing w:after="240"/>
    </w:pPr>
    <w:rPr>
      <w:rFonts w:ascii="Arial" w:eastAsia="Arial" w:hAnsi="Arial" w:cs="Arial"/>
      <w:sz w:val="20"/>
      <w:szCs w:val="20"/>
    </w:rPr>
  </w:style>
  <w:style w:type="paragraph" w:customStyle="1" w:styleId="Teksttreci20">
    <w:name w:val="Tekst treści (2)"/>
    <w:basedOn w:val="a"/>
    <w:link w:val="Teksttreci2"/>
    <w:pPr>
      <w:shd w:val="clear" w:color="auto" w:fill="FFFFFF"/>
      <w:spacing w:after="420"/>
      <w:ind w:left="1580"/>
    </w:pPr>
    <w:rPr>
      <w:rFonts w:ascii="Arial" w:eastAsia="Arial" w:hAnsi="Arial" w:cs="Arial"/>
      <w:sz w:val="14"/>
      <w:szCs w:val="14"/>
    </w:rPr>
  </w:style>
  <w:style w:type="paragraph" w:customStyle="1" w:styleId="Teksttreci30">
    <w:name w:val="Tekst treści (3)"/>
    <w:basedOn w:val="a"/>
    <w:link w:val="Teksttreci3"/>
    <w:pPr>
      <w:shd w:val="clear" w:color="auto" w:fill="FFFFFF"/>
      <w:ind w:left="640" w:firstLine="20"/>
    </w:pPr>
    <w:rPr>
      <w:rFonts w:ascii="Arial" w:eastAsia="Arial" w:hAnsi="Arial" w:cs="Arial"/>
      <w:sz w:val="16"/>
      <w:szCs w:val="16"/>
    </w:rPr>
  </w:style>
  <w:style w:type="paragraph" w:customStyle="1" w:styleId="Nagwek10">
    <w:name w:val="Nagłówek #1"/>
    <w:basedOn w:val="a"/>
    <w:link w:val="Nagwek1"/>
    <w:pPr>
      <w:shd w:val="clear" w:color="auto" w:fill="FFFFFF"/>
      <w:spacing w:after="80" w:line="619" w:lineRule="auto"/>
      <w:outlineLvl w:val="0"/>
    </w:pPr>
    <w:rPr>
      <w:rFonts w:ascii="Arial" w:eastAsia="Arial" w:hAnsi="Arial" w:cs="Arial"/>
      <w:color w:val="424242"/>
      <w:sz w:val="38"/>
      <w:szCs w:val="38"/>
    </w:rPr>
  </w:style>
  <w:style w:type="paragraph" w:styleId="21">
    <w:name w:val="toc 2"/>
    <w:basedOn w:val="a"/>
    <w:next w:val="a"/>
    <w:autoRedefine/>
    <w:uiPriority w:val="39"/>
    <w:unhideWhenUsed/>
    <w:rsid w:val="002143EE"/>
    <w:pPr>
      <w:spacing w:after="100"/>
      <w:ind w:left="240"/>
    </w:pPr>
  </w:style>
  <w:style w:type="paragraph" w:styleId="31">
    <w:name w:val="toc 3"/>
    <w:basedOn w:val="a"/>
    <w:next w:val="a"/>
    <w:autoRedefine/>
    <w:uiPriority w:val="39"/>
    <w:unhideWhenUsed/>
    <w:rsid w:val="002143EE"/>
    <w:pPr>
      <w:spacing w:after="100"/>
      <w:ind w:left="480"/>
    </w:pPr>
  </w:style>
  <w:style w:type="paragraph" w:styleId="11">
    <w:name w:val="toc 1"/>
    <w:basedOn w:val="a"/>
    <w:next w:val="a"/>
    <w:autoRedefine/>
    <w:uiPriority w:val="39"/>
    <w:unhideWhenUsed/>
    <w:rsid w:val="002143EE"/>
    <w:pPr>
      <w:spacing w:after="100"/>
    </w:pPr>
  </w:style>
  <w:style w:type="character" w:styleId="a3">
    <w:name w:val="Hyperlink"/>
    <w:basedOn w:val="a0"/>
    <w:uiPriority w:val="99"/>
    <w:unhideWhenUsed/>
    <w:rsid w:val="002143EE"/>
    <w:rPr>
      <w:color w:val="0000FF" w:themeColor="hyperlink"/>
      <w:u w:val="single"/>
    </w:rPr>
  </w:style>
  <w:style w:type="paragraph" w:styleId="a4">
    <w:name w:val="header"/>
    <w:basedOn w:val="a"/>
    <w:link w:val="a5"/>
    <w:uiPriority w:val="99"/>
    <w:unhideWhenUsed/>
    <w:rsid w:val="002143EE"/>
    <w:pPr>
      <w:tabs>
        <w:tab w:val="center" w:pos="4536"/>
        <w:tab w:val="right" w:pos="9072"/>
      </w:tabs>
    </w:pPr>
  </w:style>
  <w:style w:type="character" w:customStyle="1" w:styleId="a5">
    <w:name w:val="Верхний колонтитул Знак"/>
    <w:basedOn w:val="a0"/>
    <w:link w:val="a4"/>
    <w:uiPriority w:val="99"/>
    <w:rsid w:val="002143EE"/>
    <w:rPr>
      <w:color w:val="000000"/>
    </w:rPr>
  </w:style>
  <w:style w:type="paragraph" w:styleId="a6">
    <w:name w:val="footer"/>
    <w:basedOn w:val="a"/>
    <w:link w:val="a7"/>
    <w:uiPriority w:val="99"/>
    <w:unhideWhenUsed/>
    <w:rsid w:val="002143EE"/>
    <w:pPr>
      <w:tabs>
        <w:tab w:val="center" w:pos="4536"/>
        <w:tab w:val="right" w:pos="9072"/>
      </w:tabs>
    </w:pPr>
  </w:style>
  <w:style w:type="character" w:customStyle="1" w:styleId="a7">
    <w:name w:val="Нижний колонтитул Знак"/>
    <w:basedOn w:val="a0"/>
    <w:link w:val="a6"/>
    <w:uiPriority w:val="99"/>
    <w:rsid w:val="002143EE"/>
    <w:rPr>
      <w:color w:val="000000"/>
    </w:rPr>
  </w:style>
  <w:style w:type="character" w:customStyle="1" w:styleId="Inne">
    <w:name w:val="Inne_"/>
    <w:basedOn w:val="a0"/>
    <w:link w:val="Inne0"/>
    <w:rsid w:val="00B3040B"/>
    <w:rPr>
      <w:rFonts w:ascii="Arial" w:eastAsia="Arial" w:hAnsi="Arial" w:cs="Arial"/>
      <w:sz w:val="14"/>
      <w:szCs w:val="14"/>
      <w:shd w:val="clear" w:color="auto" w:fill="FFFFFF"/>
    </w:rPr>
  </w:style>
  <w:style w:type="character" w:customStyle="1" w:styleId="Teksttreci6">
    <w:name w:val="Tekst treści (6)_"/>
    <w:basedOn w:val="a0"/>
    <w:link w:val="Teksttreci60"/>
    <w:rsid w:val="00B3040B"/>
    <w:rPr>
      <w:rFonts w:ascii="Calibri" w:eastAsia="Calibri" w:hAnsi="Calibri" w:cs="Calibri"/>
      <w:shd w:val="clear" w:color="auto" w:fill="FFFFFF"/>
    </w:rPr>
  </w:style>
  <w:style w:type="character" w:customStyle="1" w:styleId="Teksttreci8">
    <w:name w:val="Tekst treści (8)_"/>
    <w:basedOn w:val="a0"/>
    <w:link w:val="Teksttreci80"/>
    <w:rsid w:val="00B3040B"/>
    <w:rPr>
      <w:rFonts w:ascii="Arial" w:eastAsia="Arial" w:hAnsi="Arial" w:cs="Arial"/>
      <w:b/>
      <w:bCs/>
      <w:color w:val="FF2600"/>
      <w:sz w:val="42"/>
      <w:szCs w:val="42"/>
      <w:shd w:val="clear" w:color="auto" w:fill="FFFFFF"/>
    </w:rPr>
  </w:style>
  <w:style w:type="paragraph" w:customStyle="1" w:styleId="Inne0">
    <w:name w:val="Inne"/>
    <w:basedOn w:val="a"/>
    <w:link w:val="Inne"/>
    <w:rsid w:val="00B3040B"/>
    <w:pPr>
      <w:shd w:val="clear" w:color="auto" w:fill="FFFFFF"/>
      <w:spacing w:line="290" w:lineRule="auto"/>
    </w:pPr>
    <w:rPr>
      <w:rFonts w:ascii="Arial" w:eastAsia="Arial" w:hAnsi="Arial" w:cs="Arial"/>
      <w:sz w:val="14"/>
      <w:szCs w:val="14"/>
    </w:rPr>
  </w:style>
  <w:style w:type="paragraph" w:customStyle="1" w:styleId="Teksttreci60">
    <w:name w:val="Tekst treści (6)"/>
    <w:basedOn w:val="a"/>
    <w:link w:val="Teksttreci6"/>
    <w:rsid w:val="00B3040B"/>
    <w:pPr>
      <w:shd w:val="clear" w:color="auto" w:fill="FFFFFF"/>
    </w:pPr>
    <w:rPr>
      <w:rFonts w:ascii="Calibri" w:eastAsia="Calibri" w:hAnsi="Calibri" w:cs="Calibri"/>
    </w:rPr>
  </w:style>
  <w:style w:type="paragraph" w:customStyle="1" w:styleId="Teksttreci80">
    <w:name w:val="Tekst treści (8)"/>
    <w:basedOn w:val="a"/>
    <w:link w:val="Teksttreci8"/>
    <w:rsid w:val="00B3040B"/>
    <w:pPr>
      <w:shd w:val="clear" w:color="auto" w:fill="FFFFFF"/>
      <w:spacing w:line="180" w:lineRule="auto"/>
      <w:jc w:val="center"/>
    </w:pPr>
    <w:rPr>
      <w:rFonts w:ascii="Arial" w:eastAsia="Arial" w:hAnsi="Arial" w:cs="Arial"/>
      <w:b/>
      <w:bCs/>
      <w:color w:val="FF2600"/>
      <w:sz w:val="42"/>
      <w:szCs w:val="42"/>
    </w:rPr>
  </w:style>
  <w:style w:type="table" w:styleId="a8">
    <w:name w:val="Table Grid"/>
    <w:basedOn w:val="a1"/>
    <w:uiPriority w:val="59"/>
    <w:rsid w:val="00B30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B062B"/>
    <w:pPr>
      <w:ind w:left="720"/>
      <w:contextualSpacing/>
    </w:pPr>
  </w:style>
  <w:style w:type="character" w:styleId="aa">
    <w:name w:val="Strong"/>
    <w:uiPriority w:val="22"/>
    <w:qFormat/>
    <w:rsid w:val="006B062B"/>
    <w:rPr>
      <w:b/>
      <w:bCs/>
    </w:rPr>
  </w:style>
  <w:style w:type="character" w:customStyle="1" w:styleId="10">
    <w:name w:val="Заголовок 1 Знак"/>
    <w:basedOn w:val="a0"/>
    <w:link w:val="1"/>
    <w:uiPriority w:val="9"/>
    <w:rsid w:val="006B062B"/>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6B062B"/>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6B062B"/>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6B062B"/>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6B062B"/>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6B062B"/>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6B062B"/>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6B062B"/>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6B062B"/>
    <w:rPr>
      <w:rFonts w:asciiTheme="majorHAnsi" w:eastAsiaTheme="majorEastAsia" w:hAnsiTheme="majorHAnsi" w:cstheme="majorBidi"/>
      <w:i/>
      <w:iCs/>
      <w:spacing w:val="5"/>
      <w:sz w:val="20"/>
      <w:szCs w:val="20"/>
    </w:rPr>
  </w:style>
  <w:style w:type="paragraph" w:styleId="ab">
    <w:name w:val="Title"/>
    <w:basedOn w:val="a"/>
    <w:next w:val="a"/>
    <w:link w:val="ac"/>
    <w:uiPriority w:val="10"/>
    <w:qFormat/>
    <w:rsid w:val="006B062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c">
    <w:name w:val="Заголовок Знак"/>
    <w:basedOn w:val="a0"/>
    <w:link w:val="ab"/>
    <w:uiPriority w:val="10"/>
    <w:rsid w:val="006B062B"/>
    <w:rPr>
      <w:rFonts w:asciiTheme="majorHAnsi" w:eastAsiaTheme="majorEastAsia" w:hAnsiTheme="majorHAnsi" w:cstheme="majorBidi"/>
      <w:spacing w:val="5"/>
      <w:sz w:val="52"/>
      <w:szCs w:val="52"/>
    </w:rPr>
  </w:style>
  <w:style w:type="paragraph" w:styleId="ad">
    <w:name w:val="Subtitle"/>
    <w:basedOn w:val="a"/>
    <w:next w:val="a"/>
    <w:link w:val="ae"/>
    <w:uiPriority w:val="11"/>
    <w:qFormat/>
    <w:rsid w:val="006B062B"/>
    <w:pPr>
      <w:spacing w:after="600"/>
    </w:pPr>
    <w:rPr>
      <w:rFonts w:asciiTheme="majorHAnsi" w:eastAsiaTheme="majorEastAsia" w:hAnsiTheme="majorHAnsi" w:cstheme="majorBidi"/>
      <w:i/>
      <w:iCs/>
      <w:spacing w:val="13"/>
      <w:sz w:val="24"/>
      <w:szCs w:val="24"/>
    </w:rPr>
  </w:style>
  <w:style w:type="character" w:customStyle="1" w:styleId="ae">
    <w:name w:val="Подзаголовок Знак"/>
    <w:basedOn w:val="a0"/>
    <w:link w:val="ad"/>
    <w:uiPriority w:val="11"/>
    <w:rsid w:val="006B062B"/>
    <w:rPr>
      <w:rFonts w:asciiTheme="majorHAnsi" w:eastAsiaTheme="majorEastAsia" w:hAnsiTheme="majorHAnsi" w:cstheme="majorBidi"/>
      <w:i/>
      <w:iCs/>
      <w:spacing w:val="13"/>
      <w:sz w:val="24"/>
      <w:szCs w:val="24"/>
    </w:rPr>
  </w:style>
  <w:style w:type="character" w:styleId="af">
    <w:name w:val="Emphasis"/>
    <w:uiPriority w:val="20"/>
    <w:qFormat/>
    <w:rsid w:val="006B062B"/>
    <w:rPr>
      <w:b/>
      <w:bCs/>
      <w:i/>
      <w:iCs/>
      <w:spacing w:val="10"/>
      <w:bdr w:val="none" w:sz="0" w:space="0" w:color="auto"/>
      <w:shd w:val="clear" w:color="auto" w:fill="auto"/>
    </w:rPr>
  </w:style>
  <w:style w:type="paragraph" w:styleId="af0">
    <w:name w:val="No Spacing"/>
    <w:basedOn w:val="a"/>
    <w:uiPriority w:val="1"/>
    <w:qFormat/>
    <w:rsid w:val="006B062B"/>
    <w:pPr>
      <w:spacing w:after="0" w:line="240" w:lineRule="auto"/>
    </w:pPr>
  </w:style>
  <w:style w:type="paragraph" w:styleId="22">
    <w:name w:val="Quote"/>
    <w:basedOn w:val="a"/>
    <w:next w:val="a"/>
    <w:link w:val="23"/>
    <w:uiPriority w:val="29"/>
    <w:qFormat/>
    <w:rsid w:val="006B062B"/>
    <w:pPr>
      <w:spacing w:before="200" w:after="0"/>
      <w:ind w:left="360" w:right="360"/>
    </w:pPr>
    <w:rPr>
      <w:i/>
      <w:iCs/>
    </w:rPr>
  </w:style>
  <w:style w:type="character" w:customStyle="1" w:styleId="23">
    <w:name w:val="Цитата 2 Знак"/>
    <w:basedOn w:val="a0"/>
    <w:link w:val="22"/>
    <w:uiPriority w:val="29"/>
    <w:rsid w:val="006B062B"/>
    <w:rPr>
      <w:i/>
      <w:iCs/>
    </w:rPr>
  </w:style>
  <w:style w:type="paragraph" w:styleId="af1">
    <w:name w:val="Intense Quote"/>
    <w:basedOn w:val="a"/>
    <w:next w:val="a"/>
    <w:link w:val="af2"/>
    <w:uiPriority w:val="30"/>
    <w:qFormat/>
    <w:rsid w:val="006B062B"/>
    <w:pPr>
      <w:pBdr>
        <w:bottom w:val="single" w:sz="4" w:space="1" w:color="auto"/>
      </w:pBdr>
      <w:spacing w:before="200" w:after="280"/>
      <w:ind w:left="1008" w:right="1152"/>
      <w:jc w:val="both"/>
    </w:pPr>
    <w:rPr>
      <w:b/>
      <w:bCs/>
      <w:i/>
      <w:iCs/>
    </w:rPr>
  </w:style>
  <w:style w:type="character" w:customStyle="1" w:styleId="af2">
    <w:name w:val="Выделенная цитата Знак"/>
    <w:basedOn w:val="a0"/>
    <w:link w:val="af1"/>
    <w:uiPriority w:val="30"/>
    <w:rsid w:val="006B062B"/>
    <w:rPr>
      <w:b/>
      <w:bCs/>
      <w:i/>
      <w:iCs/>
    </w:rPr>
  </w:style>
  <w:style w:type="character" w:styleId="af3">
    <w:name w:val="Subtle Emphasis"/>
    <w:uiPriority w:val="19"/>
    <w:qFormat/>
    <w:rsid w:val="006B062B"/>
    <w:rPr>
      <w:i/>
      <w:iCs/>
    </w:rPr>
  </w:style>
  <w:style w:type="character" w:styleId="af4">
    <w:name w:val="Intense Emphasis"/>
    <w:uiPriority w:val="21"/>
    <w:qFormat/>
    <w:rsid w:val="006B062B"/>
    <w:rPr>
      <w:b/>
      <w:bCs/>
    </w:rPr>
  </w:style>
  <w:style w:type="character" w:styleId="af5">
    <w:name w:val="Subtle Reference"/>
    <w:uiPriority w:val="31"/>
    <w:qFormat/>
    <w:rsid w:val="006B062B"/>
    <w:rPr>
      <w:smallCaps/>
    </w:rPr>
  </w:style>
  <w:style w:type="character" w:styleId="af6">
    <w:name w:val="Intense Reference"/>
    <w:uiPriority w:val="32"/>
    <w:qFormat/>
    <w:rsid w:val="006B062B"/>
    <w:rPr>
      <w:smallCaps/>
      <w:spacing w:val="5"/>
      <w:u w:val="single"/>
    </w:rPr>
  </w:style>
  <w:style w:type="character" w:styleId="af7">
    <w:name w:val="Book Title"/>
    <w:uiPriority w:val="33"/>
    <w:qFormat/>
    <w:rsid w:val="006B062B"/>
    <w:rPr>
      <w:i/>
      <w:iCs/>
      <w:smallCaps/>
      <w:spacing w:val="5"/>
    </w:rPr>
  </w:style>
  <w:style w:type="paragraph" w:styleId="af8">
    <w:name w:val="TOC Heading"/>
    <w:basedOn w:val="1"/>
    <w:next w:val="a"/>
    <w:uiPriority w:val="39"/>
    <w:semiHidden/>
    <w:unhideWhenUsed/>
    <w:qFormat/>
    <w:rsid w:val="006B062B"/>
    <w:pPr>
      <w:outlineLvl w:val="9"/>
    </w:pPr>
    <w:rPr>
      <w:lang w:bidi="en-US"/>
    </w:rPr>
  </w:style>
  <w:style w:type="paragraph" w:styleId="af9">
    <w:name w:val="Balloon Text"/>
    <w:basedOn w:val="a"/>
    <w:link w:val="afa"/>
    <w:uiPriority w:val="99"/>
    <w:semiHidden/>
    <w:unhideWhenUsed/>
    <w:rsid w:val="00F2690C"/>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F2690C"/>
    <w:rPr>
      <w:rFonts w:ascii="Tahoma" w:hAnsi="Tahoma" w:cs="Tahoma"/>
      <w:sz w:val="16"/>
      <w:szCs w:val="16"/>
    </w:rPr>
  </w:style>
  <w:style w:type="character" w:styleId="afb">
    <w:name w:val="Unresolved Mention"/>
    <w:basedOn w:val="a0"/>
    <w:uiPriority w:val="99"/>
    <w:semiHidden/>
    <w:unhideWhenUsed/>
    <w:rsid w:val="008B7BCA"/>
    <w:rPr>
      <w:color w:val="605E5C"/>
      <w:shd w:val="clear" w:color="auto" w:fill="E1DFDD"/>
    </w:rPr>
  </w:style>
  <w:style w:type="paragraph" w:styleId="afc">
    <w:name w:val="Revision"/>
    <w:hidden/>
    <w:uiPriority w:val="99"/>
    <w:semiHidden/>
    <w:rsid w:val="00521AFB"/>
    <w:pPr>
      <w:spacing w:after="0" w:line="240" w:lineRule="auto"/>
    </w:pPr>
  </w:style>
  <w:style w:type="character" w:styleId="afd">
    <w:name w:val="annotation reference"/>
    <w:basedOn w:val="a0"/>
    <w:uiPriority w:val="99"/>
    <w:semiHidden/>
    <w:unhideWhenUsed/>
    <w:rsid w:val="005D2128"/>
    <w:rPr>
      <w:sz w:val="16"/>
      <w:szCs w:val="16"/>
    </w:rPr>
  </w:style>
  <w:style w:type="paragraph" w:styleId="afe">
    <w:name w:val="annotation text"/>
    <w:basedOn w:val="a"/>
    <w:link w:val="aff"/>
    <w:uiPriority w:val="99"/>
    <w:unhideWhenUsed/>
    <w:rsid w:val="005D2128"/>
    <w:pPr>
      <w:spacing w:line="240" w:lineRule="auto"/>
    </w:pPr>
    <w:rPr>
      <w:sz w:val="20"/>
      <w:szCs w:val="20"/>
    </w:rPr>
  </w:style>
  <w:style w:type="character" w:customStyle="1" w:styleId="aff">
    <w:name w:val="Текст примечания Знак"/>
    <w:basedOn w:val="a0"/>
    <w:link w:val="afe"/>
    <w:uiPriority w:val="99"/>
    <w:rsid w:val="005D2128"/>
    <w:rPr>
      <w:sz w:val="20"/>
      <w:szCs w:val="20"/>
    </w:rPr>
  </w:style>
  <w:style w:type="paragraph" w:styleId="aff0">
    <w:name w:val="annotation subject"/>
    <w:basedOn w:val="afe"/>
    <w:next w:val="afe"/>
    <w:link w:val="aff1"/>
    <w:uiPriority w:val="99"/>
    <w:semiHidden/>
    <w:unhideWhenUsed/>
    <w:rsid w:val="005D2128"/>
    <w:rPr>
      <w:b/>
      <w:bCs/>
    </w:rPr>
  </w:style>
  <w:style w:type="character" w:customStyle="1" w:styleId="aff1">
    <w:name w:val="Тема примечания Знак"/>
    <w:basedOn w:val="aff"/>
    <w:link w:val="aff0"/>
    <w:uiPriority w:val="99"/>
    <w:semiHidden/>
    <w:rsid w:val="005D2128"/>
    <w:rPr>
      <w:b/>
      <w:bCs/>
      <w:sz w:val="20"/>
      <w:szCs w:val="20"/>
    </w:rPr>
  </w:style>
  <w:style w:type="character" w:styleId="aff2">
    <w:name w:val="FollowedHyperlink"/>
    <w:basedOn w:val="a0"/>
    <w:uiPriority w:val="99"/>
    <w:semiHidden/>
    <w:unhideWhenUsed/>
    <w:rsid w:val="002C3F77"/>
    <w:rPr>
      <w:color w:val="800080" w:themeColor="followedHyperlink"/>
      <w:u w:val="single"/>
    </w:rPr>
  </w:style>
  <w:style w:type="character" w:customStyle="1" w:styleId="ui-provider">
    <w:name w:val="ui-provider"/>
    <w:basedOn w:val="a0"/>
    <w:rsid w:val="002C3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410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yperlink" Target="mailto:info@nodral.com"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info@dasklaned.pl" TargetMode="External"/><Relationship Id="rId22" Type="http://schemas.openxmlformats.org/officeDocument/2006/relationships/hyperlink" Target="https://nodral.com/nl/algemene-voorwaarden-en-bepalingen/" TargetMode="External"/><Relationship Id="rId27" Type="http://schemas.openxmlformats.org/officeDocument/2006/relationships/hyperlink" Target="mailto:info@nodral.com" TargetMode="External"/><Relationship Id="rId30" Type="http://schemas.openxmlformats.org/officeDocument/2006/relationships/image" Target="media/image3.png"/><Relationship Id="rId8" Type="http://schemas.openxmlformats.org/officeDocument/2006/relationships/numbering" Target="numbering.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MS Document" ma:contentTypeID="0x0101003D2826BF6E189343A2B01FDE0BDBE49400A5D60A9A5205414F8F8982D2A616CF10" ma:contentTypeVersion="10" ma:contentTypeDescription="Een nieuw document maken." ma:contentTypeScope="" ma:versionID="d469d84653ce7cccd4698efa8886071b">
  <xsd:schema xmlns:xsd="http://www.w3.org/2001/XMLSchema" xmlns:xs="http://www.w3.org/2001/XMLSchema" xmlns:p="http://schemas.microsoft.com/office/2006/metadata/properties" xmlns:ns2="4a4d3d61-428f-4ef1-946b-c1824ac124b4" xmlns:ns3="554e1a22-728a-4f7b-bf57-43be5ae770c8" targetNamespace="http://schemas.microsoft.com/office/2006/metadata/properties" ma:root="true" ma:fieldsID="040d7eaf6c2a6564bf33c7dfcc87cb4a" ns2:_="" ns3:_="">
    <xsd:import namespace="4a4d3d61-428f-4ef1-946b-c1824ac124b4"/>
    <xsd:import namespace="554e1a22-728a-4f7b-bf57-43be5ae770c8"/>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d3d61-428f-4ef1-946b-c1824ac124b4" elementFormDefault="qualified">
    <xsd:import namespace="http://schemas.microsoft.com/office/2006/documentManagement/types"/>
    <xsd:import namespace="http://schemas.microsoft.com/office/infopath/2007/PartnerControls"/>
    <xsd:element name="ClientCode" ma:index="2" nillable="true" ma:displayName="ClientCode" ma:default="683656" ma:internalName="ClientCode">
      <xsd:simpleType>
        <xsd:restriction base="dms:Text"/>
      </xsd:simpleType>
    </xsd:element>
    <xsd:element name="ClientName" ma:index="3" nillable="true" ma:displayName="ClientName" ma:default="Nodral B.V." ma:internalName="ClientName">
      <xsd:simpleType>
        <xsd:restriction base="dms:Text"/>
      </xsd:simpleType>
    </xsd:element>
    <xsd:element name="MatterCode" ma:index="4" nillable="true" ma:displayName="MatterCode" ma:default="20240255" ma:internalName="MatterCode">
      <xsd:simpleType>
        <xsd:restriction base="dms:Text"/>
      </xsd:simpleType>
    </xsd:element>
    <xsd:element name="MatterName" ma:index="5" nillable="true" ma:displayName="MatterName" ma:default="Nodral B.V. / Advice" ma:internalName="MatterName">
      <xsd:simpleType>
        <xsd:restriction base="dms:Text"/>
      </xsd:simpleType>
    </xsd:element>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4e1a22-728a-4f7b-bf57-43be5ae770c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ientCode xmlns="4a4d3d61-428f-4ef1-946b-c1824ac124b4">683656</ClientCode>
    <ClientName xmlns="4a4d3d61-428f-4ef1-946b-c1824ac124b4">Nodral B.V.</ClientName>
    <MatterCode xmlns="4a4d3d61-428f-4ef1-946b-c1824ac124b4">20240255</MatterCode>
    <MatterName xmlns="4a4d3d61-428f-4ef1-946b-c1824ac124b4">Nodral B.V. / Advice</MatterName>
    <_dlc_DocId xmlns="4a4d3d61-428f-4ef1-946b-c1824ac124b4">683656-250775674-65</_dlc_DocId>
    <_dlc_DocIdUrl xmlns="4a4d3d61-428f-4ef1-946b-c1824ac124b4">
      <Url>https://amsadvocaten.sharepoint.com/sites/683656/_layouts/15/DocIdRedir.aspx?ID=683656-250775674-65</Url>
      <Description>683656-250775674-65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2EE20-CAA7-4EF0-B852-9E1A4CD780AE}">
  <ds:schemaRefs>
    <ds:schemaRef ds:uri="http://schemas.microsoft.com/sharepoint/v3/contenttype/forms"/>
  </ds:schemaRefs>
</ds:datastoreItem>
</file>

<file path=customXml/itemProps2.xml><?xml version="1.0" encoding="utf-8"?>
<ds:datastoreItem xmlns:ds="http://schemas.openxmlformats.org/officeDocument/2006/customXml" ds:itemID="{253589DE-4C00-49F5-B21A-20F605493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d3d61-428f-4ef1-946b-c1824ac124b4"/>
    <ds:schemaRef ds:uri="554e1a22-728a-4f7b-bf57-43be5ae77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FFC07-BB23-4D55-9ADA-B93E5C34A534}">
  <ds:schemaRefs>
    <ds:schemaRef ds:uri="http://schemas.microsoft.com/office/2006/metadata/properties"/>
    <ds:schemaRef ds:uri="http://schemas.microsoft.com/office/infopath/2007/PartnerControls"/>
    <ds:schemaRef ds:uri="4a4d3d61-428f-4ef1-946b-c1824ac124b4"/>
  </ds:schemaRefs>
</ds:datastoreItem>
</file>

<file path=customXml/itemProps4.xml><?xml version="1.0" encoding="utf-8"?>
<ds:datastoreItem xmlns:ds="http://schemas.openxmlformats.org/officeDocument/2006/customXml" ds:itemID="{52C4519B-5AD2-45F7-9B63-09B5DC0171AC}">
  <ds:schemaRefs>
    <ds:schemaRef ds:uri="http://schemas.microsoft.com/sharepoint/events"/>
  </ds:schemaRefs>
</ds:datastoreItem>
</file>

<file path=customXml/itemProps5.xml><?xml version="1.0" encoding="utf-8"?>
<ds:datastoreItem xmlns:ds="http://schemas.openxmlformats.org/officeDocument/2006/customXml" ds:itemID="{08F8A7A8-F447-4546-B6BC-913F3285D38F}">
  <ds:schemaRefs>
    <ds:schemaRef ds:uri="http://schemas.microsoft.com/sharepoint/v3/contenttype/forms"/>
  </ds:schemaRefs>
</ds:datastoreItem>
</file>

<file path=customXml/itemProps6.xml><?xml version="1.0" encoding="utf-8"?>
<ds:datastoreItem xmlns:ds="http://schemas.openxmlformats.org/officeDocument/2006/customXml" ds:itemID="{68A6A57C-D91F-4A76-96EB-55269BEBEC4D}">
  <ds:schemaRefs>
    <ds:schemaRef ds:uri="http://schemas.microsoft.com/sharepoint/events"/>
  </ds:schemaRefs>
</ds:datastoreItem>
</file>

<file path=customXml/itemProps7.xml><?xml version="1.0" encoding="utf-8"?>
<ds:datastoreItem xmlns:ds="http://schemas.openxmlformats.org/officeDocument/2006/customXml" ds:itemID="{73D4D1B0-1E01-4BB3-840E-79964380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9237</Words>
  <Characters>52655</Characters>
  <Application>Microsoft Office Word</Application>
  <DocSecurity>0</DocSecurity>
  <Lines>438</Lines>
  <Paragraphs>123</Paragraphs>
  <ScaleCrop>false</ScaleCrop>
  <Company/>
  <LinksUpToDate>false</LinksUpToDate>
  <CharactersWithSpaces>61769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Okos</dc:creator>
  <cp:keywords>docId:A0268E691379D3EB644695BD95B4EFC8</cp:keywords>
  <cp:lastModifiedBy>Pauline</cp:lastModifiedBy>
  <cp:revision>2</cp:revision>
  <cp:lastPrinted>2024-04-09T22:00:00Z</cp:lastPrinted>
  <dcterms:created xsi:type="dcterms:W3CDTF">2024-09-06T13:58:00Z</dcterms:created>
  <dcterms:modified xsi:type="dcterms:W3CDTF">2024-09-06T13:58:00Z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0x0101003D2826BF6E189343A2B01FDE0BDBE49400A5D60A9A5205414F8F8982D2A616CF10</vt:lpwstr>
  </property>
  <property fmtid="{D5CDD505-2E9C-101B-9397-08002B2CF9AE}" pid="3" name="ContentType">
    <vt:lpwstr>DMS Document</vt:lpwstr>
  </property>
  <property fmtid="{D5CDD505-2E9C-101B-9397-08002B2CF9AE}" pid="4" name="Title">
    <vt:lpwstr/>
  </property>
  <property fmtid="{D5CDD505-2E9C-101B-9397-08002B2CF9AE}" pid="5" name="ClientCode">
    <vt:lpwstr>683656</vt:lpwstr>
  </property>
  <property fmtid="{D5CDD505-2E9C-101B-9397-08002B2CF9AE}" pid="6" name="ClientName">
    <vt:lpwstr>Nodral B.V.</vt:lpwstr>
  </property>
  <property fmtid="{D5CDD505-2E9C-101B-9397-08002B2CF9AE}" pid="7" name="MatterCode">
    <vt:lpwstr>20240255</vt:lpwstr>
  </property>
  <property fmtid="{D5CDD505-2E9C-101B-9397-08002B2CF9AE}" pid="8" name="MatterName">
    <vt:lpwstr>Nodral B.V. / Advice</vt:lpwstr>
  </property>
  <property fmtid="{D5CDD505-2E9C-101B-9397-08002B2CF9AE}" pid="9" name="_dlc_DocIdItemGuid">
    <vt:lpwstr>37139214-79ee-4587-b31f-19c5c3c94953</vt:lpwstr>
  </property>
  <property fmtid="{D5CDD505-2E9C-101B-9397-08002B2CF9AE}" pid="10" name="Created">
    <vt:lpwstr>2024-08-22T14:55:00+00:00</vt:lpwstr>
  </property>
  <property fmtid="{D5CDD505-2E9C-101B-9397-08002B2CF9AE}" pid="11" name="Modified">
    <vt:lpwstr>2024-08-22T17:45:00+00:00</vt:lpwstr>
  </property>
</Properties>
</file>